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40" w:type="dxa"/>
        <w:tblLook w:val="01E0"/>
      </w:tblPr>
      <w:tblGrid>
        <w:gridCol w:w="10740"/>
      </w:tblGrid>
      <w:tr w:rsidR="00735C80" w:rsidRPr="00CB6AE9" w:rsidTr="00735C80">
        <w:tc>
          <w:tcPr>
            <w:tcW w:w="10740" w:type="dxa"/>
          </w:tcPr>
          <w:p w:rsidR="00735C80" w:rsidRPr="00CB6AE9" w:rsidRDefault="00735C80" w:rsidP="00310F73">
            <w:pPr>
              <w:keepNext/>
              <w:ind w:left="567" w:firstLine="0"/>
              <w:jc w:val="right"/>
              <w:rPr>
                <w:sz w:val="24"/>
                <w:szCs w:val="24"/>
              </w:rPr>
            </w:pPr>
          </w:p>
          <w:p w:rsidR="00735C80" w:rsidRPr="00CB6AE9" w:rsidRDefault="00735C80" w:rsidP="00310F73">
            <w:pPr>
              <w:keepNext/>
              <w:ind w:left="567" w:firstLine="0"/>
              <w:jc w:val="right"/>
              <w:rPr>
                <w:sz w:val="24"/>
                <w:szCs w:val="24"/>
              </w:rPr>
            </w:pPr>
            <w:r w:rsidRPr="00CB6AE9">
              <w:rPr>
                <w:sz w:val="24"/>
                <w:szCs w:val="24"/>
              </w:rPr>
              <w:t>УТВЕРЖДЕ</w:t>
            </w:r>
            <w:r w:rsidRPr="000D3810">
              <w:rPr>
                <w:sz w:val="24"/>
                <w:szCs w:val="24"/>
              </w:rPr>
              <w:t>НА</w:t>
            </w:r>
            <w:bookmarkStart w:id="0" w:name="_GoBack"/>
            <w:bookmarkEnd w:id="0"/>
          </w:p>
          <w:p w:rsidR="00735C80" w:rsidRPr="00CB6AE9" w:rsidRDefault="00735C80" w:rsidP="00310F73">
            <w:pPr>
              <w:keepNext/>
              <w:ind w:left="567" w:firstLine="0"/>
              <w:jc w:val="right"/>
              <w:rPr>
                <w:sz w:val="24"/>
                <w:szCs w:val="24"/>
              </w:rPr>
            </w:pPr>
            <w:r w:rsidRPr="00CB6AE9">
              <w:rPr>
                <w:sz w:val="24"/>
                <w:szCs w:val="24"/>
              </w:rPr>
              <w:t>приказом генерального директора</w:t>
            </w:r>
          </w:p>
          <w:p w:rsidR="00735C80" w:rsidRPr="00CB6AE9" w:rsidRDefault="00735C80" w:rsidP="00310F73">
            <w:pPr>
              <w:keepNext/>
              <w:ind w:left="567" w:firstLine="0"/>
              <w:jc w:val="right"/>
              <w:rPr>
                <w:sz w:val="24"/>
                <w:szCs w:val="24"/>
              </w:rPr>
            </w:pPr>
            <w:r w:rsidRPr="00CB6AE9">
              <w:rPr>
                <w:sz w:val="24"/>
                <w:szCs w:val="24"/>
              </w:rPr>
              <w:t>ОАО «Теплоэнерго»</w:t>
            </w:r>
          </w:p>
          <w:p w:rsidR="00735C80" w:rsidRDefault="00735C80" w:rsidP="00735C80">
            <w:pPr>
              <w:keepNext/>
              <w:ind w:left="567" w:firstLine="0"/>
              <w:jc w:val="right"/>
              <w:rPr>
                <w:sz w:val="24"/>
                <w:szCs w:val="24"/>
              </w:rPr>
            </w:pPr>
            <w:r w:rsidRPr="00CB6AE9">
              <w:rPr>
                <w:sz w:val="24"/>
                <w:szCs w:val="24"/>
              </w:rPr>
              <w:t>от «</w:t>
            </w:r>
            <w:r>
              <w:rPr>
                <w:sz w:val="24"/>
                <w:szCs w:val="24"/>
              </w:rPr>
              <w:t>31</w:t>
            </w:r>
            <w:r w:rsidRPr="00CB6AE9">
              <w:rPr>
                <w:sz w:val="24"/>
                <w:szCs w:val="24"/>
              </w:rPr>
              <w:t xml:space="preserve">» </w:t>
            </w:r>
            <w:r>
              <w:rPr>
                <w:sz w:val="24"/>
                <w:szCs w:val="24"/>
              </w:rPr>
              <w:t>мая</w:t>
            </w:r>
            <w:r w:rsidRPr="00CB6AE9">
              <w:rPr>
                <w:sz w:val="24"/>
                <w:szCs w:val="24"/>
              </w:rPr>
              <w:t xml:space="preserve"> 2017 г. № </w:t>
            </w:r>
            <w:r>
              <w:rPr>
                <w:sz w:val="24"/>
                <w:szCs w:val="24"/>
              </w:rPr>
              <w:t>301</w:t>
            </w:r>
            <w:r w:rsidRPr="00CB6AE9">
              <w:rPr>
                <w:sz w:val="24"/>
                <w:szCs w:val="24"/>
              </w:rPr>
              <w:t>/</w:t>
            </w:r>
            <w:proofErr w:type="spellStart"/>
            <w:proofErr w:type="gramStart"/>
            <w:r w:rsidRPr="00CB6AE9">
              <w:rPr>
                <w:sz w:val="24"/>
                <w:szCs w:val="24"/>
              </w:rPr>
              <w:t>п</w:t>
            </w:r>
            <w:proofErr w:type="spellEnd"/>
            <w:proofErr w:type="gramEnd"/>
          </w:p>
          <w:p w:rsidR="00735C80" w:rsidRPr="00CB6AE9" w:rsidRDefault="00735C80" w:rsidP="00735C80">
            <w:pPr>
              <w:keepNext/>
              <w:ind w:left="567" w:firstLine="0"/>
              <w:jc w:val="right"/>
              <w:rPr>
                <w:sz w:val="24"/>
                <w:szCs w:val="24"/>
              </w:rPr>
            </w:pPr>
            <w:r>
              <w:rPr>
                <w:sz w:val="24"/>
                <w:szCs w:val="24"/>
              </w:rPr>
              <w:t>(в редакции от 15</w:t>
            </w:r>
            <w:r w:rsidRPr="00735C80">
              <w:rPr>
                <w:sz w:val="24"/>
                <w:szCs w:val="24"/>
              </w:rPr>
              <w:t>.06.2017)</w:t>
            </w:r>
          </w:p>
        </w:tc>
      </w:tr>
    </w:tbl>
    <w:p w:rsidR="00735C80" w:rsidRDefault="00735C80" w:rsidP="00310F73">
      <w:pPr>
        <w:keepNext/>
        <w:ind w:left="567" w:firstLine="0"/>
        <w:jc w:val="center"/>
        <w:rPr>
          <w:b/>
          <w:sz w:val="24"/>
          <w:szCs w:val="24"/>
        </w:rPr>
      </w:pPr>
    </w:p>
    <w:p w:rsidR="001A0F76" w:rsidRPr="00CB6AE9" w:rsidRDefault="008C0048" w:rsidP="00310F73">
      <w:pPr>
        <w:keepNext/>
        <w:ind w:left="567" w:firstLine="0"/>
        <w:jc w:val="center"/>
        <w:rPr>
          <w:sz w:val="24"/>
          <w:szCs w:val="24"/>
        </w:rPr>
      </w:pPr>
      <w:r w:rsidRPr="00CB6AE9">
        <w:rPr>
          <w:b/>
          <w:sz w:val="24"/>
          <w:szCs w:val="24"/>
        </w:rPr>
        <w:t xml:space="preserve">ДОКУМЕНТАЦИЯ </w:t>
      </w:r>
      <w:r w:rsidR="001A0F76" w:rsidRPr="00CB6AE9">
        <w:rPr>
          <w:b/>
          <w:sz w:val="24"/>
          <w:szCs w:val="24"/>
        </w:rPr>
        <w:t xml:space="preserve">О ПРОВЕДЕНИИ ОТКРЫТОГО ЗАПРОСА КОТИРОВОК </w:t>
      </w:r>
    </w:p>
    <w:p w:rsidR="001A0F76" w:rsidRPr="00CB6AE9" w:rsidRDefault="001A0F76" w:rsidP="00310F73">
      <w:pPr>
        <w:keepNext/>
        <w:ind w:firstLine="0"/>
        <w:rPr>
          <w:sz w:val="24"/>
          <w:szCs w:val="24"/>
        </w:rPr>
      </w:pPr>
    </w:p>
    <w:p w:rsidR="001A0F76" w:rsidRPr="00CB6AE9" w:rsidRDefault="001A0F76" w:rsidP="00310F73">
      <w:pPr>
        <w:pStyle w:val="ab"/>
        <w:keepNext/>
        <w:spacing w:after="0" w:line="240" w:lineRule="auto"/>
        <w:ind w:left="0"/>
        <w:jc w:val="both"/>
        <w:rPr>
          <w:rFonts w:ascii="Times New Roman" w:hAnsi="Times New Roman"/>
          <w:sz w:val="24"/>
          <w:szCs w:val="24"/>
        </w:rPr>
      </w:pPr>
      <w:r w:rsidRPr="00CB6AE9">
        <w:rPr>
          <w:rFonts w:ascii="Times New Roman" w:hAnsi="Times New Roman"/>
          <w:b/>
          <w:sz w:val="24"/>
          <w:szCs w:val="24"/>
        </w:rPr>
        <w:t xml:space="preserve">1. Номер </w:t>
      </w:r>
      <w:r w:rsidR="00A05328" w:rsidRPr="00CB6AE9">
        <w:rPr>
          <w:rFonts w:ascii="Times New Roman" w:hAnsi="Times New Roman"/>
          <w:b/>
          <w:sz w:val="24"/>
          <w:szCs w:val="24"/>
        </w:rPr>
        <w:t>документации</w:t>
      </w:r>
      <w:r w:rsidRPr="00CB6AE9">
        <w:rPr>
          <w:rFonts w:ascii="Times New Roman" w:hAnsi="Times New Roman"/>
          <w:b/>
          <w:sz w:val="24"/>
          <w:szCs w:val="24"/>
        </w:rPr>
        <w:t xml:space="preserve">: </w:t>
      </w:r>
      <w:r w:rsidR="00032319">
        <w:rPr>
          <w:rFonts w:ascii="Times New Roman" w:hAnsi="Times New Roman"/>
          <w:b/>
          <w:sz w:val="24"/>
          <w:szCs w:val="24"/>
        </w:rPr>
        <w:t>118</w:t>
      </w:r>
      <w:r w:rsidRPr="00CB6AE9">
        <w:rPr>
          <w:rFonts w:ascii="Times New Roman" w:hAnsi="Times New Roman"/>
          <w:b/>
          <w:sz w:val="24"/>
          <w:szCs w:val="24"/>
        </w:rPr>
        <w:t>/1</w:t>
      </w:r>
      <w:r w:rsidR="003537E2" w:rsidRPr="00CB6AE9">
        <w:rPr>
          <w:rFonts w:ascii="Times New Roman" w:hAnsi="Times New Roman"/>
          <w:b/>
          <w:sz w:val="24"/>
          <w:szCs w:val="24"/>
        </w:rPr>
        <w:t>7</w:t>
      </w:r>
      <w:r w:rsidRPr="00CB6AE9">
        <w:rPr>
          <w:rFonts w:ascii="Times New Roman" w:hAnsi="Times New Roman"/>
          <w:b/>
          <w:sz w:val="24"/>
          <w:szCs w:val="24"/>
        </w:rPr>
        <w:t>-ОЗК</w:t>
      </w:r>
      <w:r w:rsidR="004332FB" w:rsidRPr="00CB6AE9">
        <w:rPr>
          <w:rFonts w:ascii="Times New Roman" w:hAnsi="Times New Roman"/>
          <w:sz w:val="24"/>
          <w:szCs w:val="24"/>
        </w:rPr>
        <w:t>.</w:t>
      </w:r>
    </w:p>
    <w:p w:rsidR="001A0F76" w:rsidRPr="00CB6AE9" w:rsidRDefault="001A0F76" w:rsidP="00310F73">
      <w:pPr>
        <w:pStyle w:val="ab"/>
        <w:keepNext/>
        <w:spacing w:after="0" w:line="240" w:lineRule="auto"/>
        <w:ind w:left="0"/>
        <w:jc w:val="both"/>
        <w:rPr>
          <w:rFonts w:ascii="Times New Roman" w:hAnsi="Times New Roman"/>
          <w:b/>
          <w:sz w:val="24"/>
          <w:szCs w:val="24"/>
        </w:rPr>
      </w:pPr>
    </w:p>
    <w:p w:rsidR="001A0F76" w:rsidRPr="00CB6AE9" w:rsidRDefault="001A0F76" w:rsidP="00310F73">
      <w:pPr>
        <w:pStyle w:val="ab"/>
        <w:keepNext/>
        <w:spacing w:after="0" w:line="240" w:lineRule="auto"/>
        <w:ind w:left="0"/>
        <w:jc w:val="both"/>
        <w:rPr>
          <w:rFonts w:ascii="Times New Roman" w:hAnsi="Times New Roman"/>
          <w:sz w:val="24"/>
          <w:szCs w:val="24"/>
        </w:rPr>
      </w:pPr>
      <w:r w:rsidRPr="00CB6AE9">
        <w:rPr>
          <w:rFonts w:ascii="Times New Roman" w:hAnsi="Times New Roman"/>
          <w:b/>
          <w:sz w:val="24"/>
          <w:szCs w:val="24"/>
        </w:rPr>
        <w:t xml:space="preserve">2. Дата </w:t>
      </w:r>
      <w:r w:rsidR="004438E1">
        <w:rPr>
          <w:rFonts w:ascii="Times New Roman" w:hAnsi="Times New Roman"/>
          <w:b/>
          <w:sz w:val="24"/>
          <w:szCs w:val="24"/>
        </w:rPr>
        <w:t>публикации</w:t>
      </w:r>
      <w:r w:rsidRPr="00CB6AE9">
        <w:rPr>
          <w:rFonts w:ascii="Times New Roman" w:hAnsi="Times New Roman"/>
          <w:b/>
          <w:sz w:val="24"/>
          <w:szCs w:val="24"/>
        </w:rPr>
        <w:t xml:space="preserve">: </w:t>
      </w:r>
      <w:r w:rsidR="00221C89" w:rsidRPr="00CB6AE9">
        <w:rPr>
          <w:rFonts w:ascii="Times New Roman" w:hAnsi="Times New Roman"/>
          <w:sz w:val="24"/>
          <w:szCs w:val="24"/>
        </w:rPr>
        <w:t>«</w:t>
      </w:r>
      <w:r w:rsidR="000D3810">
        <w:rPr>
          <w:rFonts w:ascii="Times New Roman" w:hAnsi="Times New Roman"/>
          <w:sz w:val="24"/>
          <w:szCs w:val="24"/>
        </w:rPr>
        <w:t>31</w:t>
      </w:r>
      <w:r w:rsidR="00221C89" w:rsidRPr="00CB6AE9">
        <w:rPr>
          <w:rFonts w:ascii="Times New Roman" w:hAnsi="Times New Roman"/>
          <w:sz w:val="24"/>
          <w:szCs w:val="24"/>
        </w:rPr>
        <w:t xml:space="preserve">» </w:t>
      </w:r>
      <w:r w:rsidR="000D3810">
        <w:rPr>
          <w:rFonts w:ascii="Times New Roman" w:hAnsi="Times New Roman"/>
          <w:sz w:val="24"/>
          <w:szCs w:val="24"/>
        </w:rPr>
        <w:t>мая</w:t>
      </w:r>
      <w:r w:rsidR="00221C89" w:rsidRPr="00CB6AE9">
        <w:rPr>
          <w:rFonts w:ascii="Times New Roman" w:hAnsi="Times New Roman"/>
          <w:sz w:val="24"/>
          <w:szCs w:val="24"/>
        </w:rPr>
        <w:t xml:space="preserve"> 201</w:t>
      </w:r>
      <w:r w:rsidR="003537E2" w:rsidRPr="00CB6AE9">
        <w:rPr>
          <w:rFonts w:ascii="Times New Roman" w:hAnsi="Times New Roman"/>
          <w:sz w:val="24"/>
          <w:szCs w:val="24"/>
        </w:rPr>
        <w:t>7</w:t>
      </w:r>
      <w:r w:rsidR="00221C89" w:rsidRPr="00CB6AE9">
        <w:rPr>
          <w:rFonts w:ascii="Times New Roman" w:hAnsi="Times New Roman"/>
          <w:sz w:val="24"/>
          <w:szCs w:val="24"/>
        </w:rPr>
        <w:t xml:space="preserve"> г.</w:t>
      </w:r>
    </w:p>
    <w:p w:rsidR="001A0F76" w:rsidRPr="00CB6AE9" w:rsidRDefault="001A0F76" w:rsidP="00310F73">
      <w:pPr>
        <w:pStyle w:val="ab"/>
        <w:keepNext/>
        <w:spacing w:after="0" w:line="240" w:lineRule="auto"/>
        <w:ind w:left="0"/>
        <w:jc w:val="both"/>
        <w:rPr>
          <w:rFonts w:ascii="Times New Roman" w:hAnsi="Times New Roman"/>
          <w:b/>
          <w:sz w:val="24"/>
          <w:szCs w:val="24"/>
        </w:rPr>
      </w:pPr>
    </w:p>
    <w:p w:rsidR="001A0F76" w:rsidRPr="00CB6AE9" w:rsidRDefault="001A0F76" w:rsidP="00310F73">
      <w:pPr>
        <w:pStyle w:val="ab"/>
        <w:keepNext/>
        <w:spacing w:after="0" w:line="240" w:lineRule="auto"/>
        <w:ind w:left="0"/>
        <w:jc w:val="both"/>
        <w:rPr>
          <w:rFonts w:ascii="Times New Roman" w:hAnsi="Times New Roman"/>
          <w:sz w:val="24"/>
          <w:szCs w:val="24"/>
        </w:rPr>
      </w:pPr>
      <w:r w:rsidRPr="00CB6AE9">
        <w:rPr>
          <w:rFonts w:ascii="Times New Roman" w:hAnsi="Times New Roman"/>
          <w:b/>
          <w:sz w:val="24"/>
          <w:szCs w:val="24"/>
        </w:rPr>
        <w:t>3. Способ закупки:</w:t>
      </w:r>
      <w:r w:rsidRPr="00CB6AE9">
        <w:rPr>
          <w:rFonts w:ascii="Times New Roman" w:hAnsi="Times New Roman"/>
          <w:sz w:val="24"/>
          <w:szCs w:val="24"/>
        </w:rPr>
        <w:t xml:space="preserve"> открытый запрос котировок.</w:t>
      </w:r>
    </w:p>
    <w:p w:rsidR="001A0F76" w:rsidRPr="00CB6AE9" w:rsidRDefault="001A0F76" w:rsidP="00310F73">
      <w:pPr>
        <w:keepNext/>
        <w:ind w:firstLine="0"/>
        <w:rPr>
          <w:rFonts w:eastAsia="Calibri"/>
          <w:b/>
          <w:sz w:val="24"/>
          <w:szCs w:val="24"/>
          <w:lang w:eastAsia="en-US"/>
        </w:rPr>
      </w:pPr>
    </w:p>
    <w:p w:rsidR="001A0F76" w:rsidRPr="00CB6AE9" w:rsidRDefault="001A0F76" w:rsidP="00310F73">
      <w:pPr>
        <w:keepNext/>
        <w:ind w:firstLine="0"/>
        <w:rPr>
          <w:sz w:val="24"/>
          <w:szCs w:val="24"/>
        </w:rPr>
      </w:pPr>
      <w:r w:rsidRPr="00CB6AE9">
        <w:rPr>
          <w:b/>
          <w:sz w:val="24"/>
          <w:szCs w:val="24"/>
        </w:rPr>
        <w:t>4.</w:t>
      </w:r>
      <w:r w:rsidR="00823FE1" w:rsidRPr="00CB6AE9">
        <w:rPr>
          <w:b/>
          <w:sz w:val="24"/>
          <w:szCs w:val="24"/>
        </w:rPr>
        <w:t xml:space="preserve"> </w:t>
      </w:r>
      <w:r w:rsidRPr="00CB6AE9">
        <w:rPr>
          <w:b/>
          <w:sz w:val="24"/>
          <w:szCs w:val="24"/>
        </w:rPr>
        <w:t>Наименование Заказчика:</w:t>
      </w:r>
      <w:r w:rsidRPr="00CB6AE9">
        <w:rPr>
          <w:sz w:val="24"/>
          <w:szCs w:val="24"/>
        </w:rPr>
        <w:t xml:space="preserve"> Открытое акционерное общество «Теплоэнерго».</w:t>
      </w:r>
    </w:p>
    <w:p w:rsidR="001A0F76" w:rsidRPr="00CB6AE9" w:rsidRDefault="001A0F76" w:rsidP="00310F73">
      <w:pPr>
        <w:keepNext/>
        <w:ind w:firstLine="0"/>
        <w:rPr>
          <w:sz w:val="24"/>
          <w:szCs w:val="24"/>
        </w:rPr>
      </w:pPr>
    </w:p>
    <w:p w:rsidR="001A0F76" w:rsidRPr="00CB6AE9" w:rsidRDefault="001A0F76" w:rsidP="00310F73">
      <w:pPr>
        <w:keepNext/>
        <w:ind w:firstLine="0"/>
        <w:rPr>
          <w:sz w:val="24"/>
          <w:szCs w:val="24"/>
        </w:rPr>
      </w:pPr>
      <w:r w:rsidRPr="00CB6AE9">
        <w:rPr>
          <w:b/>
          <w:sz w:val="24"/>
          <w:szCs w:val="24"/>
        </w:rPr>
        <w:t>5.</w:t>
      </w:r>
      <w:r w:rsidR="00823FE1" w:rsidRPr="00CB6AE9">
        <w:rPr>
          <w:b/>
          <w:sz w:val="24"/>
          <w:szCs w:val="24"/>
        </w:rPr>
        <w:t xml:space="preserve"> </w:t>
      </w:r>
      <w:r w:rsidRPr="00CB6AE9">
        <w:rPr>
          <w:b/>
          <w:sz w:val="24"/>
          <w:szCs w:val="24"/>
        </w:rPr>
        <w:t>Место нахождения Заказчика:</w:t>
      </w:r>
      <w:r w:rsidRPr="00CB6AE9">
        <w:rPr>
          <w:sz w:val="24"/>
          <w:szCs w:val="24"/>
        </w:rPr>
        <w:t xml:space="preserve"> 603086, г. Нижний Новгород, бульвар Мира, дом 14.</w:t>
      </w:r>
    </w:p>
    <w:p w:rsidR="001A0F76" w:rsidRPr="00CB6AE9" w:rsidRDefault="001A0F76" w:rsidP="00310F73">
      <w:pPr>
        <w:keepNext/>
        <w:ind w:firstLine="0"/>
        <w:rPr>
          <w:sz w:val="24"/>
          <w:szCs w:val="24"/>
        </w:rPr>
      </w:pPr>
    </w:p>
    <w:p w:rsidR="001A0F76" w:rsidRPr="00CB6AE9" w:rsidRDefault="001A0F76" w:rsidP="00310F73">
      <w:pPr>
        <w:keepNext/>
        <w:ind w:firstLine="0"/>
        <w:rPr>
          <w:sz w:val="24"/>
          <w:szCs w:val="24"/>
        </w:rPr>
      </w:pPr>
      <w:r w:rsidRPr="00CB6AE9">
        <w:rPr>
          <w:b/>
          <w:sz w:val="24"/>
          <w:szCs w:val="24"/>
        </w:rPr>
        <w:t>6.</w:t>
      </w:r>
      <w:r w:rsidR="00823FE1" w:rsidRPr="00CB6AE9">
        <w:rPr>
          <w:b/>
          <w:sz w:val="24"/>
          <w:szCs w:val="24"/>
        </w:rPr>
        <w:t xml:space="preserve"> </w:t>
      </w:r>
      <w:r w:rsidRPr="00CB6AE9">
        <w:rPr>
          <w:b/>
          <w:sz w:val="24"/>
          <w:szCs w:val="24"/>
        </w:rPr>
        <w:t>Почтовый адрес Заказчика:</w:t>
      </w:r>
      <w:r w:rsidRPr="00CB6AE9">
        <w:rPr>
          <w:sz w:val="24"/>
          <w:szCs w:val="24"/>
        </w:rPr>
        <w:t xml:space="preserve"> 603086, г. Нижний Новгород, бульвар Мира, дом 14.</w:t>
      </w:r>
    </w:p>
    <w:p w:rsidR="001A0F76" w:rsidRPr="00CB6AE9" w:rsidRDefault="001A0F76" w:rsidP="00310F73">
      <w:pPr>
        <w:keepNext/>
        <w:ind w:firstLine="0"/>
        <w:rPr>
          <w:sz w:val="24"/>
          <w:szCs w:val="24"/>
        </w:rPr>
      </w:pPr>
    </w:p>
    <w:p w:rsidR="001A0F76" w:rsidRPr="00CB6AE9" w:rsidRDefault="001A0F76" w:rsidP="00310F73">
      <w:pPr>
        <w:keepNext/>
        <w:ind w:firstLine="0"/>
        <w:rPr>
          <w:sz w:val="24"/>
          <w:szCs w:val="24"/>
        </w:rPr>
      </w:pPr>
      <w:r w:rsidRPr="00CB6AE9">
        <w:rPr>
          <w:b/>
          <w:sz w:val="24"/>
          <w:szCs w:val="24"/>
        </w:rPr>
        <w:t>7.</w:t>
      </w:r>
      <w:r w:rsidR="00823FE1" w:rsidRPr="00CB6AE9">
        <w:rPr>
          <w:b/>
          <w:sz w:val="24"/>
          <w:szCs w:val="24"/>
        </w:rPr>
        <w:t xml:space="preserve"> </w:t>
      </w:r>
      <w:r w:rsidRPr="00CB6AE9">
        <w:rPr>
          <w:b/>
          <w:sz w:val="24"/>
          <w:szCs w:val="24"/>
        </w:rPr>
        <w:t>Адрес электронной почты Заказчика:</w:t>
      </w:r>
      <w:hyperlink r:id="rId8" w:history="1"/>
      <w:r w:rsidR="008E329B" w:rsidRPr="00CB6AE9">
        <w:rPr>
          <w:sz w:val="24"/>
          <w:szCs w:val="24"/>
        </w:rPr>
        <w:t xml:space="preserve"> </w:t>
      </w:r>
      <w:hyperlink r:id="rId9" w:history="1">
        <w:r w:rsidR="008E329B" w:rsidRPr="00CB6AE9">
          <w:rPr>
            <w:rStyle w:val="a9"/>
            <w:sz w:val="24"/>
            <w:szCs w:val="24"/>
            <w:lang w:val="en-US"/>
          </w:rPr>
          <w:t>o</w:t>
        </w:r>
        <w:r w:rsidR="008E329B" w:rsidRPr="00CB6AE9">
          <w:rPr>
            <w:rStyle w:val="a9"/>
            <w:sz w:val="24"/>
            <w:szCs w:val="24"/>
          </w:rPr>
          <w:t>.</w:t>
        </w:r>
        <w:r w:rsidR="008E329B" w:rsidRPr="00CB6AE9">
          <w:rPr>
            <w:rStyle w:val="a9"/>
            <w:sz w:val="24"/>
            <w:szCs w:val="24"/>
            <w:lang w:val="en-US"/>
          </w:rPr>
          <w:t>rumyantseva</w:t>
        </w:r>
        <w:r w:rsidR="008E329B" w:rsidRPr="00CB6AE9">
          <w:rPr>
            <w:rStyle w:val="a9"/>
            <w:sz w:val="24"/>
            <w:szCs w:val="24"/>
          </w:rPr>
          <w:t>@</w:t>
        </w:r>
        <w:r w:rsidR="008E329B" w:rsidRPr="00CB6AE9">
          <w:rPr>
            <w:rStyle w:val="a9"/>
            <w:sz w:val="24"/>
            <w:szCs w:val="24"/>
            <w:lang w:val="en-US"/>
          </w:rPr>
          <w:t>teploenergo</w:t>
        </w:r>
        <w:r w:rsidR="008E329B" w:rsidRPr="00CB6AE9">
          <w:rPr>
            <w:rStyle w:val="a9"/>
            <w:sz w:val="24"/>
            <w:szCs w:val="24"/>
          </w:rPr>
          <w:t>-</w:t>
        </w:r>
        <w:r w:rsidR="008E329B" w:rsidRPr="00CB6AE9">
          <w:rPr>
            <w:rStyle w:val="a9"/>
            <w:sz w:val="24"/>
            <w:szCs w:val="24"/>
            <w:lang w:val="en-US"/>
          </w:rPr>
          <w:t>nn</w:t>
        </w:r>
        <w:r w:rsidR="008E329B" w:rsidRPr="00CB6AE9">
          <w:rPr>
            <w:rStyle w:val="a9"/>
            <w:sz w:val="24"/>
            <w:szCs w:val="24"/>
          </w:rPr>
          <w:t>.</w:t>
        </w:r>
        <w:r w:rsidR="008E329B" w:rsidRPr="00CB6AE9">
          <w:rPr>
            <w:rStyle w:val="a9"/>
            <w:sz w:val="24"/>
            <w:szCs w:val="24"/>
            <w:lang w:val="en-US"/>
          </w:rPr>
          <w:t>ru</w:t>
        </w:r>
      </w:hyperlink>
      <w:r w:rsidR="008E329B" w:rsidRPr="00CB6AE9">
        <w:rPr>
          <w:sz w:val="24"/>
          <w:szCs w:val="24"/>
        </w:rPr>
        <w:t>.</w:t>
      </w:r>
    </w:p>
    <w:p w:rsidR="001A0F76" w:rsidRPr="00CB6AE9" w:rsidRDefault="001A0F76" w:rsidP="00310F73">
      <w:pPr>
        <w:keepNext/>
        <w:ind w:firstLine="0"/>
        <w:rPr>
          <w:rFonts w:eastAsia="Calibri"/>
          <w:sz w:val="24"/>
          <w:szCs w:val="24"/>
        </w:rPr>
      </w:pPr>
    </w:p>
    <w:p w:rsidR="001A0F76" w:rsidRPr="00CB6AE9" w:rsidRDefault="000D7CCF" w:rsidP="00310F73">
      <w:pPr>
        <w:keepNext/>
        <w:ind w:firstLine="0"/>
        <w:rPr>
          <w:sz w:val="24"/>
          <w:szCs w:val="24"/>
        </w:rPr>
      </w:pPr>
      <w:r w:rsidRPr="00CB6AE9">
        <w:rPr>
          <w:rFonts w:eastAsia="Calibri"/>
          <w:b/>
          <w:sz w:val="24"/>
          <w:szCs w:val="24"/>
        </w:rPr>
        <w:t>8</w:t>
      </w:r>
      <w:r w:rsidR="001A0F76" w:rsidRPr="00CB6AE9">
        <w:rPr>
          <w:rFonts w:eastAsia="Calibri"/>
          <w:b/>
          <w:sz w:val="24"/>
          <w:szCs w:val="24"/>
        </w:rPr>
        <w:t>. Контактное лицо Заказчика по процедуре</w:t>
      </w:r>
      <w:r w:rsidR="001A0F76" w:rsidRPr="00CB6AE9">
        <w:rPr>
          <w:b/>
          <w:sz w:val="24"/>
          <w:szCs w:val="24"/>
        </w:rPr>
        <w:t xml:space="preserve"> запроса котировок:</w:t>
      </w:r>
      <w:r w:rsidR="00BE0C9D" w:rsidRPr="00CB6AE9">
        <w:rPr>
          <w:b/>
          <w:sz w:val="24"/>
          <w:szCs w:val="24"/>
        </w:rPr>
        <w:t xml:space="preserve"> </w:t>
      </w:r>
      <w:r w:rsidR="008E329B" w:rsidRPr="00CB6AE9">
        <w:rPr>
          <w:sz w:val="24"/>
          <w:szCs w:val="24"/>
        </w:rPr>
        <w:t>Ежова Ольга Евгеньевна</w:t>
      </w:r>
      <w:r w:rsidRPr="00CB6AE9">
        <w:rPr>
          <w:sz w:val="24"/>
          <w:szCs w:val="24"/>
        </w:rPr>
        <w:t>, тел. (831) 277-91-50</w:t>
      </w:r>
    </w:p>
    <w:p w:rsidR="008E329B" w:rsidRPr="00CB6AE9" w:rsidRDefault="008E329B" w:rsidP="00310F73">
      <w:pPr>
        <w:keepNext/>
        <w:ind w:firstLine="0"/>
        <w:rPr>
          <w:sz w:val="24"/>
          <w:szCs w:val="24"/>
        </w:rPr>
      </w:pPr>
    </w:p>
    <w:p w:rsidR="00AD7B50" w:rsidRPr="00CB6AE9" w:rsidRDefault="00823FE1" w:rsidP="00310F73">
      <w:pPr>
        <w:keepNext/>
        <w:ind w:firstLine="0"/>
        <w:rPr>
          <w:sz w:val="24"/>
          <w:szCs w:val="24"/>
        </w:rPr>
      </w:pPr>
      <w:r w:rsidRPr="00CB6AE9">
        <w:rPr>
          <w:b/>
          <w:sz w:val="24"/>
          <w:szCs w:val="24"/>
        </w:rPr>
        <w:t>9</w:t>
      </w:r>
      <w:r w:rsidR="001A0F76" w:rsidRPr="00CB6AE9">
        <w:rPr>
          <w:b/>
          <w:sz w:val="24"/>
          <w:szCs w:val="24"/>
        </w:rPr>
        <w:t>.</w:t>
      </w:r>
      <w:r w:rsidR="008E329B" w:rsidRPr="00CB6AE9">
        <w:rPr>
          <w:b/>
          <w:sz w:val="24"/>
          <w:szCs w:val="24"/>
        </w:rPr>
        <w:t xml:space="preserve"> </w:t>
      </w:r>
      <w:r w:rsidR="001A0F76" w:rsidRPr="00CB6AE9">
        <w:rPr>
          <w:b/>
          <w:sz w:val="24"/>
          <w:szCs w:val="24"/>
        </w:rPr>
        <w:t xml:space="preserve">Предмет </w:t>
      </w:r>
      <w:r w:rsidR="00F754C6" w:rsidRPr="00CB6AE9">
        <w:rPr>
          <w:b/>
          <w:sz w:val="24"/>
          <w:szCs w:val="24"/>
        </w:rPr>
        <w:t>запроса котировок</w:t>
      </w:r>
      <w:r w:rsidR="001A0F76" w:rsidRPr="00CB6AE9">
        <w:rPr>
          <w:b/>
          <w:sz w:val="24"/>
          <w:szCs w:val="24"/>
        </w:rPr>
        <w:t>:</w:t>
      </w:r>
      <w:r w:rsidR="00BE0C9D" w:rsidRPr="00CB6AE9">
        <w:rPr>
          <w:sz w:val="24"/>
          <w:szCs w:val="24"/>
        </w:rPr>
        <w:t xml:space="preserve"> </w:t>
      </w:r>
      <w:r w:rsidR="000D7CCF" w:rsidRPr="00CB6AE9">
        <w:rPr>
          <w:sz w:val="24"/>
          <w:szCs w:val="24"/>
        </w:rPr>
        <w:t xml:space="preserve">право заключения соглашения на </w:t>
      </w:r>
      <w:r w:rsidR="00D1171B" w:rsidRPr="00CB6AE9">
        <w:rPr>
          <w:sz w:val="24"/>
          <w:szCs w:val="24"/>
        </w:rPr>
        <w:t xml:space="preserve">оказание услуг по предоставлению </w:t>
      </w:r>
      <w:r w:rsidR="002615DE" w:rsidRPr="00CB6AE9">
        <w:rPr>
          <w:sz w:val="24"/>
          <w:szCs w:val="24"/>
        </w:rPr>
        <w:t>овердрафтного кредита</w:t>
      </w:r>
      <w:r w:rsidR="0002482D" w:rsidRPr="00CB6AE9">
        <w:rPr>
          <w:sz w:val="24"/>
          <w:szCs w:val="24"/>
        </w:rPr>
        <w:t>.</w:t>
      </w:r>
    </w:p>
    <w:p w:rsidR="000D7CCF" w:rsidRPr="00CB6AE9" w:rsidRDefault="000D7CCF" w:rsidP="00310F73">
      <w:pPr>
        <w:keepNext/>
        <w:ind w:firstLine="0"/>
        <w:rPr>
          <w:sz w:val="24"/>
          <w:szCs w:val="24"/>
        </w:rPr>
      </w:pPr>
    </w:p>
    <w:p w:rsidR="000D7CCF" w:rsidRPr="00CB6AE9" w:rsidRDefault="000D7CCF" w:rsidP="00310F73">
      <w:pPr>
        <w:keepNext/>
        <w:ind w:firstLine="0"/>
        <w:rPr>
          <w:sz w:val="24"/>
          <w:szCs w:val="24"/>
        </w:rPr>
      </w:pPr>
      <w:r w:rsidRPr="00CB6AE9">
        <w:rPr>
          <w:b/>
          <w:sz w:val="24"/>
          <w:szCs w:val="24"/>
        </w:rPr>
        <w:t>10</w:t>
      </w:r>
      <w:r w:rsidRPr="00CB6AE9">
        <w:rPr>
          <w:sz w:val="24"/>
          <w:szCs w:val="24"/>
        </w:rPr>
        <w:t xml:space="preserve">. </w:t>
      </w:r>
      <w:r w:rsidRPr="00CB6AE9">
        <w:rPr>
          <w:b/>
          <w:sz w:val="24"/>
          <w:szCs w:val="24"/>
        </w:rPr>
        <w:t>Предмет договора:</w:t>
      </w:r>
      <w:r w:rsidRPr="00CB6AE9">
        <w:rPr>
          <w:sz w:val="24"/>
          <w:szCs w:val="24"/>
        </w:rPr>
        <w:t xml:space="preserve"> оказание услуг по предоставлению овердрафтного кредита.</w:t>
      </w:r>
    </w:p>
    <w:p w:rsidR="00A819AC" w:rsidRPr="00CB6AE9" w:rsidRDefault="00A819AC" w:rsidP="00310F73">
      <w:pPr>
        <w:keepNext/>
        <w:ind w:firstLine="0"/>
        <w:rPr>
          <w:b/>
          <w:sz w:val="24"/>
          <w:szCs w:val="24"/>
        </w:rPr>
      </w:pPr>
    </w:p>
    <w:p w:rsidR="001B5BCA" w:rsidRPr="00CB6AE9" w:rsidRDefault="000D7CCF" w:rsidP="00310F73">
      <w:pPr>
        <w:pStyle w:val="af1"/>
        <w:keepNext/>
        <w:spacing w:after="0"/>
        <w:rPr>
          <w:rStyle w:val="12pt0"/>
          <w:rFonts w:eastAsiaTheme="minorHAnsi"/>
          <w:b/>
          <w:szCs w:val="24"/>
        </w:rPr>
      </w:pPr>
      <w:r w:rsidRPr="00CB6AE9">
        <w:rPr>
          <w:rFonts w:ascii="Times New Roman" w:hAnsi="Times New Roman" w:cs="Times New Roman"/>
          <w:b/>
          <w:sz w:val="24"/>
          <w:szCs w:val="24"/>
        </w:rPr>
        <w:t>11</w:t>
      </w:r>
      <w:r w:rsidR="00A819AC" w:rsidRPr="00CB6AE9">
        <w:rPr>
          <w:rFonts w:ascii="Times New Roman" w:hAnsi="Times New Roman" w:cs="Times New Roman"/>
          <w:b/>
          <w:sz w:val="24"/>
          <w:szCs w:val="24"/>
        </w:rPr>
        <w:t xml:space="preserve">. </w:t>
      </w:r>
      <w:r w:rsidR="001B5BCA" w:rsidRPr="00CB6AE9">
        <w:rPr>
          <w:rStyle w:val="12pt0"/>
          <w:rFonts w:eastAsiaTheme="minorHAnsi"/>
          <w:b/>
          <w:szCs w:val="24"/>
        </w:rPr>
        <w:t>Техническое задание:</w:t>
      </w:r>
    </w:p>
    <w:p w:rsidR="0002482D" w:rsidRPr="00CB6AE9" w:rsidRDefault="000D7CCF" w:rsidP="00310F73">
      <w:pPr>
        <w:keepNext/>
        <w:ind w:firstLine="0"/>
        <w:rPr>
          <w:sz w:val="24"/>
          <w:szCs w:val="24"/>
        </w:rPr>
      </w:pPr>
      <w:r w:rsidRPr="00CB6AE9">
        <w:rPr>
          <w:b/>
          <w:sz w:val="24"/>
          <w:szCs w:val="24"/>
        </w:rPr>
        <w:t>11</w:t>
      </w:r>
      <w:r w:rsidR="0002482D" w:rsidRPr="00CB6AE9">
        <w:rPr>
          <w:b/>
          <w:sz w:val="24"/>
          <w:szCs w:val="24"/>
        </w:rPr>
        <w:t>.1. Лимит задолженности овердрафтного кредита:</w:t>
      </w:r>
      <w:r w:rsidR="0002482D" w:rsidRPr="00CB6AE9">
        <w:rPr>
          <w:sz w:val="24"/>
          <w:szCs w:val="24"/>
        </w:rPr>
        <w:t xml:space="preserve"> </w:t>
      </w:r>
      <w:r w:rsidR="00032319">
        <w:rPr>
          <w:sz w:val="24"/>
          <w:szCs w:val="24"/>
        </w:rPr>
        <w:t>150</w:t>
      </w:r>
      <w:r w:rsidR="0002482D" w:rsidRPr="00CB6AE9">
        <w:rPr>
          <w:sz w:val="24"/>
          <w:szCs w:val="24"/>
        </w:rPr>
        <w:t> 000</w:t>
      </w:r>
      <w:r w:rsidR="005C005C" w:rsidRPr="00CB6AE9">
        <w:rPr>
          <w:sz w:val="24"/>
          <w:szCs w:val="24"/>
        </w:rPr>
        <w:t> </w:t>
      </w:r>
      <w:r w:rsidR="0002482D" w:rsidRPr="00CB6AE9">
        <w:rPr>
          <w:sz w:val="24"/>
          <w:szCs w:val="24"/>
        </w:rPr>
        <w:t>000</w:t>
      </w:r>
      <w:r w:rsidR="005C005C" w:rsidRPr="00CB6AE9">
        <w:rPr>
          <w:sz w:val="24"/>
          <w:szCs w:val="24"/>
        </w:rPr>
        <w:t>,00</w:t>
      </w:r>
      <w:r w:rsidR="0002482D" w:rsidRPr="00CB6AE9">
        <w:rPr>
          <w:sz w:val="24"/>
          <w:szCs w:val="24"/>
        </w:rPr>
        <w:t xml:space="preserve"> </w:t>
      </w:r>
      <w:r w:rsidR="008C0048" w:rsidRPr="00CB6AE9">
        <w:rPr>
          <w:sz w:val="24"/>
          <w:szCs w:val="24"/>
        </w:rPr>
        <w:t xml:space="preserve">руб. </w:t>
      </w:r>
      <w:r w:rsidR="0002482D" w:rsidRPr="00CB6AE9">
        <w:rPr>
          <w:sz w:val="24"/>
          <w:szCs w:val="24"/>
        </w:rPr>
        <w:t xml:space="preserve">(Сто </w:t>
      </w:r>
      <w:r w:rsidR="00032319">
        <w:rPr>
          <w:sz w:val="24"/>
          <w:szCs w:val="24"/>
        </w:rPr>
        <w:t xml:space="preserve">пятьдесят </w:t>
      </w:r>
      <w:r w:rsidR="0002482D" w:rsidRPr="00CB6AE9">
        <w:rPr>
          <w:sz w:val="24"/>
          <w:szCs w:val="24"/>
        </w:rPr>
        <w:t>миллионов</w:t>
      </w:r>
      <w:r w:rsidR="008C0048" w:rsidRPr="00CB6AE9">
        <w:rPr>
          <w:sz w:val="24"/>
          <w:szCs w:val="24"/>
        </w:rPr>
        <w:t xml:space="preserve"> рублей 00 копеек</w:t>
      </w:r>
      <w:r w:rsidR="0002482D" w:rsidRPr="00CB6AE9">
        <w:rPr>
          <w:sz w:val="24"/>
          <w:szCs w:val="24"/>
        </w:rPr>
        <w:t>).</w:t>
      </w:r>
    </w:p>
    <w:p w:rsidR="0002482D" w:rsidRPr="00CB6AE9" w:rsidRDefault="0002482D" w:rsidP="00310F73">
      <w:pPr>
        <w:keepNext/>
        <w:ind w:firstLine="0"/>
        <w:rPr>
          <w:b/>
          <w:sz w:val="24"/>
          <w:szCs w:val="24"/>
        </w:rPr>
      </w:pPr>
    </w:p>
    <w:p w:rsidR="0002482D" w:rsidRPr="00CB6AE9" w:rsidRDefault="000D7CCF" w:rsidP="00310F73">
      <w:pPr>
        <w:keepNext/>
        <w:ind w:firstLine="0"/>
        <w:rPr>
          <w:sz w:val="24"/>
          <w:szCs w:val="24"/>
        </w:rPr>
      </w:pPr>
      <w:r w:rsidRPr="00CB6AE9">
        <w:rPr>
          <w:b/>
          <w:sz w:val="24"/>
          <w:szCs w:val="24"/>
        </w:rPr>
        <w:t>11</w:t>
      </w:r>
      <w:r w:rsidR="0002482D" w:rsidRPr="00CB6AE9">
        <w:rPr>
          <w:b/>
          <w:sz w:val="24"/>
          <w:szCs w:val="24"/>
        </w:rPr>
        <w:t>.2. Валюта:</w:t>
      </w:r>
      <w:r w:rsidR="0002482D" w:rsidRPr="00CB6AE9">
        <w:rPr>
          <w:sz w:val="24"/>
          <w:szCs w:val="24"/>
        </w:rPr>
        <w:t xml:space="preserve"> рубль РФ.</w:t>
      </w:r>
    </w:p>
    <w:p w:rsidR="0002482D" w:rsidRPr="00CB6AE9" w:rsidRDefault="0002482D" w:rsidP="00310F73">
      <w:pPr>
        <w:keepNext/>
        <w:ind w:firstLine="0"/>
        <w:rPr>
          <w:b/>
          <w:sz w:val="24"/>
          <w:szCs w:val="24"/>
        </w:rPr>
      </w:pPr>
    </w:p>
    <w:p w:rsidR="0002482D" w:rsidRPr="00CB6AE9" w:rsidRDefault="000D7CCF" w:rsidP="00365C58">
      <w:pPr>
        <w:keepNext/>
        <w:ind w:firstLine="0"/>
        <w:rPr>
          <w:sz w:val="24"/>
          <w:szCs w:val="24"/>
        </w:rPr>
      </w:pPr>
      <w:r w:rsidRPr="00CB6AE9">
        <w:rPr>
          <w:b/>
          <w:sz w:val="24"/>
          <w:szCs w:val="24"/>
        </w:rPr>
        <w:t>11</w:t>
      </w:r>
      <w:r w:rsidR="0002482D" w:rsidRPr="00CB6AE9">
        <w:rPr>
          <w:b/>
          <w:sz w:val="24"/>
          <w:szCs w:val="24"/>
        </w:rPr>
        <w:t xml:space="preserve">.3. Срок действия </w:t>
      </w:r>
      <w:r w:rsidR="002C35C0" w:rsidRPr="00CB6AE9">
        <w:rPr>
          <w:b/>
          <w:sz w:val="24"/>
          <w:szCs w:val="24"/>
        </w:rPr>
        <w:t>соглашения</w:t>
      </w:r>
      <w:r w:rsidR="003504C4" w:rsidRPr="00CB6AE9">
        <w:rPr>
          <w:sz w:val="24"/>
          <w:szCs w:val="24"/>
        </w:rPr>
        <w:t xml:space="preserve"> </w:t>
      </w:r>
      <w:r w:rsidR="003504C4" w:rsidRPr="00CB6AE9">
        <w:rPr>
          <w:b/>
          <w:sz w:val="24"/>
          <w:szCs w:val="24"/>
        </w:rPr>
        <w:t>об овердрафтном кредите</w:t>
      </w:r>
      <w:r w:rsidR="0002482D" w:rsidRPr="00CB6AE9">
        <w:rPr>
          <w:b/>
          <w:sz w:val="24"/>
          <w:szCs w:val="24"/>
        </w:rPr>
        <w:t>:</w:t>
      </w:r>
      <w:r w:rsidR="0002482D" w:rsidRPr="00CB6AE9">
        <w:rPr>
          <w:sz w:val="24"/>
          <w:szCs w:val="24"/>
        </w:rPr>
        <w:t xml:space="preserve"> </w:t>
      </w:r>
      <w:r w:rsidR="00365C58" w:rsidRPr="00CB6AE9">
        <w:rPr>
          <w:sz w:val="24"/>
          <w:szCs w:val="24"/>
        </w:rPr>
        <w:t xml:space="preserve">12 (Двенадцать) календарных месяцев </w:t>
      </w:r>
      <w:proofErr w:type="gramStart"/>
      <w:r w:rsidR="00365C58" w:rsidRPr="00CB6AE9">
        <w:rPr>
          <w:sz w:val="24"/>
          <w:szCs w:val="24"/>
        </w:rPr>
        <w:t>с даты заключения</w:t>
      </w:r>
      <w:proofErr w:type="gramEnd"/>
      <w:r w:rsidR="00365C58" w:rsidRPr="00CB6AE9">
        <w:rPr>
          <w:sz w:val="24"/>
          <w:szCs w:val="24"/>
        </w:rPr>
        <w:t xml:space="preserve"> соглашения.</w:t>
      </w:r>
    </w:p>
    <w:p w:rsidR="00365C58" w:rsidRPr="00CB6AE9" w:rsidRDefault="00365C58" w:rsidP="00365C58">
      <w:pPr>
        <w:keepNext/>
        <w:ind w:firstLine="0"/>
        <w:rPr>
          <w:b/>
          <w:sz w:val="24"/>
          <w:szCs w:val="24"/>
        </w:rPr>
      </w:pPr>
    </w:p>
    <w:p w:rsidR="0002482D" w:rsidRPr="00CB6AE9" w:rsidRDefault="000D7CCF" w:rsidP="00F754C6">
      <w:pPr>
        <w:pStyle w:val="a3"/>
        <w:keepNext/>
        <w:numPr>
          <w:ilvl w:val="0"/>
          <w:numId w:val="0"/>
        </w:numPr>
        <w:tabs>
          <w:tab w:val="num" w:pos="2520"/>
        </w:tabs>
        <w:spacing w:after="0"/>
      </w:pPr>
      <w:r w:rsidRPr="00CB6AE9">
        <w:rPr>
          <w:b/>
        </w:rPr>
        <w:t>11</w:t>
      </w:r>
      <w:r w:rsidR="0002482D" w:rsidRPr="00CB6AE9">
        <w:rPr>
          <w:b/>
        </w:rPr>
        <w:t>.</w:t>
      </w:r>
      <w:r w:rsidR="00F754C6" w:rsidRPr="00CB6AE9">
        <w:rPr>
          <w:b/>
        </w:rPr>
        <w:t>4</w:t>
      </w:r>
      <w:r w:rsidR="0002482D" w:rsidRPr="00CB6AE9">
        <w:rPr>
          <w:b/>
        </w:rPr>
        <w:t xml:space="preserve">. Цель кредита: </w:t>
      </w:r>
      <w:r w:rsidR="008E329B" w:rsidRPr="00CB6AE9">
        <w:t>оплата расчетных документов Заемщика при недостаточности или отсутствии денежных средств на расчетных счетах Заемщика в Банке.</w:t>
      </w:r>
    </w:p>
    <w:p w:rsidR="008E329B" w:rsidRPr="00CB6AE9" w:rsidRDefault="008E329B" w:rsidP="00F754C6">
      <w:pPr>
        <w:pStyle w:val="a3"/>
        <w:keepNext/>
        <w:numPr>
          <w:ilvl w:val="0"/>
          <w:numId w:val="0"/>
        </w:numPr>
        <w:tabs>
          <w:tab w:val="num" w:pos="2520"/>
        </w:tabs>
        <w:spacing w:after="0"/>
        <w:rPr>
          <w:b/>
        </w:rPr>
      </w:pPr>
    </w:p>
    <w:p w:rsidR="006056BC" w:rsidRPr="00CB6AE9" w:rsidRDefault="000D7CCF" w:rsidP="00F754C6">
      <w:pPr>
        <w:pStyle w:val="a3"/>
        <w:keepNext/>
        <w:numPr>
          <w:ilvl w:val="0"/>
          <w:numId w:val="0"/>
        </w:numPr>
        <w:tabs>
          <w:tab w:val="num" w:pos="2520"/>
        </w:tabs>
        <w:spacing w:after="0"/>
        <w:jc w:val="left"/>
      </w:pPr>
      <w:r w:rsidRPr="00CB6AE9">
        <w:rPr>
          <w:b/>
        </w:rPr>
        <w:t>11</w:t>
      </w:r>
      <w:r w:rsidR="0002482D" w:rsidRPr="00CB6AE9">
        <w:rPr>
          <w:b/>
        </w:rPr>
        <w:t>.</w:t>
      </w:r>
      <w:r w:rsidR="00F754C6" w:rsidRPr="00CB6AE9">
        <w:rPr>
          <w:b/>
        </w:rPr>
        <w:t>5</w:t>
      </w:r>
      <w:r w:rsidR="0002482D" w:rsidRPr="00CB6AE9">
        <w:rPr>
          <w:b/>
        </w:rPr>
        <w:t>. Обеспечение</w:t>
      </w:r>
      <w:r w:rsidR="008E329B" w:rsidRPr="00CB6AE9">
        <w:rPr>
          <w:b/>
        </w:rPr>
        <w:t xml:space="preserve"> </w:t>
      </w:r>
      <w:r w:rsidR="0002482D" w:rsidRPr="00CB6AE9">
        <w:rPr>
          <w:b/>
        </w:rPr>
        <w:t>обязательств Заемщика по кредиту</w:t>
      </w:r>
      <w:r w:rsidR="0002482D" w:rsidRPr="00CB6AE9">
        <w:t xml:space="preserve">: </w:t>
      </w:r>
      <w:r w:rsidR="008E329B" w:rsidRPr="00CB6AE9">
        <w:t>без обеспечения</w:t>
      </w:r>
      <w:r w:rsidR="00F754C6" w:rsidRPr="00CB6AE9">
        <w:t>.</w:t>
      </w:r>
    </w:p>
    <w:p w:rsidR="00F754C6" w:rsidRPr="00CB6AE9" w:rsidRDefault="00F754C6" w:rsidP="00F754C6">
      <w:pPr>
        <w:pStyle w:val="a3"/>
        <w:keepNext/>
        <w:numPr>
          <w:ilvl w:val="0"/>
          <w:numId w:val="0"/>
        </w:numPr>
        <w:tabs>
          <w:tab w:val="num" w:pos="2520"/>
        </w:tabs>
        <w:spacing w:after="0"/>
        <w:jc w:val="left"/>
      </w:pPr>
    </w:p>
    <w:p w:rsidR="007A76F8" w:rsidRPr="00CB6AE9" w:rsidRDefault="000D7CCF" w:rsidP="007A76F8">
      <w:pPr>
        <w:pStyle w:val="af1"/>
        <w:keepNext/>
        <w:spacing w:after="0" w:line="240" w:lineRule="auto"/>
        <w:jc w:val="both"/>
        <w:rPr>
          <w:rFonts w:ascii="Times New Roman" w:hAnsi="Times New Roman" w:cs="Times New Roman"/>
          <w:bCs/>
          <w:sz w:val="24"/>
          <w:szCs w:val="24"/>
        </w:rPr>
      </w:pPr>
      <w:r w:rsidRPr="00CB6AE9">
        <w:rPr>
          <w:rFonts w:ascii="Times New Roman" w:hAnsi="Times New Roman" w:cs="Times New Roman"/>
          <w:b/>
          <w:sz w:val="24"/>
          <w:szCs w:val="24"/>
        </w:rPr>
        <w:t>11</w:t>
      </w:r>
      <w:r w:rsidR="006056BC" w:rsidRPr="00CB6AE9">
        <w:rPr>
          <w:rFonts w:ascii="Times New Roman" w:hAnsi="Times New Roman" w:cs="Times New Roman"/>
          <w:b/>
          <w:sz w:val="24"/>
          <w:szCs w:val="24"/>
        </w:rPr>
        <w:t>.</w:t>
      </w:r>
      <w:r w:rsidR="00F754C6" w:rsidRPr="00CB6AE9">
        <w:rPr>
          <w:rFonts w:ascii="Times New Roman" w:hAnsi="Times New Roman" w:cs="Times New Roman"/>
          <w:b/>
          <w:sz w:val="24"/>
          <w:szCs w:val="24"/>
        </w:rPr>
        <w:t>6</w:t>
      </w:r>
      <w:r w:rsidR="006056BC" w:rsidRPr="00CB6AE9">
        <w:rPr>
          <w:rFonts w:ascii="Times New Roman" w:hAnsi="Times New Roman" w:cs="Times New Roman"/>
          <w:b/>
          <w:sz w:val="24"/>
          <w:szCs w:val="24"/>
        </w:rPr>
        <w:t xml:space="preserve">. </w:t>
      </w:r>
      <w:r w:rsidR="001F798C">
        <w:rPr>
          <w:rFonts w:ascii="Times New Roman" w:hAnsi="Times New Roman" w:cs="Times New Roman"/>
          <w:b/>
          <w:sz w:val="24"/>
          <w:szCs w:val="24"/>
        </w:rPr>
        <w:t>Условия открытия расчетного счета</w:t>
      </w:r>
      <w:r w:rsidR="006056BC" w:rsidRPr="00B33D94">
        <w:rPr>
          <w:rFonts w:ascii="Times New Roman" w:hAnsi="Times New Roman" w:cs="Times New Roman"/>
          <w:b/>
          <w:sz w:val="24"/>
          <w:szCs w:val="24"/>
        </w:rPr>
        <w:t xml:space="preserve">: </w:t>
      </w:r>
      <w:r w:rsidR="007A76F8" w:rsidRPr="00B33D94">
        <w:rPr>
          <w:rFonts w:ascii="Times New Roman" w:hAnsi="Times New Roman" w:cs="Times New Roman"/>
          <w:bCs/>
          <w:sz w:val="24"/>
          <w:szCs w:val="24"/>
        </w:rPr>
        <w:t xml:space="preserve">заемщик открывает у Кредитора расчетный счет на следующих условиях (в случае отсутствия у Кредитора (Победителя </w:t>
      </w:r>
      <w:r w:rsidR="00B33D94" w:rsidRPr="00B33D94">
        <w:rPr>
          <w:rFonts w:ascii="Times New Roman" w:hAnsi="Times New Roman" w:cs="Times New Roman"/>
          <w:bCs/>
          <w:sz w:val="24"/>
          <w:szCs w:val="24"/>
        </w:rPr>
        <w:t>открытого запроса котировок</w:t>
      </w:r>
      <w:r w:rsidR="007A76F8" w:rsidRPr="00B33D94">
        <w:rPr>
          <w:rFonts w:ascii="Times New Roman" w:hAnsi="Times New Roman" w:cs="Times New Roman"/>
          <w:bCs/>
          <w:sz w:val="24"/>
          <w:szCs w:val="24"/>
        </w:rPr>
        <w:t>) расчетного счета Заемщика):</w:t>
      </w:r>
      <w:r w:rsidR="007A76F8" w:rsidRPr="00CB6AE9">
        <w:rPr>
          <w:rFonts w:ascii="Times New Roman" w:hAnsi="Times New Roman" w:cs="Times New Roman"/>
          <w:bCs/>
          <w:sz w:val="24"/>
          <w:szCs w:val="24"/>
        </w:rPr>
        <w:tab/>
      </w:r>
    </w:p>
    <w:p w:rsidR="007A76F8" w:rsidRPr="00CB6AE9" w:rsidRDefault="007A76F8" w:rsidP="00514B48">
      <w:pPr>
        <w:keepNext/>
        <w:tabs>
          <w:tab w:val="right" w:pos="9360"/>
        </w:tabs>
        <w:ind w:firstLine="709"/>
        <w:rPr>
          <w:bCs/>
          <w:sz w:val="24"/>
          <w:szCs w:val="24"/>
        </w:rPr>
      </w:pPr>
      <w:r w:rsidRPr="00CB6AE9">
        <w:rPr>
          <w:bCs/>
          <w:sz w:val="24"/>
          <w:szCs w:val="24"/>
        </w:rPr>
        <w:t xml:space="preserve">- окончание операционного времени: не ранее </w:t>
      </w:r>
      <w:r w:rsidR="00032319">
        <w:rPr>
          <w:bCs/>
          <w:sz w:val="24"/>
          <w:szCs w:val="24"/>
        </w:rPr>
        <w:t>18</w:t>
      </w:r>
      <w:r w:rsidRPr="00CB6AE9">
        <w:rPr>
          <w:bCs/>
          <w:sz w:val="24"/>
          <w:szCs w:val="24"/>
        </w:rPr>
        <w:t>-00 (по московскому времени).</w:t>
      </w:r>
    </w:p>
    <w:p w:rsidR="006056BC" w:rsidRPr="00CB6AE9" w:rsidRDefault="006056BC" w:rsidP="007A76F8">
      <w:pPr>
        <w:pStyle w:val="a3"/>
        <w:keepNext/>
        <w:keepLines/>
        <w:numPr>
          <w:ilvl w:val="0"/>
          <w:numId w:val="0"/>
        </w:numPr>
        <w:tabs>
          <w:tab w:val="num" w:pos="2520"/>
        </w:tabs>
        <w:spacing w:after="0"/>
        <w:rPr>
          <w:b/>
        </w:rPr>
      </w:pPr>
    </w:p>
    <w:p w:rsidR="001B5BCA" w:rsidRPr="00CB6AE9" w:rsidRDefault="000D7CCF" w:rsidP="00F754C6">
      <w:pPr>
        <w:pStyle w:val="af1"/>
        <w:keepNext/>
        <w:keepLines/>
        <w:spacing w:after="0" w:line="240" w:lineRule="auto"/>
        <w:rPr>
          <w:rFonts w:ascii="Times New Roman" w:hAnsi="Times New Roman" w:cs="Times New Roman"/>
          <w:sz w:val="24"/>
          <w:szCs w:val="24"/>
        </w:rPr>
      </w:pPr>
      <w:r w:rsidRPr="00CB6AE9">
        <w:rPr>
          <w:rStyle w:val="12pt0"/>
          <w:rFonts w:eastAsiaTheme="minorHAnsi"/>
          <w:b/>
          <w:szCs w:val="24"/>
        </w:rPr>
        <w:t>12</w:t>
      </w:r>
      <w:r w:rsidR="001B5BCA" w:rsidRPr="00CB6AE9">
        <w:rPr>
          <w:rStyle w:val="12pt0"/>
          <w:rFonts w:eastAsiaTheme="minorHAnsi"/>
          <w:b/>
          <w:szCs w:val="24"/>
        </w:rPr>
        <w:t>.</w:t>
      </w:r>
      <w:r w:rsidR="000B3559" w:rsidRPr="00CB6AE9">
        <w:rPr>
          <w:rFonts w:ascii="Times New Roman" w:hAnsi="Times New Roman" w:cs="Times New Roman"/>
          <w:b/>
          <w:sz w:val="24"/>
          <w:szCs w:val="24"/>
        </w:rPr>
        <w:t xml:space="preserve">Место оказания услуг: </w:t>
      </w:r>
      <w:r w:rsidR="003537E2" w:rsidRPr="00CB6AE9">
        <w:rPr>
          <w:rFonts w:ascii="Times New Roman" w:hAnsi="Times New Roman" w:cs="Times New Roman"/>
          <w:sz w:val="24"/>
          <w:szCs w:val="24"/>
        </w:rPr>
        <w:t>г</w:t>
      </w:r>
      <w:proofErr w:type="gramStart"/>
      <w:r w:rsidR="003537E2" w:rsidRPr="00CB6AE9">
        <w:rPr>
          <w:rFonts w:ascii="Times New Roman" w:hAnsi="Times New Roman" w:cs="Times New Roman"/>
          <w:sz w:val="24"/>
          <w:szCs w:val="24"/>
        </w:rPr>
        <w:t>.</w:t>
      </w:r>
      <w:r w:rsidR="000B3559" w:rsidRPr="00CB6AE9">
        <w:rPr>
          <w:rFonts w:ascii="Times New Roman" w:hAnsi="Times New Roman" w:cs="Times New Roman"/>
          <w:sz w:val="24"/>
          <w:szCs w:val="24"/>
        </w:rPr>
        <w:t>Н</w:t>
      </w:r>
      <w:proofErr w:type="gramEnd"/>
      <w:r w:rsidR="000B3559" w:rsidRPr="00CB6AE9">
        <w:rPr>
          <w:rFonts w:ascii="Times New Roman" w:hAnsi="Times New Roman" w:cs="Times New Roman"/>
          <w:sz w:val="24"/>
          <w:szCs w:val="24"/>
        </w:rPr>
        <w:t>ижний Новгород</w:t>
      </w:r>
      <w:r w:rsidR="001B5BCA" w:rsidRPr="00CB6AE9">
        <w:rPr>
          <w:rFonts w:ascii="Times New Roman" w:hAnsi="Times New Roman" w:cs="Times New Roman"/>
          <w:sz w:val="24"/>
          <w:szCs w:val="24"/>
        </w:rPr>
        <w:t>.</w:t>
      </w:r>
    </w:p>
    <w:p w:rsidR="00C47D1B" w:rsidRPr="00CB6AE9" w:rsidRDefault="00C47D1B" w:rsidP="00F754C6">
      <w:pPr>
        <w:keepNext/>
        <w:keepLines/>
        <w:ind w:firstLine="0"/>
        <w:rPr>
          <w:b/>
          <w:sz w:val="24"/>
          <w:szCs w:val="24"/>
        </w:rPr>
      </w:pPr>
    </w:p>
    <w:p w:rsidR="00885D99" w:rsidRPr="00CB6AE9" w:rsidRDefault="000D7CCF" w:rsidP="003537E2">
      <w:pPr>
        <w:keepNext/>
        <w:keepLines/>
        <w:ind w:firstLine="0"/>
        <w:rPr>
          <w:sz w:val="24"/>
          <w:szCs w:val="24"/>
        </w:rPr>
      </w:pPr>
      <w:r w:rsidRPr="00CB6AE9">
        <w:rPr>
          <w:b/>
          <w:sz w:val="24"/>
          <w:szCs w:val="24"/>
        </w:rPr>
        <w:lastRenderedPageBreak/>
        <w:t>13</w:t>
      </w:r>
      <w:r w:rsidR="00885D99" w:rsidRPr="00CB6AE9">
        <w:rPr>
          <w:b/>
          <w:sz w:val="24"/>
          <w:szCs w:val="24"/>
        </w:rPr>
        <w:t xml:space="preserve">. </w:t>
      </w:r>
      <w:r w:rsidR="00FC326F" w:rsidRPr="00CB6AE9">
        <w:rPr>
          <w:b/>
          <w:sz w:val="24"/>
          <w:szCs w:val="24"/>
        </w:rPr>
        <w:t xml:space="preserve">Сведения о начальной (максимальной) цене </w:t>
      </w:r>
      <w:r w:rsidR="002C35C0" w:rsidRPr="00CB6AE9">
        <w:rPr>
          <w:b/>
          <w:sz w:val="24"/>
          <w:szCs w:val="24"/>
        </w:rPr>
        <w:t>соглашения</w:t>
      </w:r>
      <w:r w:rsidR="00FC326F" w:rsidRPr="00CB6AE9">
        <w:rPr>
          <w:b/>
          <w:sz w:val="24"/>
          <w:szCs w:val="24"/>
        </w:rPr>
        <w:t>:</w:t>
      </w:r>
      <w:r w:rsidR="00536E69" w:rsidRPr="00CB6AE9">
        <w:rPr>
          <w:b/>
          <w:sz w:val="24"/>
          <w:szCs w:val="24"/>
        </w:rPr>
        <w:t xml:space="preserve"> </w:t>
      </w:r>
      <w:r w:rsidR="00032319" w:rsidRPr="00032319">
        <w:rPr>
          <w:sz w:val="24"/>
          <w:szCs w:val="24"/>
        </w:rPr>
        <w:t xml:space="preserve">не более 10,1% (Десять целых одна десятая процента) годовых, что в количественном (стоимостном) выражении составляет </w:t>
      </w:r>
      <w:r w:rsidR="004438E1">
        <w:rPr>
          <w:sz w:val="24"/>
          <w:szCs w:val="24"/>
        </w:rPr>
        <w:t xml:space="preserve"> </w:t>
      </w:r>
      <w:r w:rsidR="00032319" w:rsidRPr="00032319">
        <w:rPr>
          <w:sz w:val="24"/>
          <w:szCs w:val="24"/>
        </w:rPr>
        <w:t>15 150 000,00 руб. (Пятнадцать миллионов сто пятьдесят тысяч рублей 00 копеек) в год.</w:t>
      </w:r>
    </w:p>
    <w:p w:rsidR="003537E2" w:rsidRPr="00CB6AE9" w:rsidRDefault="003537E2" w:rsidP="003537E2">
      <w:pPr>
        <w:keepNext/>
        <w:keepLines/>
        <w:ind w:firstLine="0"/>
        <w:rPr>
          <w:sz w:val="24"/>
          <w:szCs w:val="24"/>
        </w:rPr>
      </w:pPr>
    </w:p>
    <w:p w:rsidR="00885D99" w:rsidRPr="00CB6AE9" w:rsidRDefault="000D7CCF" w:rsidP="00F754C6">
      <w:pPr>
        <w:keepNext/>
        <w:ind w:firstLine="0"/>
        <w:rPr>
          <w:sz w:val="24"/>
          <w:szCs w:val="24"/>
        </w:rPr>
      </w:pPr>
      <w:r w:rsidRPr="00CB6AE9">
        <w:rPr>
          <w:b/>
          <w:sz w:val="24"/>
          <w:szCs w:val="24"/>
        </w:rPr>
        <w:t>14</w:t>
      </w:r>
      <w:r w:rsidR="00885D99" w:rsidRPr="00CB6AE9">
        <w:rPr>
          <w:b/>
          <w:sz w:val="24"/>
          <w:szCs w:val="24"/>
        </w:rPr>
        <w:t xml:space="preserve">. Порядок формирования цены </w:t>
      </w:r>
      <w:r w:rsidR="002C35C0" w:rsidRPr="00CB6AE9">
        <w:rPr>
          <w:b/>
          <w:sz w:val="24"/>
          <w:szCs w:val="24"/>
        </w:rPr>
        <w:t>соглашения</w:t>
      </w:r>
      <w:r w:rsidR="00885D99" w:rsidRPr="00CB6AE9">
        <w:rPr>
          <w:b/>
          <w:sz w:val="24"/>
          <w:szCs w:val="24"/>
        </w:rPr>
        <w:t xml:space="preserve">: </w:t>
      </w:r>
      <w:r w:rsidR="007A76F8" w:rsidRPr="00CB6AE9">
        <w:rPr>
          <w:sz w:val="24"/>
          <w:szCs w:val="24"/>
        </w:rPr>
        <w:t>в цену соглашения включены: проценты за кредит и комиссионные платежи, не включены: штрафы, пени и неустойки.</w:t>
      </w:r>
    </w:p>
    <w:p w:rsidR="00885D99" w:rsidRPr="00CB6AE9" w:rsidRDefault="00885D99" w:rsidP="00F754C6">
      <w:pPr>
        <w:keepNext/>
        <w:ind w:firstLine="0"/>
        <w:rPr>
          <w:sz w:val="24"/>
          <w:szCs w:val="24"/>
        </w:rPr>
      </w:pPr>
    </w:p>
    <w:p w:rsidR="00FC326F" w:rsidRPr="00CB6AE9" w:rsidRDefault="000D7CCF" w:rsidP="00F754C6">
      <w:pPr>
        <w:pStyle w:val="af1"/>
        <w:keepNext/>
        <w:spacing w:after="0" w:line="240" w:lineRule="auto"/>
        <w:jc w:val="both"/>
        <w:rPr>
          <w:rFonts w:ascii="Times New Roman" w:hAnsi="Times New Roman" w:cs="Times New Roman"/>
          <w:sz w:val="24"/>
          <w:szCs w:val="24"/>
        </w:rPr>
      </w:pPr>
      <w:r w:rsidRPr="00CB6AE9">
        <w:rPr>
          <w:rFonts w:ascii="Times New Roman" w:hAnsi="Times New Roman" w:cs="Times New Roman"/>
          <w:b/>
          <w:sz w:val="24"/>
          <w:szCs w:val="24"/>
        </w:rPr>
        <w:t>15</w:t>
      </w:r>
      <w:r w:rsidR="00885D99" w:rsidRPr="00CB6AE9">
        <w:rPr>
          <w:rFonts w:ascii="Times New Roman" w:hAnsi="Times New Roman" w:cs="Times New Roman"/>
          <w:b/>
          <w:sz w:val="24"/>
          <w:szCs w:val="24"/>
        </w:rPr>
        <w:t>. Форма, сроки и порядок оплаты</w:t>
      </w:r>
      <w:r w:rsidR="00B9419D" w:rsidRPr="00CB6AE9">
        <w:rPr>
          <w:rFonts w:ascii="Times New Roman" w:hAnsi="Times New Roman" w:cs="Times New Roman"/>
          <w:b/>
          <w:sz w:val="24"/>
          <w:szCs w:val="24"/>
        </w:rPr>
        <w:t xml:space="preserve">: </w:t>
      </w:r>
      <w:r w:rsidR="00B9419D" w:rsidRPr="00CB6AE9">
        <w:rPr>
          <w:rFonts w:ascii="Times New Roman" w:hAnsi="Times New Roman" w:cs="Times New Roman"/>
          <w:sz w:val="24"/>
          <w:szCs w:val="24"/>
        </w:rPr>
        <w:t xml:space="preserve">в соответствии с проектом </w:t>
      </w:r>
      <w:r w:rsidR="002C35C0" w:rsidRPr="00CB6AE9">
        <w:rPr>
          <w:rFonts w:ascii="Times New Roman" w:hAnsi="Times New Roman" w:cs="Times New Roman"/>
          <w:sz w:val="24"/>
          <w:szCs w:val="24"/>
        </w:rPr>
        <w:t>соглашения</w:t>
      </w:r>
      <w:r w:rsidR="00B9419D" w:rsidRPr="00CB6AE9">
        <w:rPr>
          <w:rFonts w:ascii="Times New Roman" w:hAnsi="Times New Roman" w:cs="Times New Roman"/>
          <w:sz w:val="24"/>
          <w:szCs w:val="24"/>
        </w:rPr>
        <w:t xml:space="preserve"> (</w:t>
      </w:r>
      <w:r w:rsidR="00CC56AC" w:rsidRPr="00CB6AE9">
        <w:rPr>
          <w:rFonts w:ascii="Times New Roman" w:hAnsi="Times New Roman" w:cs="Times New Roman"/>
          <w:sz w:val="24"/>
          <w:szCs w:val="24"/>
        </w:rPr>
        <w:t>П</w:t>
      </w:r>
      <w:r w:rsidR="00B9419D" w:rsidRPr="00CB6AE9">
        <w:rPr>
          <w:rFonts w:ascii="Times New Roman" w:hAnsi="Times New Roman" w:cs="Times New Roman"/>
          <w:sz w:val="24"/>
          <w:szCs w:val="24"/>
        </w:rPr>
        <w:t xml:space="preserve">риложение </w:t>
      </w:r>
      <w:r w:rsidR="003537E2" w:rsidRPr="00CB6AE9">
        <w:rPr>
          <w:rFonts w:ascii="Times New Roman" w:hAnsi="Times New Roman" w:cs="Times New Roman"/>
          <w:sz w:val="24"/>
          <w:szCs w:val="24"/>
        </w:rPr>
        <w:t xml:space="preserve">   </w:t>
      </w:r>
      <w:r w:rsidR="00B9419D" w:rsidRPr="00CB6AE9">
        <w:rPr>
          <w:rFonts w:ascii="Times New Roman" w:hAnsi="Times New Roman" w:cs="Times New Roman"/>
          <w:sz w:val="24"/>
          <w:szCs w:val="24"/>
        </w:rPr>
        <w:t xml:space="preserve">№ </w:t>
      </w:r>
      <w:r w:rsidR="000C4740">
        <w:rPr>
          <w:rFonts w:ascii="Times New Roman" w:hAnsi="Times New Roman" w:cs="Times New Roman"/>
          <w:sz w:val="24"/>
          <w:szCs w:val="24"/>
        </w:rPr>
        <w:t>5</w:t>
      </w:r>
      <w:r w:rsidR="00B9419D" w:rsidRPr="00CB6AE9">
        <w:rPr>
          <w:rFonts w:ascii="Times New Roman" w:hAnsi="Times New Roman" w:cs="Times New Roman"/>
          <w:sz w:val="24"/>
          <w:szCs w:val="24"/>
        </w:rPr>
        <w:t xml:space="preserve"> к настояще</w:t>
      </w:r>
      <w:r w:rsidR="00A05328" w:rsidRPr="00CB6AE9">
        <w:rPr>
          <w:rFonts w:ascii="Times New Roman" w:hAnsi="Times New Roman" w:cs="Times New Roman"/>
          <w:sz w:val="24"/>
          <w:szCs w:val="24"/>
        </w:rPr>
        <w:t>й</w:t>
      </w:r>
      <w:r w:rsidR="00B9419D" w:rsidRPr="00CB6AE9">
        <w:rPr>
          <w:rFonts w:ascii="Times New Roman" w:hAnsi="Times New Roman" w:cs="Times New Roman"/>
          <w:sz w:val="24"/>
          <w:szCs w:val="24"/>
        </w:rPr>
        <w:t xml:space="preserve"> </w:t>
      </w:r>
      <w:r w:rsidR="000678D0" w:rsidRPr="00CB6AE9">
        <w:rPr>
          <w:rFonts w:ascii="Times New Roman" w:hAnsi="Times New Roman" w:cs="Times New Roman"/>
          <w:sz w:val="24"/>
          <w:szCs w:val="24"/>
        </w:rPr>
        <w:t>Д</w:t>
      </w:r>
      <w:r w:rsidR="00A05328" w:rsidRPr="00CB6AE9">
        <w:rPr>
          <w:rFonts w:ascii="Times New Roman" w:hAnsi="Times New Roman" w:cs="Times New Roman"/>
          <w:sz w:val="24"/>
          <w:szCs w:val="24"/>
        </w:rPr>
        <w:t>окументации</w:t>
      </w:r>
      <w:r w:rsidR="00B9419D" w:rsidRPr="00CB6AE9">
        <w:rPr>
          <w:rFonts w:ascii="Times New Roman" w:hAnsi="Times New Roman" w:cs="Times New Roman"/>
          <w:sz w:val="24"/>
          <w:szCs w:val="24"/>
        </w:rPr>
        <w:t>).</w:t>
      </w:r>
    </w:p>
    <w:p w:rsidR="00885D99" w:rsidRPr="00CB6AE9" w:rsidRDefault="00885D99" w:rsidP="00F754C6">
      <w:pPr>
        <w:keepNext/>
        <w:ind w:firstLine="0"/>
        <w:rPr>
          <w:sz w:val="24"/>
          <w:szCs w:val="24"/>
        </w:rPr>
      </w:pPr>
    </w:p>
    <w:p w:rsidR="00A819AC" w:rsidRPr="00CB6AE9" w:rsidRDefault="000D7CCF" w:rsidP="00F754C6">
      <w:pPr>
        <w:pStyle w:val="af1"/>
        <w:keepNext/>
        <w:spacing w:after="0" w:line="240" w:lineRule="auto"/>
        <w:jc w:val="both"/>
        <w:rPr>
          <w:rFonts w:ascii="Times New Roman" w:hAnsi="Times New Roman" w:cs="Times New Roman"/>
          <w:b/>
          <w:sz w:val="24"/>
          <w:szCs w:val="24"/>
        </w:rPr>
      </w:pPr>
      <w:r w:rsidRPr="00CB6AE9">
        <w:rPr>
          <w:rFonts w:ascii="Times New Roman" w:hAnsi="Times New Roman" w:cs="Times New Roman"/>
          <w:b/>
          <w:sz w:val="24"/>
          <w:szCs w:val="24"/>
        </w:rPr>
        <w:t>16</w:t>
      </w:r>
      <w:r w:rsidR="00A819AC" w:rsidRPr="00CB6AE9">
        <w:rPr>
          <w:rFonts w:ascii="Times New Roman" w:hAnsi="Times New Roman" w:cs="Times New Roman"/>
          <w:b/>
          <w:sz w:val="24"/>
          <w:szCs w:val="24"/>
        </w:rPr>
        <w:t xml:space="preserve">. Порядок предоставления </w:t>
      </w:r>
      <w:r w:rsidR="00A05328" w:rsidRPr="00CB6AE9">
        <w:rPr>
          <w:rFonts w:ascii="Times New Roman" w:hAnsi="Times New Roman" w:cs="Times New Roman"/>
          <w:b/>
          <w:sz w:val="24"/>
          <w:szCs w:val="24"/>
        </w:rPr>
        <w:t xml:space="preserve">документации </w:t>
      </w:r>
      <w:r w:rsidR="00A819AC" w:rsidRPr="00CB6AE9">
        <w:rPr>
          <w:rFonts w:ascii="Times New Roman" w:hAnsi="Times New Roman" w:cs="Times New Roman"/>
          <w:b/>
          <w:sz w:val="24"/>
          <w:szCs w:val="24"/>
        </w:rPr>
        <w:t xml:space="preserve">о проведении открытого запроса котировок: </w:t>
      </w:r>
      <w:r w:rsidR="00A05328" w:rsidRPr="00CB6AE9">
        <w:rPr>
          <w:rFonts w:ascii="Times New Roman" w:hAnsi="Times New Roman" w:cs="Times New Roman"/>
          <w:sz w:val="24"/>
          <w:szCs w:val="24"/>
        </w:rPr>
        <w:t xml:space="preserve">документация </w:t>
      </w:r>
      <w:r w:rsidR="00A819AC" w:rsidRPr="00CB6AE9">
        <w:rPr>
          <w:rFonts w:ascii="Times New Roman" w:hAnsi="Times New Roman" w:cs="Times New Roman"/>
          <w:sz w:val="24"/>
          <w:szCs w:val="24"/>
        </w:rPr>
        <w:t xml:space="preserve">о проведении </w:t>
      </w:r>
      <w:r w:rsidR="004438E1">
        <w:rPr>
          <w:rFonts w:ascii="Times New Roman" w:hAnsi="Times New Roman" w:cs="Times New Roman"/>
          <w:sz w:val="24"/>
          <w:szCs w:val="24"/>
        </w:rPr>
        <w:t xml:space="preserve">открытого </w:t>
      </w:r>
      <w:r w:rsidR="00A819AC" w:rsidRPr="00CB6AE9">
        <w:rPr>
          <w:rFonts w:ascii="Times New Roman" w:hAnsi="Times New Roman" w:cs="Times New Roman"/>
          <w:sz w:val="24"/>
          <w:szCs w:val="24"/>
        </w:rPr>
        <w:t>запроса котировок и все приложения к не</w:t>
      </w:r>
      <w:r w:rsidR="002761EC" w:rsidRPr="00CB6AE9">
        <w:rPr>
          <w:rFonts w:ascii="Times New Roman" w:hAnsi="Times New Roman" w:cs="Times New Roman"/>
          <w:sz w:val="24"/>
          <w:szCs w:val="24"/>
        </w:rPr>
        <w:t>й</w:t>
      </w:r>
      <w:r w:rsidR="00A819AC" w:rsidRPr="00CB6AE9">
        <w:rPr>
          <w:rFonts w:ascii="Times New Roman" w:hAnsi="Times New Roman" w:cs="Times New Roman"/>
          <w:sz w:val="24"/>
          <w:szCs w:val="24"/>
        </w:rPr>
        <w:t xml:space="preserve">, являющиеся неотъемлемой частью </w:t>
      </w:r>
      <w:r w:rsidR="00A05328" w:rsidRPr="00CB6AE9">
        <w:rPr>
          <w:rFonts w:ascii="Times New Roman" w:hAnsi="Times New Roman" w:cs="Times New Roman"/>
          <w:sz w:val="24"/>
          <w:szCs w:val="24"/>
        </w:rPr>
        <w:t>документации</w:t>
      </w:r>
      <w:r w:rsidR="00A819AC" w:rsidRPr="00CB6AE9">
        <w:rPr>
          <w:rFonts w:ascii="Times New Roman" w:hAnsi="Times New Roman" w:cs="Times New Roman"/>
          <w:sz w:val="24"/>
          <w:szCs w:val="24"/>
        </w:rPr>
        <w:t>, размещены</w:t>
      </w:r>
      <w:r w:rsidR="008C0048" w:rsidRPr="00CB6AE9">
        <w:rPr>
          <w:rFonts w:ascii="Times New Roman" w:hAnsi="Times New Roman" w:cs="Times New Roman"/>
          <w:sz w:val="24"/>
          <w:szCs w:val="24"/>
        </w:rPr>
        <w:t xml:space="preserve"> </w:t>
      </w:r>
      <w:r w:rsidR="00B34A7F" w:rsidRPr="00CB6AE9">
        <w:rPr>
          <w:rFonts w:ascii="Times New Roman" w:hAnsi="Times New Roman" w:cs="Times New Roman"/>
          <w:sz w:val="24"/>
          <w:szCs w:val="24"/>
        </w:rPr>
        <w:t>в открытом до</w:t>
      </w:r>
      <w:r w:rsidR="003D0AED" w:rsidRPr="00CB6AE9">
        <w:rPr>
          <w:rFonts w:ascii="Times New Roman" w:hAnsi="Times New Roman" w:cs="Times New Roman"/>
          <w:sz w:val="24"/>
          <w:szCs w:val="24"/>
        </w:rPr>
        <w:t>ступе</w:t>
      </w:r>
      <w:r w:rsidR="00A819AC" w:rsidRPr="00CB6AE9">
        <w:rPr>
          <w:rFonts w:ascii="Times New Roman" w:hAnsi="Times New Roman" w:cs="Times New Roman"/>
          <w:sz w:val="24"/>
          <w:szCs w:val="24"/>
        </w:rPr>
        <w:t xml:space="preserve"> на сайте </w:t>
      </w:r>
      <w:hyperlink r:id="rId10" w:history="1">
        <w:r w:rsidR="00A819AC" w:rsidRPr="00CB6AE9">
          <w:rPr>
            <w:rStyle w:val="a9"/>
            <w:rFonts w:ascii="Times New Roman" w:hAnsi="Times New Roman" w:cs="Times New Roman"/>
            <w:color w:val="auto"/>
            <w:sz w:val="24"/>
            <w:szCs w:val="24"/>
            <w:lang w:val="en-US"/>
          </w:rPr>
          <w:t>www</w:t>
        </w:r>
        <w:r w:rsidR="00A819AC" w:rsidRPr="00CB6AE9">
          <w:rPr>
            <w:rStyle w:val="a9"/>
            <w:rFonts w:ascii="Times New Roman" w:hAnsi="Times New Roman" w:cs="Times New Roman"/>
            <w:color w:val="auto"/>
            <w:sz w:val="24"/>
            <w:szCs w:val="24"/>
          </w:rPr>
          <w:t>.zakupki.gov.ru</w:t>
        </w:r>
      </w:hyperlink>
      <w:r w:rsidR="00A819AC" w:rsidRPr="00CB6AE9">
        <w:rPr>
          <w:rFonts w:ascii="Times New Roman" w:hAnsi="Times New Roman" w:cs="Times New Roman"/>
          <w:sz w:val="24"/>
          <w:szCs w:val="24"/>
        </w:rPr>
        <w:t>.</w:t>
      </w:r>
    </w:p>
    <w:p w:rsidR="00A819AC" w:rsidRPr="00CB6AE9" w:rsidRDefault="00A819AC" w:rsidP="00F754C6">
      <w:pPr>
        <w:pStyle w:val="af1"/>
        <w:keepNext/>
        <w:spacing w:after="0"/>
        <w:jc w:val="both"/>
        <w:rPr>
          <w:rFonts w:ascii="Times New Roman" w:hAnsi="Times New Roman" w:cs="Times New Roman"/>
          <w:b/>
          <w:sz w:val="24"/>
          <w:szCs w:val="24"/>
        </w:rPr>
      </w:pPr>
    </w:p>
    <w:p w:rsidR="00A819AC" w:rsidRPr="00CB6AE9" w:rsidRDefault="00A819AC" w:rsidP="00F754C6">
      <w:pPr>
        <w:keepNext/>
        <w:ind w:firstLine="0"/>
        <w:rPr>
          <w:rStyle w:val="12pt0"/>
          <w:szCs w:val="24"/>
        </w:rPr>
      </w:pPr>
      <w:r w:rsidRPr="00CB6AE9">
        <w:rPr>
          <w:b/>
          <w:sz w:val="24"/>
          <w:szCs w:val="24"/>
        </w:rPr>
        <w:t>1</w:t>
      </w:r>
      <w:r w:rsidR="004F0D02" w:rsidRPr="00CB6AE9">
        <w:rPr>
          <w:b/>
          <w:sz w:val="24"/>
          <w:szCs w:val="24"/>
        </w:rPr>
        <w:t>7</w:t>
      </w:r>
      <w:r w:rsidRPr="00CB6AE9">
        <w:rPr>
          <w:b/>
          <w:sz w:val="24"/>
          <w:szCs w:val="24"/>
        </w:rPr>
        <w:t xml:space="preserve">. </w:t>
      </w:r>
      <w:r w:rsidRPr="00CB6AE9">
        <w:rPr>
          <w:rStyle w:val="12pt0"/>
          <w:b/>
          <w:szCs w:val="24"/>
        </w:rPr>
        <w:t xml:space="preserve">Дата начала подачи котировочных заявок: </w:t>
      </w:r>
      <w:r w:rsidRPr="00CB6AE9">
        <w:rPr>
          <w:sz w:val="24"/>
          <w:szCs w:val="24"/>
        </w:rPr>
        <w:t>«</w:t>
      </w:r>
      <w:r w:rsidR="008A4032" w:rsidRPr="00CB6AE9">
        <w:rPr>
          <w:sz w:val="24"/>
          <w:szCs w:val="24"/>
        </w:rPr>
        <w:softHyphen/>
      </w:r>
      <w:r w:rsidR="008A4032" w:rsidRPr="00CB6AE9">
        <w:rPr>
          <w:sz w:val="24"/>
          <w:szCs w:val="24"/>
        </w:rPr>
        <w:softHyphen/>
      </w:r>
      <w:r w:rsidR="008A4032" w:rsidRPr="00CB6AE9">
        <w:rPr>
          <w:sz w:val="24"/>
          <w:szCs w:val="24"/>
        </w:rPr>
        <w:softHyphen/>
      </w:r>
      <w:r w:rsidR="008A4032" w:rsidRPr="00CB6AE9">
        <w:rPr>
          <w:sz w:val="24"/>
          <w:szCs w:val="24"/>
        </w:rPr>
        <w:softHyphen/>
      </w:r>
      <w:r w:rsidR="008A4032" w:rsidRPr="00CB6AE9">
        <w:rPr>
          <w:sz w:val="24"/>
          <w:szCs w:val="24"/>
        </w:rPr>
        <w:softHyphen/>
      </w:r>
      <w:r w:rsidR="000D3810">
        <w:rPr>
          <w:sz w:val="24"/>
          <w:szCs w:val="24"/>
        </w:rPr>
        <w:t>31</w:t>
      </w:r>
      <w:r w:rsidRPr="00CB6AE9">
        <w:rPr>
          <w:sz w:val="24"/>
          <w:szCs w:val="24"/>
        </w:rPr>
        <w:t xml:space="preserve">» </w:t>
      </w:r>
      <w:r w:rsidR="000D3810">
        <w:rPr>
          <w:sz w:val="24"/>
          <w:szCs w:val="24"/>
        </w:rPr>
        <w:t>мая</w:t>
      </w:r>
      <w:r w:rsidRPr="00CB6AE9">
        <w:rPr>
          <w:sz w:val="24"/>
          <w:szCs w:val="24"/>
        </w:rPr>
        <w:t xml:space="preserve"> 201</w:t>
      </w:r>
      <w:r w:rsidR="003537E2" w:rsidRPr="00CB6AE9">
        <w:rPr>
          <w:sz w:val="24"/>
          <w:szCs w:val="24"/>
        </w:rPr>
        <w:t>7</w:t>
      </w:r>
      <w:r w:rsidRPr="00CB6AE9">
        <w:rPr>
          <w:rStyle w:val="12pt0"/>
          <w:szCs w:val="24"/>
        </w:rPr>
        <w:t xml:space="preserve"> г.</w:t>
      </w:r>
    </w:p>
    <w:p w:rsidR="00A819AC" w:rsidRPr="00CB6AE9" w:rsidRDefault="00A819AC" w:rsidP="00F754C6">
      <w:pPr>
        <w:pStyle w:val="ab"/>
        <w:keepNext/>
        <w:spacing w:after="0" w:line="240" w:lineRule="auto"/>
        <w:ind w:left="0"/>
        <w:jc w:val="both"/>
        <w:rPr>
          <w:rStyle w:val="12pt0"/>
          <w:rFonts w:eastAsia="Calibri"/>
          <w:szCs w:val="24"/>
        </w:rPr>
      </w:pPr>
    </w:p>
    <w:p w:rsidR="00A819AC" w:rsidRPr="00CB6AE9" w:rsidRDefault="00FC326F" w:rsidP="00F754C6">
      <w:pPr>
        <w:pStyle w:val="ab"/>
        <w:keepNext/>
        <w:spacing w:after="0" w:line="240" w:lineRule="auto"/>
        <w:ind w:left="0"/>
        <w:jc w:val="both"/>
        <w:rPr>
          <w:rStyle w:val="12pt0"/>
          <w:rFonts w:eastAsia="Calibri"/>
          <w:szCs w:val="24"/>
        </w:rPr>
      </w:pPr>
      <w:r w:rsidRPr="00CB6AE9">
        <w:rPr>
          <w:rStyle w:val="12pt0"/>
          <w:rFonts w:eastAsia="Calibri"/>
          <w:b/>
          <w:szCs w:val="24"/>
        </w:rPr>
        <w:t>1</w:t>
      </w:r>
      <w:r w:rsidR="004F0D02" w:rsidRPr="00CB6AE9">
        <w:rPr>
          <w:rStyle w:val="12pt0"/>
          <w:rFonts w:eastAsia="Calibri"/>
          <w:b/>
          <w:szCs w:val="24"/>
        </w:rPr>
        <w:t>8</w:t>
      </w:r>
      <w:r w:rsidR="00A819AC" w:rsidRPr="00CB6AE9">
        <w:rPr>
          <w:rStyle w:val="12pt0"/>
          <w:rFonts w:eastAsia="Calibri"/>
          <w:b/>
          <w:szCs w:val="24"/>
        </w:rPr>
        <w:t xml:space="preserve">. Дата и время окончания подачи котировочных заявок: </w:t>
      </w:r>
      <w:r w:rsidR="00A819AC" w:rsidRPr="00CB6AE9">
        <w:rPr>
          <w:rStyle w:val="12pt0"/>
          <w:rFonts w:eastAsia="Calibri"/>
          <w:szCs w:val="24"/>
        </w:rPr>
        <w:t>«</w:t>
      </w:r>
      <w:r w:rsidR="00780E65">
        <w:rPr>
          <w:rStyle w:val="12pt0"/>
          <w:rFonts w:eastAsia="Calibri"/>
          <w:szCs w:val="24"/>
        </w:rPr>
        <w:t>27</w:t>
      </w:r>
      <w:r w:rsidR="00A819AC" w:rsidRPr="00CB6AE9">
        <w:rPr>
          <w:rStyle w:val="12pt0"/>
          <w:rFonts w:eastAsia="Calibri"/>
          <w:szCs w:val="24"/>
        </w:rPr>
        <w:t xml:space="preserve">» </w:t>
      </w:r>
      <w:r w:rsidR="000D3810">
        <w:rPr>
          <w:rStyle w:val="12pt0"/>
          <w:rFonts w:eastAsia="Calibri"/>
          <w:szCs w:val="24"/>
        </w:rPr>
        <w:t>июня</w:t>
      </w:r>
      <w:r w:rsidR="0041126E" w:rsidRPr="00CB6AE9">
        <w:rPr>
          <w:rStyle w:val="12pt0"/>
          <w:rFonts w:eastAsia="Calibri"/>
          <w:szCs w:val="24"/>
        </w:rPr>
        <w:t xml:space="preserve"> </w:t>
      </w:r>
      <w:r w:rsidR="00A819AC" w:rsidRPr="00CB6AE9">
        <w:rPr>
          <w:rStyle w:val="12pt0"/>
          <w:rFonts w:eastAsia="Calibri"/>
          <w:szCs w:val="24"/>
        </w:rPr>
        <w:t>201</w:t>
      </w:r>
      <w:r w:rsidR="003537E2" w:rsidRPr="00CB6AE9">
        <w:rPr>
          <w:rStyle w:val="12pt0"/>
          <w:rFonts w:eastAsia="Calibri"/>
          <w:szCs w:val="24"/>
        </w:rPr>
        <w:t>7</w:t>
      </w:r>
      <w:r w:rsidR="00A819AC" w:rsidRPr="00CB6AE9">
        <w:rPr>
          <w:rStyle w:val="12pt0"/>
          <w:rFonts w:eastAsia="Calibri"/>
          <w:szCs w:val="24"/>
        </w:rPr>
        <w:t xml:space="preserve"> г. </w:t>
      </w:r>
      <w:r w:rsidR="00272280" w:rsidRPr="00CB6AE9">
        <w:rPr>
          <w:rStyle w:val="12pt0"/>
          <w:rFonts w:eastAsia="Calibri"/>
          <w:szCs w:val="24"/>
        </w:rPr>
        <w:t>10</w:t>
      </w:r>
      <w:r w:rsidR="00A819AC" w:rsidRPr="00CB6AE9">
        <w:rPr>
          <w:rStyle w:val="12pt0"/>
          <w:rFonts w:eastAsia="Calibri"/>
          <w:szCs w:val="24"/>
        </w:rPr>
        <w:t xml:space="preserve"> час. 00 мин.</w:t>
      </w:r>
      <w:r w:rsidR="008A4032" w:rsidRPr="00CB6AE9">
        <w:rPr>
          <w:rStyle w:val="12pt0"/>
          <w:rFonts w:eastAsia="Calibri"/>
          <w:szCs w:val="24"/>
        </w:rPr>
        <w:t xml:space="preserve"> </w:t>
      </w:r>
      <w:r w:rsidR="00A819AC" w:rsidRPr="00CB6AE9">
        <w:rPr>
          <w:rStyle w:val="12pt0"/>
          <w:rFonts w:eastAsia="Calibri"/>
          <w:szCs w:val="24"/>
        </w:rPr>
        <w:t>(время московское).</w:t>
      </w:r>
    </w:p>
    <w:p w:rsidR="00A819AC" w:rsidRPr="00CB6AE9" w:rsidRDefault="008A4032" w:rsidP="00F754C6">
      <w:pPr>
        <w:pStyle w:val="ab"/>
        <w:keepNext/>
        <w:spacing w:after="0" w:line="240" w:lineRule="auto"/>
        <w:ind w:left="0"/>
        <w:jc w:val="both"/>
        <w:rPr>
          <w:rStyle w:val="12pt0"/>
          <w:rFonts w:eastAsia="Calibri"/>
          <w:szCs w:val="24"/>
        </w:rPr>
      </w:pPr>
      <w:r w:rsidRPr="00CB6AE9">
        <w:rPr>
          <w:rStyle w:val="12pt0"/>
          <w:rFonts w:eastAsia="Calibri"/>
          <w:szCs w:val="24"/>
        </w:rPr>
        <w:t xml:space="preserve"> </w:t>
      </w:r>
    </w:p>
    <w:p w:rsidR="00A819AC" w:rsidRPr="00CB6AE9" w:rsidRDefault="004F0D02" w:rsidP="00F754C6">
      <w:pPr>
        <w:keepNext/>
        <w:ind w:firstLine="0"/>
        <w:rPr>
          <w:sz w:val="24"/>
          <w:szCs w:val="24"/>
        </w:rPr>
      </w:pPr>
      <w:r w:rsidRPr="00CB6AE9">
        <w:rPr>
          <w:rStyle w:val="12pt0"/>
          <w:b/>
          <w:szCs w:val="24"/>
        </w:rPr>
        <w:t>19</w:t>
      </w:r>
      <w:r w:rsidR="00A819AC" w:rsidRPr="00CB6AE9">
        <w:rPr>
          <w:rStyle w:val="12pt0"/>
          <w:b/>
          <w:szCs w:val="24"/>
        </w:rPr>
        <w:t xml:space="preserve">. Место подачи котировочных заявок: </w:t>
      </w:r>
      <w:r w:rsidR="00A819AC" w:rsidRPr="00CB6AE9">
        <w:rPr>
          <w:sz w:val="24"/>
          <w:szCs w:val="24"/>
        </w:rPr>
        <w:t>603086, г. Нижний Новгор</w:t>
      </w:r>
      <w:r w:rsidR="007C375B" w:rsidRPr="00CB6AE9">
        <w:rPr>
          <w:sz w:val="24"/>
          <w:szCs w:val="24"/>
        </w:rPr>
        <w:t>од, бульвар Мира, дом 14, каб.</w:t>
      </w:r>
      <w:r w:rsidR="003537E2" w:rsidRPr="00CB6AE9">
        <w:rPr>
          <w:sz w:val="24"/>
          <w:szCs w:val="24"/>
        </w:rPr>
        <w:t>715</w:t>
      </w:r>
      <w:r w:rsidR="00A819AC" w:rsidRPr="00CB6AE9">
        <w:rPr>
          <w:sz w:val="24"/>
          <w:szCs w:val="24"/>
        </w:rPr>
        <w:t>.</w:t>
      </w:r>
    </w:p>
    <w:p w:rsidR="00A819AC" w:rsidRPr="00CB6AE9" w:rsidRDefault="00A819AC" w:rsidP="00310F73">
      <w:pPr>
        <w:pStyle w:val="ab"/>
        <w:keepNext/>
        <w:spacing w:after="0" w:line="240" w:lineRule="auto"/>
        <w:ind w:left="0"/>
        <w:jc w:val="both"/>
        <w:rPr>
          <w:rStyle w:val="12pt0"/>
          <w:rFonts w:eastAsia="Calibri"/>
          <w:szCs w:val="24"/>
        </w:rPr>
      </w:pPr>
    </w:p>
    <w:p w:rsidR="00A819AC" w:rsidRPr="00CB6AE9" w:rsidRDefault="00A819AC" w:rsidP="00310F73">
      <w:pPr>
        <w:keepNext/>
        <w:ind w:firstLine="0"/>
        <w:rPr>
          <w:sz w:val="24"/>
          <w:szCs w:val="24"/>
        </w:rPr>
      </w:pPr>
      <w:r w:rsidRPr="00CB6AE9">
        <w:rPr>
          <w:rStyle w:val="12pt0"/>
          <w:b/>
          <w:szCs w:val="24"/>
        </w:rPr>
        <w:t>2</w:t>
      </w:r>
      <w:r w:rsidR="004F0D02" w:rsidRPr="00CB6AE9">
        <w:rPr>
          <w:rStyle w:val="12pt0"/>
          <w:b/>
          <w:szCs w:val="24"/>
        </w:rPr>
        <w:t>0</w:t>
      </w:r>
      <w:r w:rsidRPr="00CB6AE9">
        <w:rPr>
          <w:rStyle w:val="12pt0"/>
          <w:b/>
          <w:szCs w:val="24"/>
        </w:rPr>
        <w:t xml:space="preserve">. Место, дата рассмотрения заявок на участие в запросе котировок </w:t>
      </w:r>
      <w:r w:rsidRPr="00CB6AE9">
        <w:rPr>
          <w:rStyle w:val="12pt0"/>
          <w:szCs w:val="24"/>
        </w:rPr>
        <w:t>«</w:t>
      </w:r>
      <w:r w:rsidR="00780E65">
        <w:rPr>
          <w:rStyle w:val="12pt0"/>
          <w:szCs w:val="24"/>
        </w:rPr>
        <w:t>28</w:t>
      </w:r>
      <w:r w:rsidRPr="00CB6AE9">
        <w:rPr>
          <w:rStyle w:val="12pt0"/>
          <w:szCs w:val="24"/>
        </w:rPr>
        <w:t xml:space="preserve">» </w:t>
      </w:r>
      <w:r w:rsidR="000D3810">
        <w:rPr>
          <w:rStyle w:val="12pt0"/>
          <w:szCs w:val="24"/>
        </w:rPr>
        <w:t>июня</w:t>
      </w:r>
      <w:r w:rsidR="0041126E" w:rsidRPr="00CB6AE9">
        <w:rPr>
          <w:rStyle w:val="12pt0"/>
          <w:szCs w:val="24"/>
        </w:rPr>
        <w:t xml:space="preserve"> </w:t>
      </w:r>
      <w:r w:rsidRPr="00CB6AE9">
        <w:rPr>
          <w:rStyle w:val="12pt0"/>
          <w:szCs w:val="24"/>
        </w:rPr>
        <w:t>201</w:t>
      </w:r>
      <w:r w:rsidR="003537E2" w:rsidRPr="00CB6AE9">
        <w:rPr>
          <w:rStyle w:val="12pt0"/>
          <w:szCs w:val="24"/>
        </w:rPr>
        <w:t>7</w:t>
      </w:r>
      <w:r w:rsidRPr="00CB6AE9">
        <w:rPr>
          <w:rStyle w:val="12pt0"/>
          <w:szCs w:val="24"/>
        </w:rPr>
        <w:t xml:space="preserve"> г.,</w:t>
      </w:r>
      <w:r w:rsidR="0041126E" w:rsidRPr="00CB6AE9">
        <w:rPr>
          <w:rStyle w:val="12pt0"/>
          <w:szCs w:val="24"/>
        </w:rPr>
        <w:t xml:space="preserve"> </w:t>
      </w:r>
      <w:r w:rsidR="00884C84">
        <w:rPr>
          <w:rStyle w:val="12pt0"/>
          <w:szCs w:val="24"/>
        </w:rPr>
        <w:t xml:space="preserve">    </w:t>
      </w:r>
      <w:r w:rsidRPr="00CB6AE9">
        <w:rPr>
          <w:sz w:val="24"/>
          <w:szCs w:val="24"/>
        </w:rPr>
        <w:t>г. Нижний Новго</w:t>
      </w:r>
      <w:r w:rsidR="007C375B" w:rsidRPr="00CB6AE9">
        <w:rPr>
          <w:sz w:val="24"/>
          <w:szCs w:val="24"/>
        </w:rPr>
        <w:t>род, бульвар Мира, дом 14, каб.</w:t>
      </w:r>
      <w:r w:rsidR="003537E2" w:rsidRPr="00CB6AE9">
        <w:rPr>
          <w:sz w:val="24"/>
          <w:szCs w:val="24"/>
        </w:rPr>
        <w:t>719</w:t>
      </w:r>
      <w:r w:rsidRPr="00CB6AE9">
        <w:rPr>
          <w:sz w:val="24"/>
          <w:szCs w:val="24"/>
        </w:rPr>
        <w:t>.</w:t>
      </w:r>
    </w:p>
    <w:p w:rsidR="00A819AC" w:rsidRPr="00CB6AE9" w:rsidRDefault="00A819AC" w:rsidP="00310F73">
      <w:pPr>
        <w:keepNext/>
        <w:ind w:firstLine="0"/>
        <w:rPr>
          <w:sz w:val="24"/>
          <w:szCs w:val="24"/>
        </w:rPr>
      </w:pPr>
      <w:r w:rsidRPr="00780E65">
        <w:rPr>
          <w:b/>
          <w:sz w:val="24"/>
          <w:szCs w:val="24"/>
        </w:rPr>
        <w:t>2</w:t>
      </w:r>
      <w:r w:rsidR="004F0D02" w:rsidRPr="00780E65">
        <w:rPr>
          <w:b/>
          <w:sz w:val="24"/>
          <w:szCs w:val="24"/>
        </w:rPr>
        <w:t>0</w:t>
      </w:r>
      <w:r w:rsidRPr="00780E65">
        <w:rPr>
          <w:b/>
          <w:sz w:val="24"/>
          <w:szCs w:val="24"/>
        </w:rPr>
        <w:t>.1.</w:t>
      </w:r>
      <w:r w:rsidRPr="00CB6AE9">
        <w:rPr>
          <w:sz w:val="24"/>
          <w:szCs w:val="24"/>
        </w:rPr>
        <w:t xml:space="preserve"> </w:t>
      </w:r>
      <w:r w:rsidRPr="00CB6AE9">
        <w:rPr>
          <w:rStyle w:val="12pt0"/>
          <w:b/>
          <w:szCs w:val="24"/>
        </w:rPr>
        <w:t xml:space="preserve">Место, дата подведения итогов запроса котировок: </w:t>
      </w:r>
      <w:r w:rsidRPr="00CB6AE9">
        <w:rPr>
          <w:rStyle w:val="12pt0"/>
          <w:szCs w:val="24"/>
        </w:rPr>
        <w:t>не позднее</w:t>
      </w:r>
      <w:r w:rsidR="008A4032" w:rsidRPr="00CB6AE9">
        <w:rPr>
          <w:rStyle w:val="12pt0"/>
          <w:szCs w:val="24"/>
        </w:rPr>
        <w:t xml:space="preserve"> </w:t>
      </w:r>
      <w:r w:rsidRPr="00CB6AE9">
        <w:rPr>
          <w:rStyle w:val="12pt0"/>
          <w:szCs w:val="24"/>
        </w:rPr>
        <w:t>«</w:t>
      </w:r>
      <w:r w:rsidR="00780E65">
        <w:rPr>
          <w:rStyle w:val="12pt0"/>
          <w:szCs w:val="24"/>
        </w:rPr>
        <w:t>30</w:t>
      </w:r>
      <w:r w:rsidRPr="00CB6AE9">
        <w:rPr>
          <w:rStyle w:val="12pt0"/>
          <w:szCs w:val="24"/>
        </w:rPr>
        <w:t xml:space="preserve">» </w:t>
      </w:r>
      <w:r w:rsidR="000D3810">
        <w:rPr>
          <w:rStyle w:val="12pt0"/>
          <w:szCs w:val="24"/>
        </w:rPr>
        <w:t>июня</w:t>
      </w:r>
      <w:r w:rsidR="0041126E" w:rsidRPr="00CB6AE9">
        <w:rPr>
          <w:rStyle w:val="12pt0"/>
          <w:szCs w:val="24"/>
        </w:rPr>
        <w:t xml:space="preserve"> </w:t>
      </w:r>
      <w:r w:rsidRPr="00CB6AE9">
        <w:rPr>
          <w:rStyle w:val="12pt0"/>
          <w:szCs w:val="24"/>
        </w:rPr>
        <w:t>201</w:t>
      </w:r>
      <w:r w:rsidR="003537E2" w:rsidRPr="00CB6AE9">
        <w:rPr>
          <w:rStyle w:val="12pt0"/>
          <w:szCs w:val="24"/>
        </w:rPr>
        <w:t>7</w:t>
      </w:r>
      <w:r w:rsidRPr="00CB6AE9">
        <w:rPr>
          <w:rStyle w:val="12pt0"/>
          <w:szCs w:val="24"/>
        </w:rPr>
        <w:t xml:space="preserve"> г.,</w:t>
      </w:r>
      <w:r w:rsidR="0041126E" w:rsidRPr="00CB6AE9">
        <w:rPr>
          <w:rStyle w:val="12pt0"/>
          <w:szCs w:val="24"/>
        </w:rPr>
        <w:t xml:space="preserve"> </w:t>
      </w:r>
      <w:r w:rsidR="00884C84">
        <w:rPr>
          <w:rStyle w:val="12pt0"/>
          <w:szCs w:val="24"/>
        </w:rPr>
        <w:t xml:space="preserve">        </w:t>
      </w:r>
      <w:r w:rsidRPr="00CB6AE9">
        <w:rPr>
          <w:sz w:val="24"/>
          <w:szCs w:val="24"/>
        </w:rPr>
        <w:t>г. Нижний Новгород, бульвар Ми</w:t>
      </w:r>
      <w:r w:rsidR="007C375B" w:rsidRPr="00CB6AE9">
        <w:rPr>
          <w:sz w:val="24"/>
          <w:szCs w:val="24"/>
        </w:rPr>
        <w:t>ра, дом 14, каб.</w:t>
      </w:r>
      <w:r w:rsidR="003537E2" w:rsidRPr="00CB6AE9">
        <w:rPr>
          <w:sz w:val="24"/>
          <w:szCs w:val="24"/>
        </w:rPr>
        <w:t>719</w:t>
      </w:r>
      <w:r w:rsidRPr="00CB6AE9">
        <w:rPr>
          <w:sz w:val="24"/>
          <w:szCs w:val="24"/>
        </w:rPr>
        <w:t>.</w:t>
      </w:r>
    </w:p>
    <w:p w:rsidR="00A819AC" w:rsidRPr="00CB6AE9" w:rsidRDefault="00A819AC" w:rsidP="00310F73">
      <w:pPr>
        <w:keepNext/>
        <w:ind w:firstLine="0"/>
        <w:rPr>
          <w:b/>
          <w:sz w:val="24"/>
          <w:szCs w:val="24"/>
        </w:rPr>
      </w:pPr>
    </w:p>
    <w:p w:rsidR="00A819AC" w:rsidRPr="00CB6AE9" w:rsidRDefault="00A819AC" w:rsidP="00310F73">
      <w:pPr>
        <w:keepNext/>
        <w:ind w:firstLine="0"/>
        <w:rPr>
          <w:b/>
          <w:sz w:val="24"/>
          <w:szCs w:val="24"/>
          <w:highlight w:val="lightGray"/>
        </w:rPr>
      </w:pPr>
      <w:r w:rsidRPr="00CB6AE9">
        <w:rPr>
          <w:b/>
          <w:sz w:val="24"/>
          <w:szCs w:val="24"/>
        </w:rPr>
        <w:t>2</w:t>
      </w:r>
      <w:r w:rsidR="004F0D02" w:rsidRPr="00CB6AE9">
        <w:rPr>
          <w:b/>
          <w:sz w:val="24"/>
          <w:szCs w:val="24"/>
        </w:rPr>
        <w:t>1</w:t>
      </w:r>
      <w:r w:rsidRPr="00CB6AE9">
        <w:rPr>
          <w:b/>
          <w:sz w:val="24"/>
          <w:szCs w:val="24"/>
        </w:rPr>
        <w:t xml:space="preserve">. </w:t>
      </w:r>
      <w:r w:rsidR="00A05328" w:rsidRPr="00CB6AE9">
        <w:rPr>
          <w:b/>
          <w:sz w:val="24"/>
          <w:szCs w:val="24"/>
        </w:rPr>
        <w:t>Разъяснение положений настоящей</w:t>
      </w:r>
      <w:r w:rsidRPr="00CB6AE9">
        <w:rPr>
          <w:b/>
          <w:sz w:val="24"/>
          <w:szCs w:val="24"/>
        </w:rPr>
        <w:t xml:space="preserve"> </w:t>
      </w:r>
      <w:r w:rsidR="004438E1">
        <w:rPr>
          <w:b/>
          <w:sz w:val="24"/>
          <w:szCs w:val="24"/>
        </w:rPr>
        <w:t>Д</w:t>
      </w:r>
      <w:r w:rsidR="00A05328" w:rsidRPr="00CB6AE9">
        <w:rPr>
          <w:b/>
          <w:sz w:val="24"/>
          <w:szCs w:val="24"/>
        </w:rPr>
        <w:t>окументации</w:t>
      </w:r>
    </w:p>
    <w:p w:rsidR="00B953E3" w:rsidRPr="00032319" w:rsidRDefault="00B953E3" w:rsidP="00B953E3">
      <w:pPr>
        <w:pStyle w:val="ab"/>
        <w:keepNext/>
        <w:ind w:left="0"/>
        <w:jc w:val="both"/>
        <w:rPr>
          <w:rFonts w:ascii="Times New Roman" w:eastAsia="Times New Roman" w:hAnsi="Times New Roman"/>
          <w:sz w:val="24"/>
          <w:szCs w:val="24"/>
          <w:lang w:eastAsia="ru-RU"/>
        </w:rPr>
      </w:pPr>
      <w:r w:rsidRPr="00032319">
        <w:rPr>
          <w:rFonts w:ascii="Times New Roman" w:eastAsia="Times New Roman" w:hAnsi="Times New Roman"/>
          <w:sz w:val="24"/>
          <w:szCs w:val="24"/>
          <w:lang w:eastAsia="ru-RU"/>
        </w:rPr>
        <w:t>21.1. Дата начала предоставления участникам закупки разъяснений положений Документации: «</w:t>
      </w:r>
      <w:r w:rsidR="000D3810">
        <w:rPr>
          <w:rFonts w:ascii="Times New Roman" w:eastAsia="Times New Roman" w:hAnsi="Times New Roman"/>
          <w:sz w:val="24"/>
          <w:szCs w:val="24"/>
          <w:lang w:eastAsia="ru-RU"/>
        </w:rPr>
        <w:t>31</w:t>
      </w:r>
      <w:r w:rsidRPr="00032319">
        <w:rPr>
          <w:rFonts w:ascii="Times New Roman" w:eastAsia="Times New Roman" w:hAnsi="Times New Roman"/>
          <w:sz w:val="24"/>
          <w:szCs w:val="24"/>
          <w:lang w:eastAsia="ru-RU"/>
        </w:rPr>
        <w:t xml:space="preserve">» </w:t>
      </w:r>
      <w:r w:rsidR="000D3810">
        <w:rPr>
          <w:rFonts w:ascii="Times New Roman" w:eastAsia="Times New Roman" w:hAnsi="Times New Roman"/>
          <w:sz w:val="24"/>
          <w:szCs w:val="24"/>
          <w:lang w:eastAsia="ru-RU"/>
        </w:rPr>
        <w:t>мая</w:t>
      </w:r>
      <w:r w:rsidRPr="00032319">
        <w:rPr>
          <w:rFonts w:ascii="Times New Roman" w:eastAsia="Times New Roman" w:hAnsi="Times New Roman"/>
          <w:sz w:val="24"/>
          <w:szCs w:val="24"/>
          <w:lang w:eastAsia="ru-RU"/>
        </w:rPr>
        <w:t xml:space="preserve"> 201</w:t>
      </w:r>
      <w:r w:rsidR="000D3810">
        <w:rPr>
          <w:rFonts w:ascii="Times New Roman" w:eastAsia="Times New Roman" w:hAnsi="Times New Roman"/>
          <w:sz w:val="24"/>
          <w:szCs w:val="24"/>
          <w:lang w:eastAsia="ru-RU"/>
        </w:rPr>
        <w:t>7</w:t>
      </w:r>
      <w:r w:rsidRPr="00032319">
        <w:rPr>
          <w:rFonts w:ascii="Times New Roman" w:eastAsia="Times New Roman" w:hAnsi="Times New Roman"/>
          <w:sz w:val="24"/>
          <w:szCs w:val="24"/>
          <w:lang w:eastAsia="ru-RU"/>
        </w:rPr>
        <w:t xml:space="preserve"> г.</w:t>
      </w:r>
    </w:p>
    <w:p w:rsidR="00A819AC" w:rsidRPr="00CB6AE9" w:rsidRDefault="00B953E3" w:rsidP="00B953E3">
      <w:pPr>
        <w:pStyle w:val="ab"/>
        <w:keepNext/>
        <w:ind w:left="0"/>
        <w:jc w:val="both"/>
        <w:rPr>
          <w:rFonts w:ascii="Times New Roman" w:hAnsi="Times New Roman"/>
          <w:b/>
          <w:sz w:val="24"/>
          <w:szCs w:val="24"/>
        </w:rPr>
      </w:pPr>
      <w:r w:rsidRPr="00032319">
        <w:rPr>
          <w:rFonts w:ascii="Times New Roman" w:eastAsia="Times New Roman" w:hAnsi="Times New Roman"/>
          <w:sz w:val="24"/>
          <w:szCs w:val="24"/>
          <w:lang w:eastAsia="ru-RU"/>
        </w:rPr>
        <w:t>21.2. Дата окончания предоставления участникам закупки разъяснений положений Документации: «</w:t>
      </w:r>
      <w:r w:rsidR="00780E65">
        <w:rPr>
          <w:rFonts w:ascii="Times New Roman" w:eastAsia="Times New Roman" w:hAnsi="Times New Roman"/>
          <w:sz w:val="24"/>
          <w:szCs w:val="24"/>
          <w:lang w:eastAsia="ru-RU"/>
        </w:rPr>
        <w:t>26</w:t>
      </w:r>
      <w:r w:rsidRPr="00032319">
        <w:rPr>
          <w:rFonts w:ascii="Times New Roman" w:eastAsia="Times New Roman" w:hAnsi="Times New Roman"/>
          <w:sz w:val="24"/>
          <w:szCs w:val="24"/>
          <w:lang w:eastAsia="ru-RU"/>
        </w:rPr>
        <w:t xml:space="preserve">» </w:t>
      </w:r>
      <w:r w:rsidR="000D3810">
        <w:rPr>
          <w:rFonts w:ascii="Times New Roman" w:eastAsia="Times New Roman" w:hAnsi="Times New Roman"/>
          <w:sz w:val="24"/>
          <w:szCs w:val="24"/>
          <w:lang w:eastAsia="ru-RU"/>
        </w:rPr>
        <w:t>июня</w:t>
      </w:r>
      <w:r w:rsidRPr="00032319">
        <w:rPr>
          <w:rFonts w:ascii="Times New Roman" w:eastAsia="Times New Roman" w:hAnsi="Times New Roman"/>
          <w:sz w:val="24"/>
          <w:szCs w:val="24"/>
          <w:lang w:eastAsia="ru-RU"/>
        </w:rPr>
        <w:t xml:space="preserve"> 201</w:t>
      </w:r>
      <w:r w:rsidR="000D3810">
        <w:rPr>
          <w:rFonts w:ascii="Times New Roman" w:eastAsia="Times New Roman" w:hAnsi="Times New Roman"/>
          <w:sz w:val="24"/>
          <w:szCs w:val="24"/>
          <w:lang w:eastAsia="ru-RU"/>
        </w:rPr>
        <w:t>7</w:t>
      </w:r>
      <w:r w:rsidRPr="00032319">
        <w:rPr>
          <w:rFonts w:ascii="Times New Roman" w:eastAsia="Times New Roman" w:hAnsi="Times New Roman"/>
          <w:sz w:val="24"/>
          <w:szCs w:val="24"/>
          <w:lang w:eastAsia="ru-RU"/>
        </w:rPr>
        <w:t xml:space="preserve"> г.</w:t>
      </w:r>
    </w:p>
    <w:p w:rsidR="007C375B" w:rsidRPr="00CB6AE9" w:rsidRDefault="007C375B" w:rsidP="00310F73">
      <w:pPr>
        <w:pStyle w:val="ab"/>
        <w:keepNext/>
        <w:spacing w:after="0" w:line="240" w:lineRule="auto"/>
        <w:ind w:left="0"/>
        <w:jc w:val="both"/>
        <w:rPr>
          <w:rFonts w:ascii="Times New Roman" w:hAnsi="Times New Roman"/>
          <w:b/>
          <w:sz w:val="24"/>
          <w:szCs w:val="24"/>
        </w:rPr>
      </w:pPr>
    </w:p>
    <w:p w:rsidR="00A819AC" w:rsidRPr="00CB6AE9" w:rsidRDefault="00A819AC" w:rsidP="00310F73">
      <w:pPr>
        <w:pStyle w:val="ab"/>
        <w:keepNext/>
        <w:spacing w:after="0" w:line="240" w:lineRule="auto"/>
        <w:ind w:left="0"/>
        <w:jc w:val="both"/>
        <w:rPr>
          <w:rFonts w:ascii="Times New Roman" w:hAnsi="Times New Roman"/>
          <w:b/>
          <w:sz w:val="24"/>
          <w:szCs w:val="24"/>
        </w:rPr>
      </w:pPr>
      <w:r w:rsidRPr="00CB6AE9">
        <w:rPr>
          <w:rFonts w:ascii="Times New Roman" w:hAnsi="Times New Roman"/>
          <w:b/>
          <w:sz w:val="24"/>
          <w:szCs w:val="24"/>
        </w:rPr>
        <w:t>2</w:t>
      </w:r>
      <w:r w:rsidR="004F0D02" w:rsidRPr="00CB6AE9">
        <w:rPr>
          <w:rFonts w:ascii="Times New Roman" w:hAnsi="Times New Roman"/>
          <w:b/>
          <w:sz w:val="24"/>
          <w:szCs w:val="24"/>
        </w:rPr>
        <w:t>2</w:t>
      </w:r>
      <w:r w:rsidRPr="00CB6AE9">
        <w:rPr>
          <w:rFonts w:ascii="Times New Roman" w:hAnsi="Times New Roman"/>
          <w:b/>
          <w:sz w:val="24"/>
          <w:szCs w:val="24"/>
        </w:rPr>
        <w:t xml:space="preserve">. Требования к описанию участниками закупки </w:t>
      </w:r>
      <w:r w:rsidR="00833A7A" w:rsidRPr="00CB6AE9">
        <w:rPr>
          <w:rFonts w:ascii="Times New Roman" w:hAnsi="Times New Roman"/>
          <w:b/>
          <w:sz w:val="24"/>
          <w:szCs w:val="24"/>
        </w:rPr>
        <w:t>оказываемых услуг</w:t>
      </w:r>
      <w:r w:rsidR="005C005C" w:rsidRPr="00CB6AE9">
        <w:rPr>
          <w:rFonts w:ascii="Times New Roman" w:hAnsi="Times New Roman"/>
          <w:b/>
          <w:sz w:val="24"/>
          <w:szCs w:val="24"/>
        </w:rPr>
        <w:t xml:space="preserve">: </w:t>
      </w:r>
      <w:r w:rsidR="005C005C" w:rsidRPr="00CB6AE9">
        <w:rPr>
          <w:rFonts w:ascii="Times New Roman" w:hAnsi="Times New Roman"/>
          <w:sz w:val="24"/>
          <w:szCs w:val="24"/>
        </w:rPr>
        <w:t>по форме, представленной в Приложении № 2 к настояще</w:t>
      </w:r>
      <w:r w:rsidR="00A05328" w:rsidRPr="00CB6AE9">
        <w:rPr>
          <w:rFonts w:ascii="Times New Roman" w:hAnsi="Times New Roman"/>
          <w:sz w:val="24"/>
          <w:szCs w:val="24"/>
        </w:rPr>
        <w:t>й</w:t>
      </w:r>
      <w:r w:rsidR="005C005C" w:rsidRPr="00CB6AE9">
        <w:rPr>
          <w:rFonts w:ascii="Times New Roman" w:hAnsi="Times New Roman"/>
          <w:sz w:val="24"/>
          <w:szCs w:val="24"/>
        </w:rPr>
        <w:t xml:space="preserve"> </w:t>
      </w:r>
      <w:r w:rsidR="00A05328" w:rsidRPr="00CB6AE9">
        <w:rPr>
          <w:rFonts w:ascii="Times New Roman" w:hAnsi="Times New Roman"/>
          <w:sz w:val="24"/>
          <w:szCs w:val="24"/>
        </w:rPr>
        <w:t xml:space="preserve">Документации </w:t>
      </w:r>
      <w:r w:rsidR="005C005C" w:rsidRPr="00CB6AE9">
        <w:rPr>
          <w:rFonts w:ascii="Times New Roman" w:hAnsi="Times New Roman"/>
          <w:sz w:val="24"/>
          <w:szCs w:val="24"/>
        </w:rPr>
        <w:t>(Котировочное предложение)</w:t>
      </w:r>
      <w:r w:rsidR="00E516D1" w:rsidRPr="00CB6AE9">
        <w:rPr>
          <w:rFonts w:ascii="Times New Roman" w:hAnsi="Times New Roman"/>
          <w:sz w:val="24"/>
          <w:szCs w:val="24"/>
        </w:rPr>
        <w:t>.</w:t>
      </w:r>
    </w:p>
    <w:p w:rsidR="004F0D02" w:rsidRPr="00CB6AE9" w:rsidRDefault="004F0D02" w:rsidP="00310F73">
      <w:pPr>
        <w:keepNext/>
        <w:ind w:firstLine="0"/>
        <w:rPr>
          <w:sz w:val="24"/>
          <w:szCs w:val="24"/>
        </w:rPr>
      </w:pPr>
    </w:p>
    <w:p w:rsidR="00885D99" w:rsidRPr="00CB6AE9" w:rsidRDefault="00885D99" w:rsidP="00310F73">
      <w:pPr>
        <w:pStyle w:val="af1"/>
        <w:keepNext/>
        <w:spacing w:after="0"/>
        <w:rPr>
          <w:rFonts w:ascii="Times New Roman" w:hAnsi="Times New Roman" w:cs="Times New Roman"/>
          <w:b/>
          <w:sz w:val="24"/>
          <w:szCs w:val="24"/>
        </w:rPr>
      </w:pPr>
      <w:r w:rsidRPr="00CB6AE9">
        <w:rPr>
          <w:rFonts w:ascii="Times New Roman" w:hAnsi="Times New Roman" w:cs="Times New Roman"/>
          <w:b/>
          <w:sz w:val="24"/>
          <w:szCs w:val="24"/>
        </w:rPr>
        <w:t>2</w:t>
      </w:r>
      <w:r w:rsidR="004F0D02" w:rsidRPr="00CB6AE9">
        <w:rPr>
          <w:rFonts w:ascii="Times New Roman" w:hAnsi="Times New Roman" w:cs="Times New Roman"/>
          <w:b/>
          <w:sz w:val="24"/>
          <w:szCs w:val="24"/>
        </w:rPr>
        <w:t>3</w:t>
      </w:r>
      <w:r w:rsidRPr="00CB6AE9">
        <w:rPr>
          <w:rFonts w:ascii="Times New Roman" w:hAnsi="Times New Roman" w:cs="Times New Roman"/>
          <w:b/>
          <w:sz w:val="24"/>
          <w:szCs w:val="24"/>
        </w:rPr>
        <w:t>.Требования, пре</w:t>
      </w:r>
      <w:r w:rsidR="004332FB" w:rsidRPr="00CB6AE9">
        <w:rPr>
          <w:rFonts w:ascii="Times New Roman" w:hAnsi="Times New Roman" w:cs="Times New Roman"/>
          <w:b/>
          <w:sz w:val="24"/>
          <w:szCs w:val="24"/>
        </w:rPr>
        <w:t>дъявляемые к участникам закупки</w:t>
      </w:r>
    </w:p>
    <w:p w:rsidR="00885D99" w:rsidRPr="00CB6AE9" w:rsidRDefault="00885D99" w:rsidP="00310F73">
      <w:pPr>
        <w:keepNext/>
        <w:ind w:firstLine="0"/>
        <w:rPr>
          <w:sz w:val="24"/>
          <w:szCs w:val="24"/>
        </w:rPr>
      </w:pPr>
      <w:r w:rsidRPr="00CB6AE9">
        <w:rPr>
          <w:sz w:val="24"/>
          <w:szCs w:val="24"/>
        </w:rPr>
        <w:t>2</w:t>
      </w:r>
      <w:r w:rsidR="004F0D02" w:rsidRPr="00CB6AE9">
        <w:rPr>
          <w:sz w:val="24"/>
          <w:szCs w:val="24"/>
        </w:rPr>
        <w:t>3</w:t>
      </w:r>
      <w:r w:rsidRPr="00CB6AE9">
        <w:rPr>
          <w:sz w:val="24"/>
          <w:szCs w:val="24"/>
        </w:rPr>
        <w:t>.1. 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w:t>
      </w:r>
      <w:r w:rsidR="00A05328" w:rsidRPr="00CB6AE9">
        <w:rPr>
          <w:sz w:val="24"/>
          <w:szCs w:val="24"/>
        </w:rPr>
        <w:t>ей</w:t>
      </w:r>
      <w:r w:rsidRPr="00CB6AE9">
        <w:rPr>
          <w:sz w:val="24"/>
          <w:szCs w:val="24"/>
        </w:rPr>
        <w:t xml:space="preserve"> </w:t>
      </w:r>
      <w:r w:rsidR="00A05328" w:rsidRPr="00CB6AE9">
        <w:rPr>
          <w:sz w:val="24"/>
          <w:szCs w:val="24"/>
        </w:rPr>
        <w:t>Документацией</w:t>
      </w:r>
      <w:r w:rsidRPr="00CB6AE9">
        <w:rPr>
          <w:sz w:val="24"/>
          <w:szCs w:val="24"/>
        </w:rPr>
        <w:t>.</w:t>
      </w:r>
    </w:p>
    <w:p w:rsidR="00885D99" w:rsidRPr="00CB6AE9" w:rsidRDefault="00885D99" w:rsidP="00310F73">
      <w:pPr>
        <w:keepNext/>
        <w:ind w:firstLine="0"/>
        <w:rPr>
          <w:sz w:val="24"/>
          <w:szCs w:val="24"/>
        </w:rPr>
      </w:pPr>
      <w:r w:rsidRPr="00CB6AE9">
        <w:rPr>
          <w:sz w:val="24"/>
          <w:szCs w:val="24"/>
        </w:rPr>
        <w:t>2</w:t>
      </w:r>
      <w:r w:rsidR="004F0D02" w:rsidRPr="00CB6AE9">
        <w:rPr>
          <w:sz w:val="24"/>
          <w:szCs w:val="24"/>
        </w:rPr>
        <w:t>3</w:t>
      </w:r>
      <w:r w:rsidRPr="00CB6AE9">
        <w:rPr>
          <w:sz w:val="24"/>
          <w:szCs w:val="24"/>
        </w:rPr>
        <w:t>.2. К участникам закупки предъявляются следующие</w:t>
      </w:r>
      <w:r w:rsidR="00EA01B7" w:rsidRPr="00CB6AE9">
        <w:rPr>
          <w:sz w:val="24"/>
          <w:szCs w:val="24"/>
        </w:rPr>
        <w:t xml:space="preserve"> обязательные</w:t>
      </w:r>
      <w:r w:rsidRPr="00CB6AE9">
        <w:rPr>
          <w:sz w:val="24"/>
          <w:szCs w:val="24"/>
        </w:rPr>
        <w:t xml:space="preserve"> требования:</w:t>
      </w:r>
    </w:p>
    <w:p w:rsidR="00050B34" w:rsidRPr="00CB6AE9" w:rsidRDefault="00050B34" w:rsidP="00310F73">
      <w:pPr>
        <w:keepNext/>
        <w:ind w:firstLine="709"/>
        <w:rPr>
          <w:sz w:val="24"/>
          <w:szCs w:val="24"/>
        </w:rPr>
      </w:pPr>
      <w:r w:rsidRPr="00CB6AE9">
        <w:rPr>
          <w:sz w:val="24"/>
          <w:szCs w:val="24"/>
        </w:rPr>
        <w:t>1) соответствие участника закупки требованиям, устанавливаемым в соответствии с законодательством Российской Федерации к лицам, осуществляющим оказание услуг, являющихся предметом запроса котировок (в соответствии с Федеральным законом «О банках и банковской</w:t>
      </w:r>
      <w:r w:rsidR="00EB509D" w:rsidRPr="00CB6AE9">
        <w:rPr>
          <w:sz w:val="24"/>
          <w:szCs w:val="24"/>
        </w:rPr>
        <w:t xml:space="preserve"> деятельности» от 02.12.1990 </w:t>
      </w:r>
      <w:r w:rsidRPr="00CB6AE9">
        <w:rPr>
          <w:sz w:val="24"/>
          <w:szCs w:val="24"/>
        </w:rPr>
        <w:t>№ 395-1 осуществление банковских операций производится только на основании лицензии, выдаваемой Банком России).</w:t>
      </w:r>
    </w:p>
    <w:p w:rsidR="00885D99" w:rsidRPr="00CB6AE9" w:rsidRDefault="00050B34" w:rsidP="00310F73">
      <w:pPr>
        <w:keepNext/>
        <w:ind w:firstLine="709"/>
        <w:rPr>
          <w:sz w:val="24"/>
          <w:szCs w:val="24"/>
        </w:rPr>
      </w:pPr>
      <w:r w:rsidRPr="00CB6AE9">
        <w:rPr>
          <w:sz w:val="24"/>
          <w:szCs w:val="24"/>
        </w:rPr>
        <w:lastRenderedPageBreak/>
        <w:t>2</w:t>
      </w:r>
      <w:r w:rsidR="00885D99" w:rsidRPr="00CB6AE9">
        <w:rPr>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885D99" w:rsidRPr="00CB6AE9" w:rsidRDefault="00050B34" w:rsidP="00310F73">
      <w:pPr>
        <w:keepNext/>
        <w:rPr>
          <w:sz w:val="24"/>
          <w:szCs w:val="24"/>
        </w:rPr>
      </w:pPr>
      <w:r w:rsidRPr="00CB6AE9">
        <w:rPr>
          <w:sz w:val="24"/>
          <w:szCs w:val="24"/>
        </w:rPr>
        <w:t>3</w:t>
      </w:r>
      <w:r w:rsidR="00885D99" w:rsidRPr="00CB6AE9">
        <w:rPr>
          <w:sz w:val="24"/>
          <w:szCs w:val="24"/>
        </w:rPr>
        <w:t>)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котировочной заявки;</w:t>
      </w:r>
    </w:p>
    <w:p w:rsidR="00885D99" w:rsidRPr="00CB6AE9" w:rsidRDefault="00050B34" w:rsidP="00310F73">
      <w:pPr>
        <w:keepNext/>
        <w:rPr>
          <w:sz w:val="24"/>
          <w:szCs w:val="24"/>
        </w:rPr>
      </w:pPr>
      <w:r w:rsidRPr="00CB6AE9">
        <w:rPr>
          <w:sz w:val="24"/>
          <w:szCs w:val="24"/>
        </w:rPr>
        <w:t>4</w:t>
      </w:r>
      <w:r w:rsidR="00885D99" w:rsidRPr="00CB6AE9">
        <w:rPr>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885D99" w:rsidRPr="00CB6AE9" w:rsidRDefault="00050B34" w:rsidP="00310F73">
      <w:pPr>
        <w:keepNext/>
        <w:rPr>
          <w:sz w:val="24"/>
          <w:szCs w:val="24"/>
        </w:rPr>
      </w:pPr>
      <w:r w:rsidRPr="00CB6AE9">
        <w:rPr>
          <w:sz w:val="24"/>
          <w:szCs w:val="24"/>
        </w:rPr>
        <w:t>5</w:t>
      </w:r>
      <w:r w:rsidR="00885D99" w:rsidRPr="00CB6AE9">
        <w:rPr>
          <w:sz w:val="24"/>
          <w:szCs w:val="24"/>
        </w:rPr>
        <w:t xml:space="preserve">) </w:t>
      </w:r>
      <w:r w:rsidR="004438E1" w:rsidRPr="004A0C47">
        <w:rPr>
          <w:sz w:val="24"/>
          <w:szCs w:val="24"/>
        </w:rPr>
        <w:t>отсутствие сведений об участнике закупки в реестре недобросовестных поставщиков, предусмотренном статьей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004438E1" w:rsidRPr="008A37D9">
        <w:rPr>
          <w:sz w:val="24"/>
          <w:szCs w:val="24"/>
        </w:rPr>
        <w:t>;</w:t>
      </w:r>
    </w:p>
    <w:p w:rsidR="00885D99" w:rsidRPr="00CB6AE9" w:rsidRDefault="00050B34" w:rsidP="00310F73">
      <w:pPr>
        <w:keepNext/>
        <w:rPr>
          <w:sz w:val="24"/>
          <w:szCs w:val="24"/>
        </w:rPr>
      </w:pPr>
      <w:r w:rsidRPr="00CB6AE9">
        <w:rPr>
          <w:sz w:val="24"/>
          <w:szCs w:val="24"/>
        </w:rPr>
        <w:t>6</w:t>
      </w:r>
      <w:r w:rsidR="00885D99" w:rsidRPr="00CB6AE9">
        <w:rPr>
          <w:sz w:val="24"/>
          <w:szCs w:val="24"/>
        </w:rPr>
        <w:t xml:space="preserve">) отсутствие сведений об участнике закупки в реестре недобросовестных поставщиков, предусмотренном Федеральным </w:t>
      </w:r>
      <w:hyperlink r:id="rId11" w:history="1">
        <w:r w:rsidR="00885D99" w:rsidRPr="00CB6AE9">
          <w:rPr>
            <w:sz w:val="24"/>
            <w:szCs w:val="24"/>
          </w:rPr>
          <w:t>законом</w:t>
        </w:r>
      </w:hyperlink>
      <w:r w:rsidR="00885D99" w:rsidRPr="00CB6AE9">
        <w:rPr>
          <w:sz w:val="24"/>
          <w:szCs w:val="24"/>
        </w:rPr>
        <w:t xml:space="preserve"> от 18 июля 2011 года № 223-ФЗ «О закупках товаров, работ, услуг отдельными видами юридических лиц».</w:t>
      </w:r>
    </w:p>
    <w:p w:rsidR="00885D99" w:rsidRPr="00CB6AE9" w:rsidRDefault="00885D99" w:rsidP="00310F73">
      <w:pPr>
        <w:pStyle w:val="ab"/>
        <w:keepNext/>
        <w:spacing w:after="0" w:line="240" w:lineRule="auto"/>
        <w:ind w:left="0"/>
        <w:jc w:val="both"/>
        <w:rPr>
          <w:rFonts w:ascii="Times New Roman" w:hAnsi="Times New Roman"/>
          <w:b/>
          <w:sz w:val="24"/>
          <w:szCs w:val="24"/>
        </w:rPr>
      </w:pPr>
    </w:p>
    <w:p w:rsidR="00885D99" w:rsidRPr="00CB6AE9" w:rsidRDefault="00885D99" w:rsidP="00310F73">
      <w:pPr>
        <w:pStyle w:val="ab"/>
        <w:keepNext/>
        <w:spacing w:after="0" w:line="240" w:lineRule="auto"/>
        <w:ind w:left="0"/>
        <w:jc w:val="both"/>
        <w:rPr>
          <w:rFonts w:ascii="Times New Roman" w:hAnsi="Times New Roman"/>
          <w:b/>
          <w:sz w:val="24"/>
          <w:szCs w:val="24"/>
        </w:rPr>
      </w:pPr>
      <w:r w:rsidRPr="00CB6AE9">
        <w:rPr>
          <w:rFonts w:ascii="Times New Roman" w:hAnsi="Times New Roman"/>
          <w:b/>
          <w:sz w:val="24"/>
          <w:szCs w:val="24"/>
        </w:rPr>
        <w:t>2</w:t>
      </w:r>
      <w:r w:rsidR="004F0D02" w:rsidRPr="00CB6AE9">
        <w:rPr>
          <w:rFonts w:ascii="Times New Roman" w:hAnsi="Times New Roman"/>
          <w:b/>
          <w:sz w:val="24"/>
          <w:szCs w:val="24"/>
        </w:rPr>
        <w:t>4</w:t>
      </w:r>
      <w:r w:rsidRPr="00CB6AE9">
        <w:rPr>
          <w:rFonts w:ascii="Times New Roman" w:hAnsi="Times New Roman"/>
          <w:b/>
          <w:sz w:val="24"/>
          <w:szCs w:val="24"/>
        </w:rPr>
        <w:t>. Порядок подготов</w:t>
      </w:r>
      <w:r w:rsidR="004332FB" w:rsidRPr="00CB6AE9">
        <w:rPr>
          <w:rFonts w:ascii="Times New Roman" w:hAnsi="Times New Roman"/>
          <w:b/>
          <w:sz w:val="24"/>
          <w:szCs w:val="24"/>
        </w:rPr>
        <w:t>ки и подачи котировочной заявки</w:t>
      </w:r>
    </w:p>
    <w:p w:rsidR="00885D99" w:rsidRPr="00CB6AE9" w:rsidRDefault="00885D99" w:rsidP="00310F73">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.1. Котировочная заявка подается участником закупки в письменной форме в запечатанном конверте с указанием на конверте наименования предмета запроса котировок.</w:t>
      </w:r>
    </w:p>
    <w:p w:rsidR="00885D99" w:rsidRPr="00CB6AE9" w:rsidRDefault="003537E2" w:rsidP="00310F73">
      <w:pPr>
        <w:keepNext/>
        <w:autoSpaceDE w:val="0"/>
        <w:autoSpaceDN w:val="0"/>
        <w:adjustRightInd w:val="0"/>
        <w:ind w:firstLine="0"/>
        <w:outlineLvl w:val="1"/>
        <w:rPr>
          <w:sz w:val="24"/>
          <w:szCs w:val="24"/>
        </w:rPr>
      </w:pPr>
      <w:r w:rsidRPr="00CB6AE9">
        <w:rPr>
          <w:sz w:val="24"/>
          <w:szCs w:val="24"/>
        </w:rPr>
        <w:t xml:space="preserve">24.1.1. </w:t>
      </w:r>
      <w:r w:rsidR="00885D99" w:rsidRPr="00CB6AE9">
        <w:rPr>
          <w:sz w:val="24"/>
          <w:szCs w:val="24"/>
        </w:rPr>
        <w:t>Участник закупки вправе указать на таком конверте свое фирменное наименование и почтовый адрес (для юридического лица) или фамилию, имя, отчество и сведения о месте жительства (для физического лица).</w:t>
      </w:r>
    </w:p>
    <w:p w:rsidR="003537E2" w:rsidRPr="00032319" w:rsidRDefault="003537E2" w:rsidP="00310F73">
      <w:pPr>
        <w:keepNext/>
        <w:autoSpaceDE w:val="0"/>
        <w:autoSpaceDN w:val="0"/>
        <w:adjustRightInd w:val="0"/>
        <w:ind w:firstLine="0"/>
        <w:outlineLvl w:val="1"/>
        <w:rPr>
          <w:sz w:val="24"/>
          <w:szCs w:val="24"/>
        </w:rPr>
      </w:pPr>
      <w:r w:rsidRPr="00CB6AE9">
        <w:rPr>
          <w:sz w:val="24"/>
          <w:szCs w:val="24"/>
        </w:rPr>
        <w:t>24.1.2</w:t>
      </w:r>
      <w:r w:rsidRPr="00032319">
        <w:rPr>
          <w:sz w:val="24"/>
          <w:szCs w:val="24"/>
        </w:rPr>
        <w:t xml:space="preserve">. </w:t>
      </w:r>
      <w:r w:rsidRPr="00032319">
        <w:rPr>
          <w:bCs/>
          <w:sz w:val="24"/>
          <w:szCs w:val="24"/>
        </w:rPr>
        <w:t>В случае</w:t>
      </w:r>
      <w:proofErr w:type="gramStart"/>
      <w:r w:rsidRPr="00032319">
        <w:rPr>
          <w:bCs/>
          <w:sz w:val="24"/>
          <w:szCs w:val="24"/>
        </w:rPr>
        <w:t>,</w:t>
      </w:r>
      <w:proofErr w:type="gramEnd"/>
      <w:r w:rsidRPr="00032319">
        <w:rPr>
          <w:bCs/>
          <w:sz w:val="24"/>
          <w:szCs w:val="24"/>
        </w:rPr>
        <w:t xml:space="preserve"> если предметом закупки является поставка товаров, участник обязан указать (продекларировать) в заявке наименование страны происхождения товара.</w:t>
      </w:r>
    </w:p>
    <w:p w:rsidR="00885D99" w:rsidRPr="00032319" w:rsidRDefault="00885D99" w:rsidP="00310F73">
      <w:pPr>
        <w:pStyle w:val="af1"/>
        <w:keepNext/>
        <w:spacing w:after="0" w:line="240" w:lineRule="auto"/>
        <w:jc w:val="both"/>
        <w:rPr>
          <w:rFonts w:ascii="Times New Roman" w:hAnsi="Times New Roman" w:cs="Times New Roman"/>
          <w:sz w:val="24"/>
          <w:szCs w:val="24"/>
        </w:rPr>
      </w:pPr>
      <w:r w:rsidRPr="00032319">
        <w:rPr>
          <w:rFonts w:ascii="Times New Roman" w:hAnsi="Times New Roman" w:cs="Times New Roman"/>
          <w:sz w:val="24"/>
          <w:szCs w:val="24"/>
        </w:rPr>
        <w:t>2</w:t>
      </w:r>
      <w:r w:rsidR="004F0D02" w:rsidRPr="00032319">
        <w:rPr>
          <w:rFonts w:ascii="Times New Roman" w:hAnsi="Times New Roman" w:cs="Times New Roman"/>
          <w:sz w:val="24"/>
          <w:szCs w:val="24"/>
        </w:rPr>
        <w:t>4</w:t>
      </w:r>
      <w:r w:rsidRPr="00032319">
        <w:rPr>
          <w:rFonts w:ascii="Times New Roman" w:hAnsi="Times New Roman" w:cs="Times New Roman"/>
          <w:sz w:val="24"/>
          <w:szCs w:val="24"/>
        </w:rPr>
        <w:t>.2. Перечень обязательных документов, входящих в котировочную заявку:</w:t>
      </w:r>
    </w:p>
    <w:p w:rsidR="007E4C4C" w:rsidRPr="00032319" w:rsidRDefault="007E4C4C" w:rsidP="007E4C4C">
      <w:pPr>
        <w:keepNext/>
        <w:autoSpaceDE w:val="0"/>
        <w:autoSpaceDN w:val="0"/>
        <w:adjustRightInd w:val="0"/>
        <w:ind w:firstLine="0"/>
        <w:outlineLvl w:val="1"/>
        <w:rPr>
          <w:sz w:val="24"/>
          <w:szCs w:val="24"/>
        </w:rPr>
      </w:pPr>
      <w:bookmarkStart w:id="1" w:name="_Ref11495519"/>
      <w:r w:rsidRPr="00032319">
        <w:rPr>
          <w:sz w:val="24"/>
          <w:szCs w:val="24"/>
        </w:rPr>
        <w:tab/>
        <w:t xml:space="preserve">а) </w:t>
      </w:r>
      <w:r w:rsidR="00500FE4" w:rsidRPr="00032319">
        <w:rPr>
          <w:sz w:val="24"/>
          <w:szCs w:val="24"/>
        </w:rPr>
        <w:t>З</w:t>
      </w:r>
      <w:r w:rsidRPr="00032319">
        <w:rPr>
          <w:sz w:val="24"/>
          <w:szCs w:val="24"/>
        </w:rPr>
        <w:t xml:space="preserve">аполненная форма котировочной заявки </w:t>
      </w:r>
      <w:r w:rsidRPr="00032319">
        <w:rPr>
          <w:i/>
          <w:sz w:val="24"/>
          <w:szCs w:val="24"/>
        </w:rPr>
        <w:t>(по форме, представленной в Приложении            № 1 к настоящей Документации; для коллективных участников закупки – по форме, представленной в Приложении № 1а к настоящей  Документации);</w:t>
      </w:r>
      <w:r w:rsidRPr="00032319">
        <w:rPr>
          <w:sz w:val="24"/>
          <w:szCs w:val="24"/>
        </w:rPr>
        <w:t xml:space="preserve"> </w:t>
      </w:r>
    </w:p>
    <w:p w:rsidR="007E4C4C" w:rsidRPr="00032319" w:rsidRDefault="007E4C4C" w:rsidP="007E4C4C">
      <w:pPr>
        <w:keepNext/>
        <w:autoSpaceDE w:val="0"/>
        <w:autoSpaceDN w:val="0"/>
        <w:adjustRightInd w:val="0"/>
        <w:ind w:firstLine="0"/>
        <w:outlineLvl w:val="1"/>
        <w:rPr>
          <w:sz w:val="24"/>
          <w:szCs w:val="24"/>
        </w:rPr>
      </w:pPr>
      <w:r w:rsidRPr="00032319">
        <w:rPr>
          <w:sz w:val="24"/>
          <w:szCs w:val="24"/>
        </w:rPr>
        <w:tab/>
        <w:t xml:space="preserve">б) </w:t>
      </w:r>
      <w:r w:rsidR="00500FE4" w:rsidRPr="00032319">
        <w:rPr>
          <w:sz w:val="24"/>
          <w:szCs w:val="24"/>
        </w:rPr>
        <w:t>К</w:t>
      </w:r>
      <w:r w:rsidRPr="00032319">
        <w:rPr>
          <w:sz w:val="24"/>
          <w:szCs w:val="24"/>
        </w:rPr>
        <w:t xml:space="preserve">отировочное предложение </w:t>
      </w:r>
      <w:r w:rsidRPr="00032319">
        <w:rPr>
          <w:i/>
          <w:sz w:val="24"/>
          <w:szCs w:val="24"/>
        </w:rPr>
        <w:t>(по форме, представленной в Приложении № 2 к настоящей Документации);</w:t>
      </w:r>
      <w:r w:rsidRPr="00032319">
        <w:rPr>
          <w:sz w:val="24"/>
          <w:szCs w:val="24"/>
        </w:rPr>
        <w:t xml:space="preserve"> </w:t>
      </w:r>
    </w:p>
    <w:p w:rsidR="007E4C4C" w:rsidRPr="00032319" w:rsidRDefault="007E4C4C" w:rsidP="007E4C4C">
      <w:pPr>
        <w:keepNext/>
        <w:autoSpaceDE w:val="0"/>
        <w:autoSpaceDN w:val="0"/>
        <w:adjustRightInd w:val="0"/>
        <w:ind w:firstLine="0"/>
        <w:outlineLvl w:val="1"/>
        <w:rPr>
          <w:sz w:val="24"/>
          <w:szCs w:val="24"/>
        </w:rPr>
      </w:pPr>
      <w:r w:rsidRPr="00032319">
        <w:rPr>
          <w:sz w:val="24"/>
          <w:szCs w:val="24"/>
        </w:rPr>
        <w:tab/>
        <w:t xml:space="preserve">в) </w:t>
      </w:r>
      <w:r w:rsidR="00500FE4" w:rsidRPr="00032319">
        <w:rPr>
          <w:sz w:val="24"/>
          <w:szCs w:val="24"/>
        </w:rPr>
        <w:t>А</w:t>
      </w:r>
      <w:r w:rsidRPr="00032319">
        <w:rPr>
          <w:sz w:val="24"/>
          <w:szCs w:val="24"/>
        </w:rPr>
        <w:t xml:space="preserve">нкета участника закупки </w:t>
      </w:r>
      <w:r w:rsidRPr="00032319">
        <w:rPr>
          <w:i/>
          <w:sz w:val="24"/>
          <w:szCs w:val="24"/>
        </w:rPr>
        <w:t>(по форме, представленной в Приложении № 3 к настоящей Документации)</w:t>
      </w:r>
      <w:r w:rsidRPr="00032319">
        <w:rPr>
          <w:sz w:val="24"/>
          <w:szCs w:val="24"/>
        </w:rPr>
        <w:t>. Для коллективных участников закупки анкета заполняется в отношении каждого участника. Индивидуальный предприниматель в произвольной форме указывает фамилию, имя, отчество, паспортные данные, сведения о месте жительства, номер контактного телефона;</w:t>
      </w:r>
    </w:p>
    <w:p w:rsidR="007E4C4C" w:rsidRPr="00032319" w:rsidRDefault="007E4C4C" w:rsidP="007E4C4C">
      <w:pPr>
        <w:keepNext/>
        <w:autoSpaceDE w:val="0"/>
        <w:autoSpaceDN w:val="0"/>
        <w:adjustRightInd w:val="0"/>
        <w:ind w:firstLine="0"/>
        <w:outlineLvl w:val="1"/>
        <w:rPr>
          <w:iCs/>
          <w:sz w:val="24"/>
          <w:szCs w:val="24"/>
        </w:rPr>
      </w:pPr>
      <w:r w:rsidRPr="00032319">
        <w:rPr>
          <w:sz w:val="24"/>
          <w:szCs w:val="24"/>
        </w:rPr>
        <w:tab/>
        <w:t xml:space="preserve">г) </w:t>
      </w:r>
      <w:r w:rsidR="00500FE4" w:rsidRPr="00032319">
        <w:rPr>
          <w:sz w:val="24"/>
          <w:szCs w:val="24"/>
        </w:rPr>
        <w:t>К</w:t>
      </w:r>
      <w:r w:rsidRPr="00032319">
        <w:rPr>
          <w:sz w:val="24"/>
          <w:szCs w:val="24"/>
        </w:rPr>
        <w:t xml:space="preserve">опия </w:t>
      </w:r>
      <w:r w:rsidRPr="00032319">
        <w:rPr>
          <w:iCs/>
          <w:sz w:val="24"/>
          <w:szCs w:val="24"/>
        </w:rPr>
        <w:t>лицензии, выданной Банком России, в соответствии с Федеральным законом «О банках и банковской деятельности» от 02.12.1990 № 395-1, в соответствии с которой участник закупки вправе оказывать услуги, являющиеся предметом открытого запроса котировок.</w:t>
      </w:r>
    </w:p>
    <w:p w:rsidR="00454EE4" w:rsidRPr="00CB6AE9" w:rsidRDefault="00454EE4" w:rsidP="00310F73">
      <w:pPr>
        <w:keepNext/>
        <w:autoSpaceDE w:val="0"/>
        <w:autoSpaceDN w:val="0"/>
        <w:adjustRightInd w:val="0"/>
        <w:ind w:firstLine="709"/>
        <w:outlineLvl w:val="1"/>
        <w:rPr>
          <w:iCs/>
          <w:sz w:val="24"/>
          <w:szCs w:val="24"/>
        </w:rPr>
      </w:pPr>
      <w:r w:rsidRPr="00032319">
        <w:rPr>
          <w:iCs/>
          <w:sz w:val="24"/>
          <w:szCs w:val="24"/>
        </w:rPr>
        <w:t xml:space="preserve">д) </w:t>
      </w:r>
      <w:r w:rsidR="00500FE4" w:rsidRPr="00032319">
        <w:rPr>
          <w:iCs/>
          <w:sz w:val="24"/>
          <w:szCs w:val="24"/>
        </w:rPr>
        <w:t>П</w:t>
      </w:r>
      <w:r w:rsidRPr="00032319">
        <w:rPr>
          <w:iCs/>
          <w:sz w:val="24"/>
          <w:szCs w:val="24"/>
        </w:rPr>
        <w:t>роект соглашения об овердрафтном кредите.</w:t>
      </w:r>
      <w:r w:rsidR="00500FE4" w:rsidRPr="00032319">
        <w:rPr>
          <w:i/>
          <w:iCs/>
          <w:sz w:val="24"/>
          <w:szCs w:val="24"/>
        </w:rPr>
        <w:t xml:space="preserve"> Предоставляется только в случае принятия участником закупки решения о предложении своего проекта соглашения об овердрафтном кредите</w:t>
      </w:r>
      <w:r w:rsidR="00500FE4" w:rsidRPr="00032319">
        <w:rPr>
          <w:iCs/>
          <w:sz w:val="24"/>
          <w:szCs w:val="24"/>
        </w:rPr>
        <w:t>. Условиями соглашения об овердрафтном кредите должны соответствовать требованиям, указанными в Приложение № 4 к настоящей Документации</w:t>
      </w:r>
      <w:r w:rsidR="00500FE4" w:rsidRPr="00CB6AE9">
        <w:rPr>
          <w:iCs/>
          <w:sz w:val="24"/>
          <w:szCs w:val="24"/>
        </w:rPr>
        <w:t>.</w:t>
      </w:r>
    </w:p>
    <w:p w:rsidR="008D4A1B" w:rsidRPr="00CB6AE9" w:rsidRDefault="00454EE4" w:rsidP="008D4A1B">
      <w:pPr>
        <w:keepNext/>
        <w:tabs>
          <w:tab w:val="left" w:pos="993"/>
        </w:tabs>
        <w:autoSpaceDE w:val="0"/>
        <w:autoSpaceDN w:val="0"/>
        <w:adjustRightInd w:val="0"/>
        <w:ind w:firstLine="698"/>
        <w:rPr>
          <w:sz w:val="24"/>
          <w:szCs w:val="24"/>
        </w:rPr>
      </w:pPr>
      <w:r w:rsidRPr="00CB6AE9">
        <w:rPr>
          <w:iCs/>
          <w:sz w:val="24"/>
          <w:szCs w:val="24"/>
        </w:rPr>
        <w:t>е</w:t>
      </w:r>
      <w:r w:rsidR="005B7B07" w:rsidRPr="00CB6AE9">
        <w:rPr>
          <w:iCs/>
          <w:sz w:val="24"/>
          <w:szCs w:val="24"/>
        </w:rPr>
        <w:t>)</w:t>
      </w:r>
      <w:r w:rsidR="005B7B07" w:rsidRPr="00CB6AE9">
        <w:rPr>
          <w:sz w:val="24"/>
          <w:szCs w:val="24"/>
        </w:rPr>
        <w:t xml:space="preserve"> </w:t>
      </w:r>
      <w:r w:rsidR="00500FE4" w:rsidRPr="00CB6AE9">
        <w:rPr>
          <w:sz w:val="24"/>
          <w:szCs w:val="24"/>
        </w:rPr>
        <w:t>В</w:t>
      </w:r>
      <w:r w:rsidR="008D4A1B" w:rsidRPr="00CB6AE9">
        <w:rPr>
          <w:sz w:val="24"/>
          <w:szCs w:val="24"/>
        </w:rPr>
        <w:t xml:space="preserve"> случае, если участник закупки является субъектом малого или среднего предпринимательства в состав заявки включаются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закупки.</w:t>
      </w:r>
    </w:p>
    <w:p w:rsidR="008D4A1B" w:rsidRPr="00CB6AE9" w:rsidRDefault="008D4A1B" w:rsidP="008D4A1B">
      <w:pPr>
        <w:keepNext/>
        <w:tabs>
          <w:tab w:val="left" w:pos="993"/>
        </w:tabs>
        <w:autoSpaceDE w:val="0"/>
        <w:autoSpaceDN w:val="0"/>
        <w:adjustRightInd w:val="0"/>
        <w:ind w:firstLine="698"/>
        <w:rPr>
          <w:sz w:val="24"/>
          <w:szCs w:val="24"/>
        </w:rPr>
      </w:pPr>
      <w:proofErr w:type="gramStart"/>
      <w:r w:rsidRPr="00CB6AE9">
        <w:rPr>
          <w:sz w:val="24"/>
          <w:szCs w:val="24"/>
        </w:rPr>
        <w:t xml:space="preserve">Если участник закупки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w:t>
      </w:r>
      <w:r w:rsidRPr="00CB6AE9">
        <w:rPr>
          <w:sz w:val="24"/>
          <w:szCs w:val="24"/>
        </w:rPr>
        <w:lastRenderedPageBreak/>
        <w:t>Федерации» и сведения о таком участнике отсутствуют в едином реестре субъектов малого и среднего предпринимательства в состав заявки включается декларация о соответствии участника закупки критериям отнесения к субъектам малого и</w:t>
      </w:r>
      <w:proofErr w:type="gramEnd"/>
      <w:r w:rsidRPr="00CB6AE9">
        <w:rPr>
          <w:sz w:val="24"/>
          <w:szCs w:val="24"/>
        </w:rPr>
        <w:t xml:space="preserve"> среднего предпринимательства (по форме, представленной в Приложении № </w:t>
      </w:r>
      <w:r w:rsidR="00291CEF" w:rsidRPr="00CB6AE9">
        <w:rPr>
          <w:sz w:val="24"/>
          <w:szCs w:val="24"/>
        </w:rPr>
        <w:t>2</w:t>
      </w:r>
      <w:r w:rsidRPr="00CB6AE9">
        <w:rPr>
          <w:sz w:val="24"/>
          <w:szCs w:val="24"/>
        </w:rPr>
        <w:t xml:space="preserve">  к проекту соглашения).</w:t>
      </w:r>
    </w:p>
    <w:p w:rsidR="008D4A1B" w:rsidRPr="00CB6AE9" w:rsidRDefault="008D4A1B" w:rsidP="008D4A1B">
      <w:pPr>
        <w:keepNext/>
        <w:tabs>
          <w:tab w:val="left" w:pos="993"/>
        </w:tabs>
        <w:autoSpaceDE w:val="0"/>
        <w:autoSpaceDN w:val="0"/>
        <w:adjustRightInd w:val="0"/>
        <w:ind w:firstLine="698"/>
        <w:rPr>
          <w:i/>
          <w:sz w:val="24"/>
          <w:szCs w:val="24"/>
        </w:rPr>
      </w:pPr>
      <w:r w:rsidRPr="00CB6AE9">
        <w:rPr>
          <w:i/>
          <w:sz w:val="24"/>
          <w:szCs w:val="24"/>
        </w:rPr>
        <w:t>Для коллективных участников закупки документы, указанные в данном пункте, предоставляется в отношении каждого участника коллективного участника закупки.</w:t>
      </w:r>
    </w:p>
    <w:p w:rsidR="008D4A1B" w:rsidRPr="00CB6AE9" w:rsidRDefault="00454EE4" w:rsidP="005B7B07">
      <w:pPr>
        <w:keepNext/>
        <w:tabs>
          <w:tab w:val="left" w:pos="993"/>
        </w:tabs>
        <w:autoSpaceDE w:val="0"/>
        <w:autoSpaceDN w:val="0"/>
        <w:adjustRightInd w:val="0"/>
        <w:ind w:firstLine="698"/>
        <w:rPr>
          <w:sz w:val="24"/>
          <w:szCs w:val="24"/>
        </w:rPr>
      </w:pPr>
      <w:proofErr w:type="gramStart"/>
      <w:r w:rsidRPr="00CB6AE9">
        <w:rPr>
          <w:sz w:val="24"/>
          <w:szCs w:val="24"/>
        </w:rPr>
        <w:t>ж</w:t>
      </w:r>
      <w:r w:rsidR="008D4A1B" w:rsidRPr="00CB6AE9">
        <w:rPr>
          <w:sz w:val="24"/>
          <w:szCs w:val="24"/>
        </w:rPr>
        <w:t xml:space="preserve">) </w:t>
      </w:r>
      <w:r w:rsidR="00032319">
        <w:rPr>
          <w:bCs/>
          <w:sz w:val="24"/>
        </w:rPr>
        <w:t>В</w:t>
      </w:r>
      <w:r w:rsidR="00032319" w:rsidRPr="00EC1761">
        <w:rPr>
          <w:bCs/>
          <w:sz w:val="24"/>
        </w:rPr>
        <w:t>ыписка из единого государственного реестра юридических лиц, полученная не ранее чем за тридцать дней до дня размещения на официальном сайте Документации о проведении запроса котировок или нотариально заверенная копия такой выписки (для юридических лиц), выписка из единого государственного реестра индивидуальных предпринимателей, полученная не ранее чем за тридцать дней до дня размещения на официальном сайте Документации о проведении запроса котировок</w:t>
      </w:r>
      <w:proofErr w:type="gramEnd"/>
      <w:r w:rsidR="00032319" w:rsidRPr="00EC1761">
        <w:rPr>
          <w:bCs/>
          <w:sz w:val="24"/>
        </w:rPr>
        <w:t xml:space="preserve"> или нотариально заверенная копия такой выписки (для индивидуальных предпринимателей), копии документов, удостоверяющих личность (для физических лиц). В случае</w:t>
      </w:r>
      <w:proofErr w:type="gramStart"/>
      <w:r w:rsidR="00032319" w:rsidRPr="00EC1761">
        <w:rPr>
          <w:bCs/>
          <w:sz w:val="24"/>
        </w:rPr>
        <w:t>,</w:t>
      </w:r>
      <w:proofErr w:type="gramEnd"/>
      <w:r w:rsidR="00032319" w:rsidRPr="00EC1761">
        <w:rPr>
          <w:bCs/>
          <w:sz w:val="24"/>
        </w:rPr>
        <w:t xml:space="preserve"> если </w:t>
      </w:r>
      <w:r w:rsidR="00032319" w:rsidRPr="00EC1761">
        <w:rPr>
          <w:bCs/>
          <w:sz w:val="24"/>
          <w:szCs w:val="24"/>
        </w:rPr>
        <w:t>в соответствующий реестр вносились изменения в указанный выше период, то</w:t>
      </w:r>
      <w:r w:rsidR="00032319" w:rsidRPr="00EC1761">
        <w:rPr>
          <w:sz w:val="24"/>
          <w:szCs w:val="24"/>
        </w:rPr>
        <w:t xml:space="preserve"> предоставляемая</w:t>
      </w:r>
      <w:r w:rsidR="00032319" w:rsidRPr="00EC1761">
        <w:rPr>
          <w:bCs/>
          <w:sz w:val="24"/>
          <w:szCs w:val="24"/>
        </w:rPr>
        <w:t xml:space="preserve"> выписка должна быть получена </w:t>
      </w:r>
      <w:r w:rsidR="00032319" w:rsidRPr="00EC1761">
        <w:rPr>
          <w:bCs/>
          <w:sz w:val="24"/>
        </w:rPr>
        <w:t xml:space="preserve">не ранее внесения таких изменений. Допускается предоставление указанных выписок сформированных с помощью сайта </w:t>
      </w:r>
      <w:hyperlink r:id="rId12" w:history="1">
        <w:r w:rsidR="00032319" w:rsidRPr="00EC1761">
          <w:rPr>
            <w:color w:val="0000FF"/>
            <w:sz w:val="24"/>
            <w:u w:val="single"/>
            <w:lang w:val="en-US"/>
          </w:rPr>
          <w:t>http</w:t>
        </w:r>
        <w:r w:rsidR="00032319" w:rsidRPr="00EC1761">
          <w:rPr>
            <w:color w:val="0000FF"/>
            <w:sz w:val="24"/>
            <w:u w:val="single"/>
          </w:rPr>
          <w:t>://</w:t>
        </w:r>
        <w:proofErr w:type="spellStart"/>
        <w:r w:rsidR="00032319" w:rsidRPr="00EC1761">
          <w:rPr>
            <w:color w:val="0000FF"/>
            <w:sz w:val="24"/>
            <w:u w:val="single"/>
            <w:lang w:val="en-US"/>
          </w:rPr>
          <w:t>egrul</w:t>
        </w:r>
        <w:proofErr w:type="spellEnd"/>
        <w:r w:rsidR="00032319" w:rsidRPr="00EC1761">
          <w:rPr>
            <w:color w:val="0000FF"/>
            <w:sz w:val="24"/>
            <w:u w:val="single"/>
          </w:rPr>
          <w:t>.</w:t>
        </w:r>
        <w:proofErr w:type="spellStart"/>
        <w:r w:rsidR="00032319" w:rsidRPr="00EC1761">
          <w:rPr>
            <w:color w:val="0000FF"/>
            <w:sz w:val="24"/>
            <w:u w:val="single"/>
            <w:lang w:val="en-US"/>
          </w:rPr>
          <w:t>nalog</w:t>
        </w:r>
        <w:proofErr w:type="spellEnd"/>
        <w:r w:rsidR="00032319" w:rsidRPr="00EC1761">
          <w:rPr>
            <w:color w:val="0000FF"/>
            <w:sz w:val="24"/>
            <w:u w:val="single"/>
          </w:rPr>
          <w:t>.</w:t>
        </w:r>
        <w:proofErr w:type="spellStart"/>
        <w:r w:rsidR="00032319" w:rsidRPr="00EC1761">
          <w:rPr>
            <w:color w:val="0000FF"/>
            <w:sz w:val="24"/>
            <w:u w:val="single"/>
            <w:lang w:val="en-US"/>
          </w:rPr>
          <w:t>ru</w:t>
        </w:r>
        <w:proofErr w:type="spellEnd"/>
        <w:r w:rsidR="00032319" w:rsidRPr="00EC1761">
          <w:rPr>
            <w:color w:val="0000FF"/>
            <w:sz w:val="24"/>
            <w:u w:val="single"/>
          </w:rPr>
          <w:t>/</w:t>
        </w:r>
      </w:hyperlink>
      <w:r w:rsidR="00032319">
        <w:t xml:space="preserve"> </w:t>
      </w:r>
      <w:r w:rsidR="00032319" w:rsidRPr="005E5C82">
        <w:rPr>
          <w:bCs/>
          <w:sz w:val="24"/>
        </w:rPr>
        <w:t>в форме документа на бумажном носителе</w:t>
      </w:r>
      <w:r w:rsidR="00032319" w:rsidRPr="00EC1761">
        <w:rPr>
          <w:bCs/>
          <w:sz w:val="24"/>
        </w:rPr>
        <w:t xml:space="preserve">. </w:t>
      </w:r>
      <w:r w:rsidR="00032319" w:rsidRPr="00EC1761">
        <w:rPr>
          <w:i/>
          <w:sz w:val="24"/>
        </w:rPr>
        <w:t>Для коллективных участников закупки предоставляется в отношении каждого участника коллективного участника закупки;</w:t>
      </w:r>
    </w:p>
    <w:p w:rsidR="00A819AC" w:rsidRPr="00CB6AE9" w:rsidRDefault="00454EE4" w:rsidP="005B7B07">
      <w:pPr>
        <w:pStyle w:val="af1"/>
        <w:keepNext/>
        <w:spacing w:after="0" w:line="240" w:lineRule="auto"/>
        <w:ind w:left="34" w:firstLine="674"/>
        <w:jc w:val="both"/>
        <w:rPr>
          <w:rFonts w:ascii="Times New Roman" w:hAnsi="Times New Roman" w:cs="Times New Roman"/>
          <w:sz w:val="24"/>
          <w:szCs w:val="24"/>
        </w:rPr>
      </w:pPr>
      <w:proofErr w:type="gramStart"/>
      <w:r w:rsidRPr="00CB6AE9">
        <w:rPr>
          <w:rFonts w:ascii="Times New Roman" w:hAnsi="Times New Roman" w:cs="Times New Roman"/>
          <w:sz w:val="24"/>
          <w:szCs w:val="24"/>
        </w:rPr>
        <w:t>з</w:t>
      </w:r>
      <w:r w:rsidR="00A819AC" w:rsidRPr="00CB6AE9">
        <w:rPr>
          <w:rFonts w:ascii="Times New Roman" w:hAnsi="Times New Roman" w:cs="Times New Roman"/>
          <w:sz w:val="24"/>
          <w:szCs w:val="24"/>
        </w:rPr>
        <w:t>)</w:t>
      </w:r>
      <w:r w:rsidR="005B7B07" w:rsidRPr="00CB6AE9">
        <w:rPr>
          <w:rFonts w:ascii="Times New Roman" w:hAnsi="Times New Roman" w:cs="Times New Roman"/>
          <w:sz w:val="24"/>
          <w:szCs w:val="24"/>
        </w:rPr>
        <w:t xml:space="preserve"> </w:t>
      </w:r>
      <w:r w:rsidR="00500FE4" w:rsidRPr="00CB6AE9">
        <w:rPr>
          <w:rFonts w:ascii="Times New Roman" w:hAnsi="Times New Roman" w:cs="Times New Roman"/>
          <w:sz w:val="24"/>
          <w:szCs w:val="24"/>
        </w:rPr>
        <w:t>Д</w:t>
      </w:r>
      <w:r w:rsidR="00A819AC" w:rsidRPr="00CB6AE9">
        <w:rPr>
          <w:rFonts w:ascii="Times New Roman" w:hAnsi="Times New Roman" w:cs="Times New Roman"/>
          <w:sz w:val="24"/>
          <w:szCs w:val="24"/>
        </w:rPr>
        <w:t>окумент</w:t>
      </w:r>
      <w:r w:rsidR="003537E2" w:rsidRPr="00CB6AE9">
        <w:rPr>
          <w:rFonts w:ascii="Times New Roman" w:hAnsi="Times New Roman" w:cs="Times New Roman"/>
          <w:sz w:val="24"/>
          <w:szCs w:val="24"/>
        </w:rPr>
        <w:t>ы</w:t>
      </w:r>
      <w:r w:rsidR="00A819AC" w:rsidRPr="00CB6AE9">
        <w:rPr>
          <w:rFonts w:ascii="Times New Roman" w:hAnsi="Times New Roman" w:cs="Times New Roman"/>
          <w:sz w:val="24"/>
          <w:szCs w:val="24"/>
        </w:rPr>
        <w:t>, подтверждающи</w:t>
      </w:r>
      <w:r w:rsidR="003537E2" w:rsidRPr="00CB6AE9">
        <w:rPr>
          <w:rFonts w:ascii="Times New Roman" w:hAnsi="Times New Roman" w:cs="Times New Roman"/>
          <w:sz w:val="24"/>
          <w:szCs w:val="24"/>
        </w:rPr>
        <w:t>е</w:t>
      </w:r>
      <w:r w:rsidR="00A819AC" w:rsidRPr="00CB6AE9">
        <w:rPr>
          <w:rFonts w:ascii="Times New Roman" w:hAnsi="Times New Roman" w:cs="Times New Roman"/>
          <w:sz w:val="24"/>
          <w:szCs w:val="24"/>
        </w:rPr>
        <w:t xml:space="preserve"> полномочия лица на осуществление действий от имени участника закупки - юридического лица (копия решен</w:t>
      </w:r>
      <w:r w:rsidR="003537E2" w:rsidRPr="00CB6AE9">
        <w:rPr>
          <w:rFonts w:ascii="Times New Roman" w:hAnsi="Times New Roman" w:cs="Times New Roman"/>
          <w:sz w:val="24"/>
          <w:szCs w:val="24"/>
        </w:rPr>
        <w:t xml:space="preserve">ия о назначении или об избрании, копия </w:t>
      </w:r>
      <w:r w:rsidR="00A819AC" w:rsidRPr="00CB6AE9">
        <w:rPr>
          <w:rFonts w:ascii="Times New Roman" w:hAnsi="Times New Roman" w:cs="Times New Roman"/>
          <w:sz w:val="24"/>
          <w:szCs w:val="24"/>
        </w:rPr>
        <w:t>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или лица, выступающего на стороне участника закупки без доверенности (далее - руководитель).</w:t>
      </w:r>
      <w:proofErr w:type="gramEnd"/>
      <w:r w:rsidR="00A819AC" w:rsidRPr="00CB6AE9">
        <w:rPr>
          <w:rFonts w:ascii="Times New Roman" w:hAnsi="Times New Roman" w:cs="Times New Roman"/>
          <w:sz w:val="24"/>
          <w:szCs w:val="24"/>
        </w:rPr>
        <w:t xml:space="preserve"> В случае</w:t>
      </w:r>
      <w:proofErr w:type="gramStart"/>
      <w:r w:rsidR="00A819AC" w:rsidRPr="00CB6AE9">
        <w:rPr>
          <w:rFonts w:ascii="Times New Roman" w:hAnsi="Times New Roman" w:cs="Times New Roman"/>
          <w:sz w:val="24"/>
          <w:szCs w:val="24"/>
        </w:rPr>
        <w:t>,</w:t>
      </w:r>
      <w:proofErr w:type="gramEnd"/>
      <w:r w:rsidR="00A819AC" w:rsidRPr="00CB6AE9">
        <w:rPr>
          <w:rFonts w:ascii="Times New Roman" w:hAnsi="Times New Roman" w:cs="Times New Roman"/>
          <w:sz w:val="24"/>
          <w:szCs w:val="24"/>
        </w:rPr>
        <w:t xml:space="preserve"> если от имени участника закупки действует иное лицо, заявка на участие в запросе котировок должна содержать также соответствующую доверенность,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запросе котировок должна содержать также документ, подтверждающий полномочия такого лица.</w:t>
      </w:r>
      <w:r w:rsidR="007E4C4C" w:rsidRPr="00CB6AE9">
        <w:rPr>
          <w:rFonts w:ascii="Times New Roman" w:hAnsi="Times New Roman" w:cs="Times New Roman"/>
          <w:sz w:val="24"/>
          <w:szCs w:val="24"/>
        </w:rPr>
        <w:t xml:space="preserve"> </w:t>
      </w:r>
      <w:r w:rsidR="007E4C4C" w:rsidRPr="00CB6AE9">
        <w:rPr>
          <w:rFonts w:ascii="Times New Roman" w:hAnsi="Times New Roman" w:cs="Times New Roman"/>
          <w:i/>
          <w:sz w:val="24"/>
          <w:szCs w:val="24"/>
        </w:rPr>
        <w:t>Для коллективных участников закупки документ, подтверждающий полномочия лица на осуществление действий от имени участника закупки, предоставляется в отношении каждого участника.</w:t>
      </w:r>
    </w:p>
    <w:p w:rsidR="00885D99" w:rsidRPr="00CB6AE9" w:rsidRDefault="00885D99" w:rsidP="00310F73">
      <w:pPr>
        <w:keepNext/>
        <w:autoSpaceDE w:val="0"/>
        <w:autoSpaceDN w:val="0"/>
        <w:adjustRightInd w:val="0"/>
        <w:ind w:firstLine="0"/>
        <w:outlineLvl w:val="1"/>
        <w:rPr>
          <w:iCs/>
          <w:sz w:val="24"/>
          <w:szCs w:val="24"/>
        </w:rPr>
      </w:pPr>
      <w:r w:rsidRPr="00CB6AE9">
        <w:rPr>
          <w:sz w:val="24"/>
          <w:szCs w:val="24"/>
        </w:rPr>
        <w:t>2</w:t>
      </w:r>
      <w:r w:rsidR="004F0D02" w:rsidRPr="00CB6AE9">
        <w:rPr>
          <w:sz w:val="24"/>
          <w:szCs w:val="24"/>
        </w:rPr>
        <w:t>4</w:t>
      </w:r>
      <w:r w:rsidRPr="00CB6AE9">
        <w:rPr>
          <w:sz w:val="24"/>
          <w:szCs w:val="24"/>
        </w:rPr>
        <w:t xml:space="preserve">.3. </w:t>
      </w:r>
      <w:r w:rsidR="00B33D94" w:rsidRPr="007A4BF9">
        <w:rPr>
          <w:iCs/>
          <w:sz w:val="24"/>
          <w:szCs w:val="24"/>
        </w:rPr>
        <w:t>Процентная ставка, предложенная участником закупки в котировочной заявке, не должна превышать</w:t>
      </w:r>
      <w:r w:rsidR="00B33D94">
        <w:rPr>
          <w:iCs/>
          <w:sz w:val="24"/>
          <w:szCs w:val="24"/>
        </w:rPr>
        <w:t xml:space="preserve"> процентную ставку,</w:t>
      </w:r>
      <w:r w:rsidR="00B33D94" w:rsidRPr="007A4BF9">
        <w:rPr>
          <w:iCs/>
          <w:sz w:val="24"/>
          <w:szCs w:val="24"/>
        </w:rPr>
        <w:t xml:space="preserve"> указанную в настоящей Документации.</w:t>
      </w:r>
    </w:p>
    <w:p w:rsidR="001A38C2" w:rsidRPr="00CB6AE9" w:rsidRDefault="00885D99" w:rsidP="00310F73">
      <w:pPr>
        <w:keepNext/>
        <w:autoSpaceDE w:val="0"/>
        <w:autoSpaceDN w:val="0"/>
        <w:adjustRightInd w:val="0"/>
        <w:ind w:firstLine="0"/>
        <w:outlineLvl w:val="1"/>
        <w:rPr>
          <w:sz w:val="24"/>
          <w:szCs w:val="24"/>
        </w:rPr>
      </w:pPr>
      <w:r w:rsidRPr="00CB6AE9">
        <w:rPr>
          <w:iCs/>
          <w:sz w:val="24"/>
          <w:szCs w:val="24"/>
        </w:rPr>
        <w:t>2</w:t>
      </w:r>
      <w:r w:rsidR="004F0D02" w:rsidRPr="00CB6AE9">
        <w:rPr>
          <w:iCs/>
          <w:sz w:val="24"/>
          <w:szCs w:val="24"/>
        </w:rPr>
        <w:t>4</w:t>
      </w:r>
      <w:r w:rsidRPr="00CB6AE9">
        <w:rPr>
          <w:iCs/>
          <w:sz w:val="24"/>
          <w:szCs w:val="24"/>
        </w:rPr>
        <w:t>.4.</w:t>
      </w:r>
      <w:r w:rsidRPr="00CB6AE9">
        <w:rPr>
          <w:sz w:val="24"/>
          <w:szCs w:val="24"/>
        </w:rPr>
        <w:t xml:space="preserve"> Котировочная заявка, включая все оригиналы и копии документов, а также иные сведения, входящие в ее состав, должна быть составлена на русском языке.</w:t>
      </w:r>
    </w:p>
    <w:p w:rsidR="00885D99" w:rsidRPr="00CB6AE9" w:rsidRDefault="00885D99" w:rsidP="00310F73">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.5. Цены в котировочной заявке должны быт</w:t>
      </w:r>
      <w:r w:rsidR="005E4DE2" w:rsidRPr="00CB6AE9">
        <w:rPr>
          <w:sz w:val="24"/>
          <w:szCs w:val="24"/>
        </w:rPr>
        <w:t>ь выражены в российских рублях.</w:t>
      </w:r>
    </w:p>
    <w:bookmarkEnd w:id="1"/>
    <w:p w:rsidR="00885D99" w:rsidRPr="00CB6AE9" w:rsidRDefault="00885D99" w:rsidP="00310F73">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w:t>
      </w:r>
      <w:r w:rsidR="00B34A7F" w:rsidRPr="00CB6AE9">
        <w:rPr>
          <w:sz w:val="24"/>
          <w:szCs w:val="24"/>
        </w:rPr>
        <w:t>6</w:t>
      </w:r>
      <w:r w:rsidRPr="00CB6AE9">
        <w:rPr>
          <w:sz w:val="24"/>
          <w:szCs w:val="24"/>
        </w:rPr>
        <w:t>. При подготовке котировочной заявки и документов, входящих в состав заявки, не допускается применение факсимильных подписей.</w:t>
      </w:r>
    </w:p>
    <w:p w:rsidR="00885D99" w:rsidRPr="00CB6AE9" w:rsidRDefault="00885D99" w:rsidP="00310F73">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w:t>
      </w:r>
      <w:r w:rsidR="00B34A7F" w:rsidRPr="00CB6AE9">
        <w:rPr>
          <w:sz w:val="24"/>
          <w:szCs w:val="24"/>
        </w:rPr>
        <w:t>7</w:t>
      </w:r>
      <w:r w:rsidRPr="00CB6AE9">
        <w:rPr>
          <w:sz w:val="24"/>
          <w:szCs w:val="24"/>
        </w:rPr>
        <w:t>. При описании условий и предложений участников закупки должны приниматься общепринятые обозначения и наименования в соответствии с требованиями действующих нормативных документов. Сведения, которые содержатся в котировочных заявках, не должны допускать двусмысленных толкований.</w:t>
      </w:r>
    </w:p>
    <w:p w:rsidR="00032319" w:rsidRPr="0075383D" w:rsidRDefault="00833A7A" w:rsidP="00032319">
      <w:pPr>
        <w:keepNext/>
        <w:autoSpaceDE w:val="0"/>
        <w:autoSpaceDN w:val="0"/>
        <w:ind w:firstLine="0"/>
        <w:rPr>
          <w:sz w:val="24"/>
          <w:szCs w:val="24"/>
        </w:rPr>
      </w:pPr>
      <w:bookmarkStart w:id="2" w:name="_Ref317252433"/>
      <w:r w:rsidRPr="00CB6AE9">
        <w:rPr>
          <w:sz w:val="24"/>
          <w:szCs w:val="24"/>
        </w:rPr>
        <w:t>2</w:t>
      </w:r>
      <w:r w:rsidR="004F0D02" w:rsidRPr="00CB6AE9">
        <w:rPr>
          <w:sz w:val="24"/>
          <w:szCs w:val="24"/>
        </w:rPr>
        <w:t>4</w:t>
      </w:r>
      <w:r w:rsidRPr="00CB6AE9">
        <w:rPr>
          <w:sz w:val="24"/>
          <w:szCs w:val="24"/>
        </w:rPr>
        <w:t>.</w:t>
      </w:r>
      <w:r w:rsidR="00B34A7F" w:rsidRPr="00CB6AE9">
        <w:rPr>
          <w:sz w:val="24"/>
          <w:szCs w:val="24"/>
        </w:rPr>
        <w:t>8</w:t>
      </w:r>
      <w:r w:rsidRPr="00CB6AE9">
        <w:rPr>
          <w:sz w:val="24"/>
          <w:szCs w:val="24"/>
        </w:rPr>
        <w:t xml:space="preserve">. </w:t>
      </w:r>
      <w:bookmarkEnd w:id="2"/>
      <w:r w:rsidR="00032319" w:rsidRPr="0075383D">
        <w:rPr>
          <w:sz w:val="24"/>
          <w:szCs w:val="24"/>
        </w:rPr>
        <w:t xml:space="preserve">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подписан лицом, имеющим право в соответствии с законодательством Российской Федерации действовать от лица участника запроса котировок без доверенности, или надлежащим </w:t>
      </w:r>
      <w:proofErr w:type="gramStart"/>
      <w:r w:rsidR="00032319" w:rsidRPr="0075383D">
        <w:rPr>
          <w:sz w:val="24"/>
          <w:szCs w:val="24"/>
        </w:rPr>
        <w:t>образом</w:t>
      </w:r>
      <w:proofErr w:type="gramEnd"/>
      <w:r w:rsidR="00032319" w:rsidRPr="0075383D">
        <w:rPr>
          <w:sz w:val="24"/>
          <w:szCs w:val="24"/>
        </w:rPr>
        <w:t xml:space="preserve"> уполномоченным им лицом на основании доверенности (далее – уполномоченного лица).</w:t>
      </w:r>
    </w:p>
    <w:p w:rsidR="00032319" w:rsidRDefault="00032319" w:rsidP="00032319">
      <w:pPr>
        <w:keepNext/>
        <w:autoSpaceDE w:val="0"/>
        <w:autoSpaceDN w:val="0"/>
        <w:ind w:firstLine="0"/>
        <w:rPr>
          <w:sz w:val="24"/>
          <w:szCs w:val="24"/>
        </w:rPr>
      </w:pPr>
      <w:r>
        <w:rPr>
          <w:sz w:val="24"/>
          <w:szCs w:val="24"/>
        </w:rPr>
        <w:tab/>
      </w:r>
      <w:r w:rsidRPr="0075383D">
        <w:rPr>
          <w:sz w:val="24"/>
          <w:szCs w:val="24"/>
        </w:rPr>
        <w:t>Каждый документ (оригинал или копия), входящий в заявку на участие в запросе котировок, за исключением документов, выданных участнику закупки третьими лицами, должен быть скреплен печатью участника запроса котировок (для юридических лиц).</w:t>
      </w:r>
    </w:p>
    <w:p w:rsidR="00CA1709" w:rsidRPr="00CB6AE9" w:rsidRDefault="00032319" w:rsidP="00032319">
      <w:pPr>
        <w:keepNext/>
        <w:autoSpaceDE w:val="0"/>
        <w:autoSpaceDN w:val="0"/>
        <w:ind w:firstLine="0"/>
        <w:rPr>
          <w:sz w:val="24"/>
          <w:szCs w:val="24"/>
        </w:rPr>
      </w:pPr>
      <w:r>
        <w:rPr>
          <w:sz w:val="24"/>
          <w:szCs w:val="24"/>
        </w:rPr>
        <w:lastRenderedPageBreak/>
        <w:tab/>
      </w:r>
      <w:r w:rsidR="00CA1709" w:rsidRPr="00CB6AE9">
        <w:rPr>
          <w:sz w:val="24"/>
          <w:szCs w:val="24"/>
        </w:rPr>
        <w:t>Предоставляемые в составе заявки на участие в запросе котировок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00CA1709" w:rsidRPr="00CB6AE9">
        <w:rPr>
          <w:sz w:val="24"/>
          <w:szCs w:val="24"/>
        </w:rPr>
        <w:t>исправленному</w:t>
      </w:r>
      <w:proofErr w:type="gramEnd"/>
      <w:r w:rsidR="00CA1709" w:rsidRPr="00CB6AE9">
        <w:rPr>
          <w:sz w:val="24"/>
          <w:szCs w:val="24"/>
        </w:rPr>
        <w:t xml:space="preserve"> верить», собственноручной подписью уполномоченного лица, расположенной рядом с каждым исправлением (допиской) и скреплены печатью участника запроса котировок.</w:t>
      </w:r>
    </w:p>
    <w:p w:rsidR="00CA1709" w:rsidRPr="00CB6AE9" w:rsidRDefault="00CA1709" w:rsidP="00310F73">
      <w:pPr>
        <w:keepNext/>
        <w:autoSpaceDE w:val="0"/>
        <w:autoSpaceDN w:val="0"/>
        <w:ind w:firstLine="709"/>
        <w:rPr>
          <w:sz w:val="24"/>
          <w:szCs w:val="24"/>
        </w:rPr>
      </w:pPr>
      <w:r w:rsidRPr="00CB6AE9">
        <w:rPr>
          <w:sz w:val="24"/>
          <w:szCs w:val="24"/>
        </w:rPr>
        <w:t>Все листы заявки на участие в запросе котировок нумеруются, прошиваются в один том, заклеенной бумажной наклейкой, с указанием на ней количества листов в томе, скрепленной печатью участника запроса котировок (для юридических лиц) и подписью участника запроса котировок или уполномоченного им лица. Если заявка на участие в запросе котировок состоит из нескольких томов, каждый том должен быть прошит. Каждый такой том должен иметь сквозную нумерацию страниц.</w:t>
      </w:r>
    </w:p>
    <w:p w:rsidR="00885D99" w:rsidRPr="00CB6AE9" w:rsidRDefault="00CA1709" w:rsidP="00CE3FF4">
      <w:pPr>
        <w:keepNext/>
        <w:autoSpaceDE w:val="0"/>
        <w:autoSpaceDN w:val="0"/>
        <w:adjustRightInd w:val="0"/>
        <w:ind w:firstLine="708"/>
        <w:outlineLvl w:val="1"/>
        <w:rPr>
          <w:sz w:val="24"/>
          <w:szCs w:val="24"/>
        </w:rPr>
      </w:pPr>
      <w:r w:rsidRPr="00CB6AE9">
        <w:rPr>
          <w:sz w:val="24"/>
          <w:szCs w:val="24"/>
        </w:rPr>
        <w:t>Соблюдение участником запроса котировок указанных требований означает, что все документы и сведения, входящие в состав заявки на участие в запросе котировок, поданы от имени участника запроса котировок, а также подтверждает подлинность и достоверность представленных в составе заявки на участие в запросе котировок документов и сведений.</w:t>
      </w:r>
    </w:p>
    <w:p w:rsidR="00885D99" w:rsidRPr="00CB6AE9" w:rsidRDefault="00885D99" w:rsidP="00CE3FF4">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w:t>
      </w:r>
      <w:r w:rsidR="00B34A7F" w:rsidRPr="00CB6AE9">
        <w:rPr>
          <w:sz w:val="24"/>
          <w:szCs w:val="24"/>
        </w:rPr>
        <w:t>9</w:t>
      </w:r>
      <w:r w:rsidRPr="00CB6AE9">
        <w:rPr>
          <w:sz w:val="24"/>
          <w:szCs w:val="24"/>
        </w:rPr>
        <w:t>. Все котировочные заявки, приложения к ним, а также отдельные документы, входящие в состав котировочных заявок, не возвращаются, кроме отозванных участниками закупки, а также котировочных заявок поданных с опозданием.</w:t>
      </w:r>
    </w:p>
    <w:p w:rsidR="00885D99" w:rsidRPr="00CB6AE9" w:rsidRDefault="00885D99" w:rsidP="00CE3FF4">
      <w:pPr>
        <w:pStyle w:val="af1"/>
        <w:keepNext/>
        <w:spacing w:after="0" w:line="240" w:lineRule="auto"/>
        <w:jc w:val="both"/>
        <w:rPr>
          <w:rFonts w:ascii="Times New Roman" w:hAnsi="Times New Roman" w:cs="Times New Roman"/>
          <w:spacing w:val="-1"/>
          <w:sz w:val="24"/>
          <w:szCs w:val="24"/>
        </w:rPr>
      </w:pPr>
      <w:r w:rsidRPr="00CB6AE9">
        <w:rPr>
          <w:rFonts w:ascii="Times New Roman" w:hAnsi="Times New Roman" w:cs="Times New Roman"/>
          <w:sz w:val="24"/>
          <w:szCs w:val="24"/>
        </w:rPr>
        <w:t>2</w:t>
      </w:r>
      <w:r w:rsidR="004F0D02" w:rsidRPr="00CB6AE9">
        <w:rPr>
          <w:rFonts w:ascii="Times New Roman" w:hAnsi="Times New Roman" w:cs="Times New Roman"/>
          <w:sz w:val="24"/>
          <w:szCs w:val="24"/>
        </w:rPr>
        <w:t>4</w:t>
      </w:r>
      <w:r w:rsidRPr="00CB6AE9">
        <w:rPr>
          <w:rFonts w:ascii="Times New Roman" w:hAnsi="Times New Roman" w:cs="Times New Roman"/>
          <w:sz w:val="24"/>
          <w:szCs w:val="24"/>
        </w:rPr>
        <w:t>.1</w:t>
      </w:r>
      <w:r w:rsidR="00B34A7F" w:rsidRPr="00CB6AE9">
        <w:rPr>
          <w:rFonts w:ascii="Times New Roman" w:hAnsi="Times New Roman" w:cs="Times New Roman"/>
          <w:sz w:val="24"/>
          <w:szCs w:val="24"/>
        </w:rPr>
        <w:t>0</w:t>
      </w:r>
      <w:r w:rsidRPr="00CB6AE9">
        <w:rPr>
          <w:rFonts w:ascii="Times New Roman" w:hAnsi="Times New Roman" w:cs="Times New Roman"/>
          <w:sz w:val="24"/>
          <w:szCs w:val="24"/>
        </w:rPr>
        <w:t>. Котировочные з</w:t>
      </w:r>
      <w:r w:rsidRPr="00CB6AE9">
        <w:rPr>
          <w:rStyle w:val="12pt0"/>
          <w:rFonts w:eastAsiaTheme="minorHAnsi"/>
          <w:szCs w:val="24"/>
        </w:rPr>
        <w:t>аявки подаются по адресу и в срок, указанный в настояще</w:t>
      </w:r>
      <w:r w:rsidR="00A05328" w:rsidRPr="00CB6AE9">
        <w:rPr>
          <w:rStyle w:val="12pt0"/>
          <w:rFonts w:eastAsiaTheme="minorHAnsi"/>
          <w:szCs w:val="24"/>
        </w:rPr>
        <w:t>й Документации</w:t>
      </w:r>
      <w:r w:rsidRPr="00CB6AE9">
        <w:rPr>
          <w:rFonts w:ascii="Times New Roman" w:hAnsi="Times New Roman" w:cs="Times New Roman"/>
          <w:sz w:val="24"/>
          <w:szCs w:val="24"/>
        </w:rPr>
        <w:t xml:space="preserve">. </w:t>
      </w:r>
      <w:r w:rsidRPr="00CB6AE9">
        <w:rPr>
          <w:rFonts w:ascii="Times New Roman" w:hAnsi="Times New Roman" w:cs="Times New Roman"/>
          <w:spacing w:val="-1"/>
          <w:sz w:val="24"/>
          <w:szCs w:val="24"/>
        </w:rPr>
        <w:t xml:space="preserve">Предоставление заявок нарочным производится по московскому времени в рабочие дни с </w:t>
      </w:r>
      <w:r w:rsidR="00272280" w:rsidRPr="00CB6AE9">
        <w:rPr>
          <w:rFonts w:ascii="Times New Roman" w:hAnsi="Times New Roman" w:cs="Times New Roman"/>
          <w:spacing w:val="-1"/>
          <w:sz w:val="24"/>
          <w:szCs w:val="24"/>
        </w:rPr>
        <w:t>9</w:t>
      </w:r>
      <w:r w:rsidRPr="00CB6AE9">
        <w:rPr>
          <w:rFonts w:ascii="Times New Roman" w:hAnsi="Times New Roman" w:cs="Times New Roman"/>
          <w:spacing w:val="-1"/>
          <w:sz w:val="24"/>
          <w:szCs w:val="24"/>
        </w:rPr>
        <w:t>:00 до 17:00 (перерыв на обед с 12:00 до 13:00).</w:t>
      </w:r>
    </w:p>
    <w:p w:rsidR="00885D99" w:rsidRPr="00CB6AE9" w:rsidRDefault="00885D99" w:rsidP="00CE3FF4">
      <w:pPr>
        <w:keepNext/>
        <w:autoSpaceDE w:val="0"/>
        <w:autoSpaceDN w:val="0"/>
        <w:adjustRightInd w:val="0"/>
        <w:ind w:firstLine="0"/>
        <w:outlineLvl w:val="1"/>
        <w:rPr>
          <w:sz w:val="24"/>
          <w:szCs w:val="24"/>
        </w:rPr>
      </w:pPr>
      <w:r w:rsidRPr="00CB6AE9">
        <w:rPr>
          <w:sz w:val="24"/>
          <w:szCs w:val="24"/>
        </w:rPr>
        <w:t xml:space="preserve">Заказчик оставляет за собой право продлить срок подачи котировочных заявок и внести соответствующие изменения в </w:t>
      </w:r>
      <w:r w:rsidR="00A05328" w:rsidRPr="00CB6AE9">
        <w:rPr>
          <w:sz w:val="24"/>
          <w:szCs w:val="24"/>
        </w:rPr>
        <w:t xml:space="preserve">Документацию </w:t>
      </w:r>
      <w:r w:rsidRPr="00CB6AE9">
        <w:rPr>
          <w:sz w:val="24"/>
          <w:szCs w:val="24"/>
        </w:rPr>
        <w:t>о проведении запроса котировок.</w:t>
      </w:r>
    </w:p>
    <w:p w:rsidR="00885D99" w:rsidRPr="00CB6AE9" w:rsidRDefault="00885D99" w:rsidP="00CE3FF4">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.1</w:t>
      </w:r>
      <w:r w:rsidR="00B34A7F" w:rsidRPr="00CB6AE9">
        <w:rPr>
          <w:sz w:val="24"/>
          <w:szCs w:val="24"/>
        </w:rPr>
        <w:t>1</w:t>
      </w:r>
      <w:r w:rsidRPr="00CB6AE9">
        <w:rPr>
          <w:sz w:val="24"/>
          <w:szCs w:val="24"/>
        </w:rPr>
        <w:t>. Каждая котировочная заявка регистрируется Заказчиком в Журнале регистрации котировочных заявок в порядке поступления. Запись регистрации котировочной заявки должна включать регистрационный номер заявки, дату, время, способ подачи. При доставке котировочной заявки нарочным – также подпись и расшифровку подписи лица, вручившего конверт с заявкой уполномоченному лицу Заказчика.</w:t>
      </w:r>
    </w:p>
    <w:p w:rsidR="00885D99" w:rsidRPr="00CB6AE9" w:rsidRDefault="00885D99" w:rsidP="009D46D4">
      <w:pPr>
        <w:keepNext/>
        <w:autoSpaceDE w:val="0"/>
        <w:autoSpaceDN w:val="0"/>
        <w:adjustRightInd w:val="0"/>
        <w:ind w:firstLine="709"/>
        <w:outlineLvl w:val="1"/>
        <w:rPr>
          <w:sz w:val="24"/>
          <w:szCs w:val="24"/>
        </w:rPr>
      </w:pPr>
      <w:r w:rsidRPr="00CB6AE9">
        <w:rPr>
          <w:sz w:val="24"/>
          <w:szCs w:val="24"/>
        </w:rPr>
        <w:t>По требованию участника закупки Заказчик выдает расписку о получении конверта с котировочной заявкой с указанием даты и времени его получения.</w:t>
      </w:r>
    </w:p>
    <w:p w:rsidR="00885D99" w:rsidRPr="00CB6AE9" w:rsidRDefault="00885D99" w:rsidP="00310F73">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.1</w:t>
      </w:r>
      <w:r w:rsidR="00B34A7F" w:rsidRPr="00CB6AE9">
        <w:rPr>
          <w:sz w:val="24"/>
          <w:szCs w:val="24"/>
        </w:rPr>
        <w:t>2</w:t>
      </w:r>
      <w:r w:rsidRPr="00CB6AE9">
        <w:rPr>
          <w:sz w:val="24"/>
          <w:szCs w:val="24"/>
        </w:rPr>
        <w:t>. Котировочные заявки, полученные Заказчиком после окончания срока их подачи, не рассматриваются и направляются участникам закупки, подавшим такие заявки, в течение трех рабочих дней с момента получения от них письменного заявления на возврат заявки, без нарушения целостности конверта, в котором была подана такая заявка. Конверты с котировочными заявками, полученные после окончания срока их подачи, вскрываются только в случае, если на конверте не указаны наименование и почтовый адрес (для юридического лица) или фамилия, имя, отчество и сведения о месте жительства (для физического лица) участника закупки.</w:t>
      </w:r>
    </w:p>
    <w:p w:rsidR="00885D99" w:rsidRPr="00CB6AE9" w:rsidRDefault="00885D99" w:rsidP="00310F73">
      <w:pPr>
        <w:keepNext/>
        <w:ind w:firstLine="0"/>
        <w:rPr>
          <w:sz w:val="24"/>
          <w:szCs w:val="24"/>
        </w:rPr>
      </w:pPr>
      <w:r w:rsidRPr="00CB6AE9">
        <w:rPr>
          <w:sz w:val="24"/>
          <w:szCs w:val="24"/>
        </w:rPr>
        <w:t>2</w:t>
      </w:r>
      <w:r w:rsidR="004F0D02" w:rsidRPr="00CB6AE9">
        <w:rPr>
          <w:sz w:val="24"/>
          <w:szCs w:val="24"/>
        </w:rPr>
        <w:t>4</w:t>
      </w:r>
      <w:r w:rsidRPr="00CB6AE9">
        <w:rPr>
          <w:sz w:val="24"/>
          <w:szCs w:val="24"/>
        </w:rPr>
        <w:t>.1</w:t>
      </w:r>
      <w:r w:rsidR="00B34A7F" w:rsidRPr="00CB6AE9">
        <w:rPr>
          <w:sz w:val="24"/>
          <w:szCs w:val="24"/>
        </w:rPr>
        <w:t>3</w:t>
      </w:r>
      <w:r w:rsidRPr="00CB6AE9">
        <w:rPr>
          <w:sz w:val="24"/>
          <w:szCs w:val="24"/>
        </w:rPr>
        <w:t>. Данные о вскрытии котировочных заявок, полученных после окончания срока их подачи, фиксируются Заказчиком в соответствующем протоколе, который хранится с остальными документами по запросу котировок.</w:t>
      </w:r>
    </w:p>
    <w:p w:rsidR="00885D99" w:rsidRPr="00CB6AE9" w:rsidRDefault="00885D99" w:rsidP="00310F73">
      <w:pPr>
        <w:keepNext/>
        <w:autoSpaceDE w:val="0"/>
        <w:autoSpaceDN w:val="0"/>
        <w:adjustRightInd w:val="0"/>
        <w:ind w:firstLine="0"/>
        <w:outlineLvl w:val="1"/>
        <w:rPr>
          <w:sz w:val="24"/>
          <w:szCs w:val="24"/>
        </w:rPr>
      </w:pPr>
      <w:r w:rsidRPr="00CB6AE9">
        <w:rPr>
          <w:sz w:val="24"/>
          <w:szCs w:val="24"/>
        </w:rPr>
        <w:t>2</w:t>
      </w:r>
      <w:r w:rsidR="004F0D02" w:rsidRPr="00CB6AE9">
        <w:rPr>
          <w:sz w:val="24"/>
          <w:szCs w:val="24"/>
        </w:rPr>
        <w:t>4</w:t>
      </w:r>
      <w:r w:rsidRPr="00CB6AE9">
        <w:rPr>
          <w:sz w:val="24"/>
          <w:szCs w:val="24"/>
        </w:rPr>
        <w:t>.1</w:t>
      </w:r>
      <w:r w:rsidR="00B34A7F" w:rsidRPr="00CB6AE9">
        <w:rPr>
          <w:sz w:val="24"/>
          <w:szCs w:val="24"/>
        </w:rPr>
        <w:t>4</w:t>
      </w:r>
      <w:r w:rsidRPr="00CB6AE9">
        <w:rPr>
          <w:sz w:val="24"/>
          <w:szCs w:val="24"/>
        </w:rPr>
        <w:t>. Срок поступления заявки определяется по дате и времени регистрации заявки в Журнале регистрации котировочных заявок.</w:t>
      </w:r>
    </w:p>
    <w:p w:rsidR="00885D99" w:rsidRPr="00CB6AE9" w:rsidRDefault="00885D99" w:rsidP="00310F73">
      <w:pPr>
        <w:pStyle w:val="af1"/>
        <w:keepNext/>
        <w:spacing w:after="0" w:line="240" w:lineRule="auto"/>
        <w:rPr>
          <w:rFonts w:ascii="Times New Roman" w:hAnsi="Times New Roman" w:cs="Times New Roman"/>
          <w:sz w:val="24"/>
          <w:szCs w:val="24"/>
        </w:rPr>
      </w:pPr>
      <w:r w:rsidRPr="00CB6AE9">
        <w:rPr>
          <w:rFonts w:ascii="Times New Roman" w:hAnsi="Times New Roman" w:cs="Times New Roman"/>
          <w:sz w:val="24"/>
          <w:szCs w:val="24"/>
        </w:rPr>
        <w:t>2</w:t>
      </w:r>
      <w:r w:rsidR="00231932" w:rsidRPr="00CB6AE9">
        <w:rPr>
          <w:rFonts w:ascii="Times New Roman" w:hAnsi="Times New Roman" w:cs="Times New Roman"/>
          <w:sz w:val="24"/>
          <w:szCs w:val="24"/>
        </w:rPr>
        <w:t>5</w:t>
      </w:r>
      <w:r w:rsidRPr="00CB6AE9">
        <w:rPr>
          <w:rFonts w:ascii="Times New Roman" w:hAnsi="Times New Roman" w:cs="Times New Roman"/>
          <w:sz w:val="24"/>
          <w:szCs w:val="24"/>
        </w:rPr>
        <w:t>.1</w:t>
      </w:r>
      <w:r w:rsidR="00B34A7F" w:rsidRPr="00CB6AE9">
        <w:rPr>
          <w:rFonts w:ascii="Times New Roman" w:hAnsi="Times New Roman" w:cs="Times New Roman"/>
          <w:sz w:val="24"/>
          <w:szCs w:val="24"/>
        </w:rPr>
        <w:t>5</w:t>
      </w:r>
      <w:r w:rsidRPr="00CB6AE9">
        <w:rPr>
          <w:rFonts w:ascii="Times New Roman" w:hAnsi="Times New Roman" w:cs="Times New Roman"/>
          <w:sz w:val="24"/>
          <w:szCs w:val="24"/>
        </w:rPr>
        <w:t>. Участник закупки вправе изменить или отозвать свою котировочную заявку до истечения срока подачи котировочных заявок. Никакие изменения не могут быть внесены в заявки после истечения установленного срока их подачи.</w:t>
      </w:r>
    </w:p>
    <w:p w:rsidR="00885D99" w:rsidRPr="00CB6AE9" w:rsidRDefault="00885D99" w:rsidP="00310F73">
      <w:pPr>
        <w:keepNext/>
        <w:autoSpaceDE w:val="0"/>
        <w:autoSpaceDN w:val="0"/>
        <w:adjustRightInd w:val="0"/>
        <w:ind w:firstLine="0"/>
        <w:rPr>
          <w:sz w:val="24"/>
          <w:szCs w:val="24"/>
        </w:rPr>
      </w:pPr>
      <w:r w:rsidRPr="00CB6AE9">
        <w:rPr>
          <w:sz w:val="24"/>
          <w:szCs w:val="24"/>
        </w:rPr>
        <w:t>2</w:t>
      </w:r>
      <w:r w:rsidR="004F0D02" w:rsidRPr="00CB6AE9">
        <w:rPr>
          <w:sz w:val="24"/>
          <w:szCs w:val="24"/>
        </w:rPr>
        <w:t>4</w:t>
      </w:r>
      <w:r w:rsidRPr="00CB6AE9">
        <w:rPr>
          <w:sz w:val="24"/>
          <w:szCs w:val="24"/>
        </w:rPr>
        <w:t>.1</w:t>
      </w:r>
      <w:r w:rsidR="00B34A7F" w:rsidRPr="00CB6AE9">
        <w:rPr>
          <w:sz w:val="24"/>
          <w:szCs w:val="24"/>
        </w:rPr>
        <w:t>6</w:t>
      </w:r>
      <w:r w:rsidRPr="00CB6AE9">
        <w:rPr>
          <w:sz w:val="24"/>
          <w:szCs w:val="24"/>
        </w:rPr>
        <w:t xml:space="preserve">. </w:t>
      </w:r>
      <w:proofErr w:type="gramStart"/>
      <w:r w:rsidRPr="00CB6AE9">
        <w:rPr>
          <w:sz w:val="24"/>
          <w:szCs w:val="24"/>
        </w:rPr>
        <w:t xml:space="preserve">Изменения в ранее представленную котировочную заявку вносятся по принципу полной замены: представляется вновь оформленная котировочная заявка, в уведомлении об изменении котировочной заявки указывается необходимость изъятия  ранее представленной котировочной заявки и регистрации новой котировочной заявки, при этом датой подачи котировочной заявки считается дата регистрации вновь оформленной котировочной заявки у Заказчика. </w:t>
      </w:r>
      <w:proofErr w:type="gramEnd"/>
    </w:p>
    <w:p w:rsidR="00885D99" w:rsidRPr="00CB6AE9" w:rsidRDefault="00885D99" w:rsidP="00310F73">
      <w:pPr>
        <w:pStyle w:val="af1"/>
        <w:keepNext/>
        <w:spacing w:after="0" w:line="240" w:lineRule="auto"/>
        <w:jc w:val="both"/>
        <w:rPr>
          <w:rFonts w:ascii="Times New Roman" w:hAnsi="Times New Roman" w:cs="Times New Roman"/>
          <w:sz w:val="24"/>
          <w:szCs w:val="24"/>
        </w:rPr>
      </w:pPr>
      <w:r w:rsidRPr="00CB6AE9">
        <w:rPr>
          <w:rFonts w:ascii="Times New Roman" w:hAnsi="Times New Roman" w:cs="Times New Roman"/>
          <w:sz w:val="24"/>
          <w:szCs w:val="24"/>
        </w:rPr>
        <w:lastRenderedPageBreak/>
        <w:t>2</w:t>
      </w:r>
      <w:r w:rsidR="004F0D02" w:rsidRPr="00CB6AE9">
        <w:rPr>
          <w:rFonts w:ascii="Times New Roman" w:hAnsi="Times New Roman" w:cs="Times New Roman"/>
          <w:sz w:val="24"/>
          <w:szCs w:val="24"/>
        </w:rPr>
        <w:t>4</w:t>
      </w:r>
      <w:r w:rsidRPr="00CB6AE9">
        <w:rPr>
          <w:rFonts w:ascii="Times New Roman" w:hAnsi="Times New Roman" w:cs="Times New Roman"/>
          <w:sz w:val="24"/>
          <w:szCs w:val="24"/>
        </w:rPr>
        <w:t>.1</w:t>
      </w:r>
      <w:r w:rsidR="00B34A7F" w:rsidRPr="00CB6AE9">
        <w:rPr>
          <w:rFonts w:ascii="Times New Roman" w:hAnsi="Times New Roman" w:cs="Times New Roman"/>
          <w:sz w:val="24"/>
          <w:szCs w:val="24"/>
        </w:rPr>
        <w:t>7</w:t>
      </w:r>
      <w:r w:rsidRPr="00CB6AE9">
        <w:rPr>
          <w:rFonts w:ascii="Times New Roman" w:hAnsi="Times New Roman" w:cs="Times New Roman"/>
          <w:sz w:val="24"/>
          <w:szCs w:val="24"/>
        </w:rPr>
        <w:t xml:space="preserve">. Для отзыва котировочной заявки участник закупки направляет Заказчику уведомление, в котором указываются сведения о наименовании участника закупки и наименовании предмета запроса котировок, по которому была представлена котировочная заявка. </w:t>
      </w:r>
    </w:p>
    <w:p w:rsidR="00885D99" w:rsidRPr="00CB6AE9" w:rsidRDefault="00885D99" w:rsidP="00310F73">
      <w:pPr>
        <w:pStyle w:val="af1"/>
        <w:keepNext/>
        <w:spacing w:after="0" w:line="240" w:lineRule="auto"/>
        <w:jc w:val="both"/>
        <w:rPr>
          <w:rStyle w:val="12pt0"/>
          <w:rFonts w:eastAsiaTheme="minorHAnsi"/>
          <w:szCs w:val="24"/>
        </w:rPr>
      </w:pPr>
      <w:r w:rsidRPr="00CB6AE9">
        <w:rPr>
          <w:rStyle w:val="12pt0"/>
          <w:rFonts w:eastAsiaTheme="minorHAnsi"/>
          <w:szCs w:val="24"/>
        </w:rPr>
        <w:t>2</w:t>
      </w:r>
      <w:r w:rsidR="004F0D02" w:rsidRPr="00CB6AE9">
        <w:rPr>
          <w:rStyle w:val="12pt0"/>
          <w:rFonts w:eastAsiaTheme="minorHAnsi"/>
          <w:szCs w:val="24"/>
        </w:rPr>
        <w:t>4</w:t>
      </w:r>
      <w:r w:rsidRPr="00CB6AE9">
        <w:rPr>
          <w:rStyle w:val="12pt0"/>
          <w:rFonts w:eastAsiaTheme="minorHAnsi"/>
          <w:szCs w:val="24"/>
        </w:rPr>
        <w:t>.1</w:t>
      </w:r>
      <w:r w:rsidR="00B34A7F" w:rsidRPr="00CB6AE9">
        <w:rPr>
          <w:rStyle w:val="12pt0"/>
          <w:rFonts w:eastAsiaTheme="minorHAnsi"/>
          <w:szCs w:val="24"/>
        </w:rPr>
        <w:t>8</w:t>
      </w:r>
      <w:r w:rsidRPr="00CB6AE9">
        <w:rPr>
          <w:rStyle w:val="12pt0"/>
          <w:rFonts w:eastAsiaTheme="minorHAnsi"/>
          <w:szCs w:val="24"/>
        </w:rPr>
        <w:t>. Уведомление об изменении или отзыве котировочной заявки должно быть подписано лицом, имеющим полномочия для его подписания от имени участника закупки, и скреплено печатью участника закупки.</w:t>
      </w:r>
    </w:p>
    <w:p w:rsidR="00885D99" w:rsidRPr="00CB6AE9" w:rsidRDefault="00885D99" w:rsidP="00310F73">
      <w:pPr>
        <w:keepNext/>
        <w:ind w:firstLine="0"/>
        <w:rPr>
          <w:sz w:val="24"/>
          <w:szCs w:val="24"/>
        </w:rPr>
      </w:pPr>
      <w:r w:rsidRPr="00CB6AE9">
        <w:rPr>
          <w:rStyle w:val="12pt0"/>
          <w:szCs w:val="24"/>
        </w:rPr>
        <w:t>2</w:t>
      </w:r>
      <w:r w:rsidR="004F0D02" w:rsidRPr="00CB6AE9">
        <w:rPr>
          <w:rStyle w:val="12pt0"/>
          <w:szCs w:val="24"/>
        </w:rPr>
        <w:t>4</w:t>
      </w:r>
      <w:r w:rsidRPr="00CB6AE9">
        <w:rPr>
          <w:rStyle w:val="12pt0"/>
          <w:szCs w:val="24"/>
        </w:rPr>
        <w:t>.</w:t>
      </w:r>
      <w:r w:rsidR="00B34A7F" w:rsidRPr="00CB6AE9">
        <w:rPr>
          <w:rStyle w:val="12pt0"/>
          <w:szCs w:val="24"/>
        </w:rPr>
        <w:t>19</w:t>
      </w:r>
      <w:r w:rsidRPr="00CB6AE9">
        <w:rPr>
          <w:rStyle w:val="12pt0"/>
          <w:szCs w:val="24"/>
        </w:rPr>
        <w:t xml:space="preserve">. </w:t>
      </w:r>
      <w:proofErr w:type="gramStart"/>
      <w:r w:rsidRPr="00CB6AE9">
        <w:rPr>
          <w:rStyle w:val="12pt0"/>
          <w:szCs w:val="24"/>
        </w:rPr>
        <w:t>Возврат котировочных заявок</w:t>
      </w:r>
      <w:r w:rsidR="00534792" w:rsidRPr="00CB6AE9">
        <w:rPr>
          <w:rStyle w:val="12pt0"/>
          <w:szCs w:val="24"/>
        </w:rPr>
        <w:t>, изымаемых в соответствии с п.</w:t>
      </w:r>
      <w:r w:rsidRPr="00CB6AE9">
        <w:rPr>
          <w:rStyle w:val="12pt0"/>
          <w:szCs w:val="24"/>
        </w:rPr>
        <w:t>2</w:t>
      </w:r>
      <w:r w:rsidR="004F0D02" w:rsidRPr="00CB6AE9">
        <w:rPr>
          <w:rStyle w:val="12pt0"/>
          <w:szCs w:val="24"/>
        </w:rPr>
        <w:t>4</w:t>
      </w:r>
      <w:r w:rsidRPr="00CB6AE9">
        <w:rPr>
          <w:rStyle w:val="12pt0"/>
          <w:szCs w:val="24"/>
        </w:rPr>
        <w:t>.1</w:t>
      </w:r>
      <w:r w:rsidR="00B34A7F" w:rsidRPr="00CB6AE9">
        <w:rPr>
          <w:rStyle w:val="12pt0"/>
          <w:szCs w:val="24"/>
        </w:rPr>
        <w:t>6</w:t>
      </w:r>
      <w:r w:rsidR="00534792" w:rsidRPr="00CB6AE9">
        <w:rPr>
          <w:rStyle w:val="12pt0"/>
          <w:szCs w:val="24"/>
        </w:rPr>
        <w:t xml:space="preserve"> или п.</w:t>
      </w:r>
      <w:r w:rsidRPr="00CB6AE9">
        <w:rPr>
          <w:rStyle w:val="12pt0"/>
          <w:szCs w:val="24"/>
        </w:rPr>
        <w:t>2</w:t>
      </w:r>
      <w:r w:rsidR="004F0D02" w:rsidRPr="00CB6AE9">
        <w:rPr>
          <w:rStyle w:val="12pt0"/>
          <w:szCs w:val="24"/>
        </w:rPr>
        <w:t>4</w:t>
      </w:r>
      <w:r w:rsidRPr="00CB6AE9">
        <w:rPr>
          <w:rStyle w:val="12pt0"/>
          <w:szCs w:val="24"/>
        </w:rPr>
        <w:t>.1</w:t>
      </w:r>
      <w:r w:rsidR="00B34A7F" w:rsidRPr="00CB6AE9">
        <w:rPr>
          <w:rStyle w:val="12pt0"/>
          <w:szCs w:val="24"/>
        </w:rPr>
        <w:t>7</w:t>
      </w:r>
      <w:r w:rsidRPr="00CB6AE9">
        <w:rPr>
          <w:rStyle w:val="12pt0"/>
          <w:szCs w:val="24"/>
        </w:rPr>
        <w:t xml:space="preserve"> настояще</w:t>
      </w:r>
      <w:r w:rsidR="00A05328" w:rsidRPr="00CB6AE9">
        <w:rPr>
          <w:rStyle w:val="12pt0"/>
          <w:szCs w:val="24"/>
        </w:rPr>
        <w:t>й</w:t>
      </w:r>
      <w:r w:rsidRPr="00CB6AE9">
        <w:rPr>
          <w:rStyle w:val="12pt0"/>
          <w:szCs w:val="24"/>
        </w:rPr>
        <w:t xml:space="preserve"> </w:t>
      </w:r>
      <w:r w:rsidR="00A05328" w:rsidRPr="00CB6AE9">
        <w:rPr>
          <w:sz w:val="24"/>
          <w:szCs w:val="24"/>
        </w:rPr>
        <w:t>Документации</w:t>
      </w:r>
      <w:r w:rsidRPr="00CB6AE9">
        <w:rPr>
          <w:rStyle w:val="12pt0"/>
          <w:szCs w:val="24"/>
        </w:rPr>
        <w:t xml:space="preserve">, осуществляется </w:t>
      </w:r>
      <w:r w:rsidRPr="00CB6AE9">
        <w:rPr>
          <w:sz w:val="24"/>
          <w:szCs w:val="24"/>
        </w:rPr>
        <w:t>участникам закупки, подавшим такие заявки, в течение двух рабочих дней с момента получения от них письменного заявления на возврат котировочной заявки, без нарушения целостности конверта, в котором была подана такая заявка, в случае если на конверте указаны фирменное наименование и почтовый адрес (для юридического лица</w:t>
      </w:r>
      <w:proofErr w:type="gramEnd"/>
      <w:r w:rsidRPr="00CB6AE9">
        <w:rPr>
          <w:sz w:val="24"/>
          <w:szCs w:val="24"/>
        </w:rPr>
        <w:t>) или  фамилия, имя, отчество и сведения о месте жительства (для физического лица) участника закупки.</w:t>
      </w:r>
    </w:p>
    <w:p w:rsidR="00885D99" w:rsidRPr="00032319" w:rsidRDefault="00885D99" w:rsidP="00534792">
      <w:pPr>
        <w:keepNext/>
        <w:ind w:firstLine="709"/>
        <w:rPr>
          <w:sz w:val="24"/>
          <w:szCs w:val="24"/>
        </w:rPr>
      </w:pPr>
      <w:r w:rsidRPr="00CB6AE9">
        <w:rPr>
          <w:sz w:val="24"/>
          <w:szCs w:val="24"/>
        </w:rPr>
        <w:t xml:space="preserve">Котировочные заявки, </w:t>
      </w:r>
      <w:r w:rsidR="00534792" w:rsidRPr="00CB6AE9">
        <w:rPr>
          <w:rStyle w:val="12pt0"/>
          <w:szCs w:val="24"/>
        </w:rPr>
        <w:t>изымаемые в соответствии с п.</w:t>
      </w:r>
      <w:r w:rsidRPr="00CB6AE9">
        <w:rPr>
          <w:rStyle w:val="12pt0"/>
          <w:szCs w:val="24"/>
        </w:rPr>
        <w:t>2</w:t>
      </w:r>
      <w:r w:rsidR="004F0D02" w:rsidRPr="00CB6AE9">
        <w:rPr>
          <w:rStyle w:val="12pt0"/>
          <w:szCs w:val="24"/>
        </w:rPr>
        <w:t>4</w:t>
      </w:r>
      <w:r w:rsidRPr="00CB6AE9">
        <w:rPr>
          <w:rStyle w:val="12pt0"/>
          <w:szCs w:val="24"/>
        </w:rPr>
        <w:t>.1</w:t>
      </w:r>
      <w:r w:rsidR="00B34A7F" w:rsidRPr="00CB6AE9">
        <w:rPr>
          <w:rStyle w:val="12pt0"/>
          <w:szCs w:val="24"/>
        </w:rPr>
        <w:t>6</w:t>
      </w:r>
      <w:r w:rsidR="00534792" w:rsidRPr="00CB6AE9">
        <w:rPr>
          <w:rStyle w:val="12pt0"/>
          <w:szCs w:val="24"/>
        </w:rPr>
        <w:t xml:space="preserve"> или п.</w:t>
      </w:r>
      <w:r w:rsidRPr="00CB6AE9">
        <w:rPr>
          <w:rStyle w:val="12pt0"/>
          <w:szCs w:val="24"/>
        </w:rPr>
        <w:t>2</w:t>
      </w:r>
      <w:r w:rsidR="004F0D02" w:rsidRPr="00CB6AE9">
        <w:rPr>
          <w:rStyle w:val="12pt0"/>
          <w:szCs w:val="24"/>
        </w:rPr>
        <w:t>4</w:t>
      </w:r>
      <w:r w:rsidRPr="00CB6AE9">
        <w:rPr>
          <w:rStyle w:val="12pt0"/>
          <w:szCs w:val="24"/>
        </w:rPr>
        <w:t>.1</w:t>
      </w:r>
      <w:r w:rsidR="00B34A7F" w:rsidRPr="00CB6AE9">
        <w:rPr>
          <w:rStyle w:val="12pt0"/>
          <w:szCs w:val="24"/>
        </w:rPr>
        <w:t>7</w:t>
      </w:r>
      <w:r w:rsidRPr="00CB6AE9">
        <w:rPr>
          <w:rStyle w:val="12pt0"/>
          <w:szCs w:val="24"/>
        </w:rPr>
        <w:t xml:space="preserve"> настояще</w:t>
      </w:r>
      <w:r w:rsidR="00A05328" w:rsidRPr="00CB6AE9">
        <w:rPr>
          <w:rStyle w:val="12pt0"/>
          <w:szCs w:val="24"/>
        </w:rPr>
        <w:t>й</w:t>
      </w:r>
      <w:r w:rsidRPr="00CB6AE9">
        <w:rPr>
          <w:rStyle w:val="12pt0"/>
          <w:szCs w:val="24"/>
        </w:rPr>
        <w:t xml:space="preserve"> </w:t>
      </w:r>
      <w:r w:rsidR="00A05328" w:rsidRPr="00CB6AE9">
        <w:rPr>
          <w:sz w:val="24"/>
          <w:szCs w:val="24"/>
        </w:rPr>
        <w:t>Документации</w:t>
      </w:r>
      <w:r w:rsidRPr="00CB6AE9">
        <w:rPr>
          <w:sz w:val="24"/>
          <w:szCs w:val="24"/>
        </w:rPr>
        <w:t xml:space="preserve">, вскрываются только в случае, если на конверте не указаны фирменное наименование и почтовый адрес (для юридического лица) или  фамилия, имя, отчество и сведения о месте жительства (для физического лица) участника закупки. Возврат таких заявок </w:t>
      </w:r>
      <w:r w:rsidRPr="00032319">
        <w:rPr>
          <w:sz w:val="24"/>
          <w:szCs w:val="24"/>
        </w:rPr>
        <w:t xml:space="preserve">осуществляется в течение двух рабочих дней со дня подведения итогов запроса котировок. </w:t>
      </w:r>
    </w:p>
    <w:p w:rsidR="00B953E3" w:rsidRPr="00032319" w:rsidRDefault="00B953E3" w:rsidP="00310F73">
      <w:pPr>
        <w:keepNext/>
        <w:ind w:firstLine="0"/>
        <w:rPr>
          <w:sz w:val="24"/>
          <w:szCs w:val="24"/>
        </w:rPr>
      </w:pPr>
      <w:r w:rsidRPr="00032319">
        <w:rPr>
          <w:sz w:val="24"/>
          <w:szCs w:val="24"/>
        </w:rPr>
        <w:t>24.20. Участник закупки в любое время с момента размещения на официальном сайте Документации о проведении запроса котировок, но не позднее, чем за два рабочих дня до дня окончания подачи котировочных заявок, вправе направить Заказчику запрос о разъяснении положений настоящей Документации в письменной форме. В течение двух рабочих дней со дня поступления указанного запроса Заказчик направляет участнику закупки в письменной форме разъяснения положений настоящей Документации. Не позднее чем в течение трех дней со дня предоставления указанных разъяснений такое разъяснение размещается Заказчиком на официальном сайте с указанием предмета запроса, но без указания участника закупки, от которого поступил запрос.</w:t>
      </w:r>
    </w:p>
    <w:p w:rsidR="00885D99" w:rsidRPr="00032319" w:rsidRDefault="00885D99" w:rsidP="00310F73">
      <w:pPr>
        <w:keepNext/>
        <w:tabs>
          <w:tab w:val="num" w:pos="360"/>
        </w:tabs>
        <w:ind w:firstLine="0"/>
        <w:rPr>
          <w:sz w:val="24"/>
          <w:szCs w:val="24"/>
        </w:rPr>
      </w:pPr>
    </w:p>
    <w:p w:rsidR="00A819AC" w:rsidRPr="00CB6AE9" w:rsidRDefault="00231932" w:rsidP="00310F73">
      <w:pPr>
        <w:keepNext/>
        <w:tabs>
          <w:tab w:val="num" w:pos="360"/>
        </w:tabs>
        <w:ind w:firstLine="0"/>
        <w:rPr>
          <w:b/>
          <w:sz w:val="24"/>
          <w:szCs w:val="24"/>
        </w:rPr>
      </w:pPr>
      <w:r w:rsidRPr="00032319">
        <w:rPr>
          <w:b/>
          <w:sz w:val="24"/>
          <w:szCs w:val="24"/>
        </w:rPr>
        <w:t>2</w:t>
      </w:r>
      <w:r w:rsidR="004F0D02" w:rsidRPr="00032319">
        <w:rPr>
          <w:b/>
          <w:sz w:val="24"/>
          <w:szCs w:val="24"/>
        </w:rPr>
        <w:t>5</w:t>
      </w:r>
      <w:r w:rsidRPr="00032319">
        <w:rPr>
          <w:b/>
          <w:sz w:val="24"/>
          <w:szCs w:val="24"/>
        </w:rPr>
        <w:t>.</w:t>
      </w:r>
      <w:r w:rsidR="00A819AC" w:rsidRPr="00032319">
        <w:rPr>
          <w:b/>
          <w:sz w:val="24"/>
          <w:szCs w:val="24"/>
        </w:rPr>
        <w:t xml:space="preserve"> Условия отказа в участии</w:t>
      </w:r>
      <w:r w:rsidR="00A819AC" w:rsidRPr="00CB6AE9">
        <w:rPr>
          <w:b/>
          <w:sz w:val="24"/>
          <w:szCs w:val="24"/>
        </w:rPr>
        <w:t xml:space="preserve"> в запросе котировок</w:t>
      </w:r>
    </w:p>
    <w:p w:rsidR="00A819AC" w:rsidRPr="00CB6AE9" w:rsidRDefault="00A819AC" w:rsidP="00310F73">
      <w:pPr>
        <w:keepNext/>
        <w:ind w:firstLine="0"/>
        <w:rPr>
          <w:sz w:val="24"/>
          <w:szCs w:val="24"/>
        </w:rPr>
      </w:pPr>
      <w:r w:rsidRPr="00CB6AE9">
        <w:rPr>
          <w:sz w:val="24"/>
          <w:szCs w:val="24"/>
        </w:rPr>
        <w:t>2</w:t>
      </w:r>
      <w:r w:rsidR="004F0D02" w:rsidRPr="00CB6AE9">
        <w:rPr>
          <w:sz w:val="24"/>
          <w:szCs w:val="24"/>
        </w:rPr>
        <w:t>5</w:t>
      </w:r>
      <w:r w:rsidRPr="00CB6AE9">
        <w:rPr>
          <w:sz w:val="24"/>
          <w:szCs w:val="24"/>
        </w:rPr>
        <w:t>.1. Участнику закупки будет отказано в участии в проведении запроса котировок в случае:</w:t>
      </w:r>
    </w:p>
    <w:p w:rsidR="00A819AC" w:rsidRPr="00CB6AE9" w:rsidRDefault="00A819AC" w:rsidP="00310F73">
      <w:pPr>
        <w:keepNext/>
        <w:ind w:firstLine="426"/>
        <w:rPr>
          <w:sz w:val="24"/>
          <w:szCs w:val="24"/>
        </w:rPr>
      </w:pPr>
      <w:r w:rsidRPr="00CB6AE9">
        <w:rPr>
          <w:sz w:val="24"/>
          <w:szCs w:val="24"/>
        </w:rPr>
        <w:t>1) непредставления определенных настоящ</w:t>
      </w:r>
      <w:r w:rsidR="00A05328" w:rsidRPr="00CB6AE9">
        <w:rPr>
          <w:sz w:val="24"/>
          <w:szCs w:val="24"/>
        </w:rPr>
        <w:t>ей</w:t>
      </w:r>
      <w:r w:rsidRPr="00CB6AE9">
        <w:rPr>
          <w:sz w:val="24"/>
          <w:szCs w:val="24"/>
        </w:rPr>
        <w:t xml:space="preserve"> </w:t>
      </w:r>
      <w:r w:rsidR="00A05328" w:rsidRPr="00CB6AE9">
        <w:rPr>
          <w:sz w:val="24"/>
          <w:szCs w:val="24"/>
        </w:rPr>
        <w:t xml:space="preserve">Документацией </w:t>
      </w:r>
      <w:r w:rsidRPr="00CB6AE9">
        <w:rPr>
          <w:sz w:val="24"/>
          <w:szCs w:val="24"/>
        </w:rPr>
        <w:t xml:space="preserve">документов либо наличия в таких документах недостоверных сведений об участнике закупки или о товарах, работах, услугах на поставку, выполнение, оказание которых размещается закупка; </w:t>
      </w:r>
    </w:p>
    <w:p w:rsidR="00A819AC" w:rsidRPr="00032319" w:rsidRDefault="00A819AC" w:rsidP="00310F73">
      <w:pPr>
        <w:keepNext/>
        <w:ind w:firstLine="426"/>
        <w:rPr>
          <w:sz w:val="24"/>
          <w:szCs w:val="24"/>
        </w:rPr>
      </w:pPr>
      <w:r w:rsidRPr="00CB6AE9">
        <w:rPr>
          <w:sz w:val="24"/>
          <w:szCs w:val="24"/>
        </w:rPr>
        <w:t xml:space="preserve">2) несоответствия участника </w:t>
      </w:r>
      <w:r w:rsidRPr="00032319">
        <w:rPr>
          <w:sz w:val="24"/>
          <w:szCs w:val="24"/>
        </w:rPr>
        <w:t>закупки требованиям к участникам запроса котировок, установленным настоящ</w:t>
      </w:r>
      <w:r w:rsidR="00A05328" w:rsidRPr="00032319">
        <w:rPr>
          <w:sz w:val="24"/>
          <w:szCs w:val="24"/>
        </w:rPr>
        <w:t>ей</w:t>
      </w:r>
      <w:r w:rsidRPr="00032319">
        <w:rPr>
          <w:sz w:val="24"/>
          <w:szCs w:val="24"/>
        </w:rPr>
        <w:t xml:space="preserve"> </w:t>
      </w:r>
      <w:r w:rsidR="00A05328" w:rsidRPr="00032319">
        <w:rPr>
          <w:sz w:val="24"/>
          <w:szCs w:val="24"/>
        </w:rPr>
        <w:t>Документацией</w:t>
      </w:r>
      <w:r w:rsidRPr="00032319">
        <w:rPr>
          <w:sz w:val="24"/>
          <w:szCs w:val="24"/>
        </w:rPr>
        <w:t>;</w:t>
      </w:r>
    </w:p>
    <w:p w:rsidR="00A819AC" w:rsidRPr="00032319" w:rsidRDefault="00A819AC" w:rsidP="00310F73">
      <w:pPr>
        <w:keepNext/>
        <w:ind w:firstLine="426"/>
        <w:rPr>
          <w:sz w:val="24"/>
          <w:szCs w:val="24"/>
        </w:rPr>
      </w:pPr>
      <w:r w:rsidRPr="00032319">
        <w:rPr>
          <w:sz w:val="24"/>
          <w:szCs w:val="24"/>
        </w:rPr>
        <w:t>3) несоответствия котировочной заявки требованиям, установленным настоящ</w:t>
      </w:r>
      <w:r w:rsidR="00A05328" w:rsidRPr="00032319">
        <w:rPr>
          <w:sz w:val="24"/>
          <w:szCs w:val="24"/>
        </w:rPr>
        <w:t>ей Документацией</w:t>
      </w:r>
      <w:r w:rsidRPr="00032319">
        <w:rPr>
          <w:sz w:val="24"/>
          <w:szCs w:val="24"/>
        </w:rPr>
        <w:t>.</w:t>
      </w:r>
    </w:p>
    <w:p w:rsidR="008D4A1B" w:rsidRPr="00032319" w:rsidRDefault="008D4A1B" w:rsidP="00310F73">
      <w:pPr>
        <w:keepNext/>
        <w:ind w:firstLine="0"/>
        <w:rPr>
          <w:sz w:val="24"/>
          <w:szCs w:val="24"/>
        </w:rPr>
      </w:pPr>
      <w:r w:rsidRPr="00032319">
        <w:rPr>
          <w:sz w:val="24"/>
          <w:szCs w:val="24"/>
        </w:rPr>
        <w:t>25.2. Отсутствие в заявке указания (декларирования) страны происхождения поставляемого товара, в случае, если предметом закупки является поставка товаров,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A819AC" w:rsidRPr="00CB6AE9" w:rsidRDefault="00A819AC" w:rsidP="00310F73">
      <w:pPr>
        <w:keepNext/>
        <w:ind w:firstLine="0"/>
        <w:rPr>
          <w:sz w:val="24"/>
          <w:szCs w:val="24"/>
        </w:rPr>
      </w:pPr>
      <w:r w:rsidRPr="00032319">
        <w:rPr>
          <w:sz w:val="24"/>
          <w:szCs w:val="24"/>
        </w:rPr>
        <w:t>2</w:t>
      </w:r>
      <w:r w:rsidR="004F0D02" w:rsidRPr="00032319">
        <w:rPr>
          <w:sz w:val="24"/>
          <w:szCs w:val="24"/>
        </w:rPr>
        <w:t>5</w:t>
      </w:r>
      <w:r w:rsidRPr="00032319">
        <w:rPr>
          <w:sz w:val="24"/>
          <w:szCs w:val="24"/>
        </w:rPr>
        <w:t>.</w:t>
      </w:r>
      <w:r w:rsidR="008D4A1B" w:rsidRPr="00032319">
        <w:rPr>
          <w:sz w:val="24"/>
          <w:szCs w:val="24"/>
        </w:rPr>
        <w:t>3</w:t>
      </w:r>
      <w:r w:rsidR="00FD050E" w:rsidRPr="00032319">
        <w:rPr>
          <w:sz w:val="24"/>
          <w:szCs w:val="24"/>
        </w:rPr>
        <w:t xml:space="preserve">. </w:t>
      </w:r>
      <w:r w:rsidR="004C091D" w:rsidRPr="00032319">
        <w:rPr>
          <w:sz w:val="24"/>
          <w:szCs w:val="24"/>
        </w:rPr>
        <w:t>В случае установления недостоверности сведений, содержащихся в котировочной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w:t>
      </w:r>
      <w:r w:rsidR="004C091D" w:rsidRPr="00CB6AE9">
        <w:rPr>
          <w:sz w:val="24"/>
          <w:szCs w:val="24"/>
        </w:rPr>
        <w:t xml:space="preserve">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закупке на любом этапе ее проведения</w:t>
      </w:r>
      <w:r w:rsidRPr="00CB6AE9">
        <w:rPr>
          <w:sz w:val="24"/>
          <w:szCs w:val="24"/>
        </w:rPr>
        <w:t>.</w:t>
      </w:r>
    </w:p>
    <w:p w:rsidR="00A819AC" w:rsidRPr="00CB6AE9" w:rsidRDefault="00A819AC" w:rsidP="00310F73">
      <w:pPr>
        <w:keepNext/>
        <w:tabs>
          <w:tab w:val="left" w:pos="993"/>
        </w:tabs>
        <w:ind w:firstLine="0"/>
        <w:rPr>
          <w:sz w:val="24"/>
          <w:szCs w:val="24"/>
        </w:rPr>
      </w:pPr>
    </w:p>
    <w:p w:rsidR="00A819AC" w:rsidRPr="00CB6AE9" w:rsidRDefault="00A819AC" w:rsidP="00310F73">
      <w:pPr>
        <w:keepNext/>
        <w:tabs>
          <w:tab w:val="left" w:pos="993"/>
        </w:tabs>
        <w:ind w:firstLine="0"/>
        <w:rPr>
          <w:sz w:val="24"/>
          <w:szCs w:val="24"/>
        </w:rPr>
      </w:pPr>
      <w:r w:rsidRPr="00CB6AE9">
        <w:rPr>
          <w:b/>
          <w:sz w:val="24"/>
          <w:szCs w:val="24"/>
        </w:rPr>
        <w:lastRenderedPageBreak/>
        <w:t>2</w:t>
      </w:r>
      <w:r w:rsidR="004F0D02" w:rsidRPr="00CB6AE9">
        <w:rPr>
          <w:b/>
          <w:sz w:val="24"/>
          <w:szCs w:val="24"/>
        </w:rPr>
        <w:t>6</w:t>
      </w:r>
      <w:r w:rsidRPr="00CB6AE9">
        <w:rPr>
          <w:b/>
          <w:sz w:val="24"/>
          <w:szCs w:val="24"/>
        </w:rPr>
        <w:t>. Критерии оценки и сопоставления заявок:</w:t>
      </w:r>
      <w:r w:rsidR="006056BC" w:rsidRPr="00CB6AE9">
        <w:rPr>
          <w:b/>
          <w:sz w:val="24"/>
          <w:szCs w:val="24"/>
        </w:rPr>
        <w:t xml:space="preserve"> </w:t>
      </w:r>
      <w:r w:rsidR="00FD050E" w:rsidRPr="00CB6AE9">
        <w:rPr>
          <w:sz w:val="24"/>
          <w:szCs w:val="24"/>
        </w:rPr>
        <w:t>критерием оценки и сопоставления заявок на участие в открытом запросе котировок является размер процентной ставки, предложенной участником закупки в котировочной заявке</w:t>
      </w:r>
      <w:r w:rsidRPr="00CB6AE9">
        <w:rPr>
          <w:sz w:val="24"/>
          <w:szCs w:val="24"/>
        </w:rPr>
        <w:t>.</w:t>
      </w:r>
    </w:p>
    <w:p w:rsidR="001F798C" w:rsidRPr="00CB6AE9" w:rsidRDefault="001F798C" w:rsidP="00310F73">
      <w:pPr>
        <w:keepNext/>
        <w:tabs>
          <w:tab w:val="left" w:pos="993"/>
        </w:tabs>
        <w:ind w:firstLine="0"/>
        <w:rPr>
          <w:sz w:val="24"/>
          <w:szCs w:val="24"/>
        </w:rPr>
      </w:pPr>
    </w:p>
    <w:p w:rsidR="008D4A1B" w:rsidRPr="00CB6AE9" w:rsidRDefault="00A819AC" w:rsidP="00310F73">
      <w:pPr>
        <w:keepNext/>
        <w:tabs>
          <w:tab w:val="left" w:pos="993"/>
        </w:tabs>
        <w:ind w:firstLine="0"/>
        <w:rPr>
          <w:b/>
          <w:sz w:val="24"/>
          <w:szCs w:val="24"/>
        </w:rPr>
      </w:pPr>
      <w:r w:rsidRPr="00CB6AE9">
        <w:rPr>
          <w:b/>
          <w:sz w:val="24"/>
          <w:szCs w:val="24"/>
        </w:rPr>
        <w:t>2</w:t>
      </w:r>
      <w:r w:rsidR="004F0D02" w:rsidRPr="00CB6AE9">
        <w:rPr>
          <w:b/>
          <w:sz w:val="24"/>
          <w:szCs w:val="24"/>
        </w:rPr>
        <w:t>7</w:t>
      </w:r>
      <w:r w:rsidRPr="00CB6AE9">
        <w:rPr>
          <w:b/>
          <w:sz w:val="24"/>
          <w:szCs w:val="24"/>
        </w:rPr>
        <w:t xml:space="preserve">. Порядок оценки и сопоставления заявок: </w:t>
      </w:r>
    </w:p>
    <w:p w:rsidR="008D4A1B" w:rsidRPr="00CB6AE9" w:rsidRDefault="008D4A1B" w:rsidP="00310F73">
      <w:pPr>
        <w:keepNext/>
        <w:tabs>
          <w:tab w:val="left" w:pos="993"/>
        </w:tabs>
        <w:ind w:firstLine="0"/>
        <w:rPr>
          <w:sz w:val="24"/>
          <w:szCs w:val="24"/>
        </w:rPr>
      </w:pPr>
      <w:r w:rsidRPr="00CB6AE9">
        <w:rPr>
          <w:sz w:val="24"/>
          <w:szCs w:val="24"/>
        </w:rPr>
        <w:t>27.1. П</w:t>
      </w:r>
      <w:r w:rsidR="00FD050E" w:rsidRPr="00CB6AE9">
        <w:rPr>
          <w:sz w:val="24"/>
          <w:szCs w:val="24"/>
        </w:rPr>
        <w:t>обедителем запроса котировок признается участник закупки, подавший котировочную заявку, которая отвечает всем требованиям, установленным в настояще</w:t>
      </w:r>
      <w:r w:rsidR="00A05328" w:rsidRPr="00CB6AE9">
        <w:rPr>
          <w:sz w:val="24"/>
          <w:szCs w:val="24"/>
        </w:rPr>
        <w:t>й</w:t>
      </w:r>
      <w:r w:rsidR="00FD050E" w:rsidRPr="00CB6AE9">
        <w:rPr>
          <w:sz w:val="24"/>
          <w:szCs w:val="24"/>
        </w:rPr>
        <w:t xml:space="preserve"> </w:t>
      </w:r>
      <w:r w:rsidR="00A05328" w:rsidRPr="00CB6AE9">
        <w:rPr>
          <w:sz w:val="24"/>
          <w:szCs w:val="24"/>
        </w:rPr>
        <w:t xml:space="preserve">Документации </w:t>
      </w:r>
      <w:r w:rsidR="00FD050E" w:rsidRPr="00CB6AE9">
        <w:rPr>
          <w:sz w:val="24"/>
          <w:szCs w:val="24"/>
        </w:rPr>
        <w:t xml:space="preserve">и в которой указан наименьший размер процентной ставки. </w:t>
      </w:r>
    </w:p>
    <w:p w:rsidR="00A819AC" w:rsidRPr="00032319" w:rsidRDefault="008D4A1B" w:rsidP="00310F73">
      <w:pPr>
        <w:keepNext/>
        <w:tabs>
          <w:tab w:val="left" w:pos="993"/>
        </w:tabs>
        <w:ind w:firstLine="0"/>
        <w:rPr>
          <w:sz w:val="24"/>
          <w:szCs w:val="24"/>
        </w:rPr>
      </w:pPr>
      <w:r w:rsidRPr="00CB6AE9">
        <w:rPr>
          <w:sz w:val="24"/>
          <w:szCs w:val="24"/>
        </w:rPr>
        <w:t xml:space="preserve">27.2. </w:t>
      </w:r>
      <w:r w:rsidR="00FD050E" w:rsidRPr="00CB6AE9">
        <w:rPr>
          <w:sz w:val="24"/>
          <w:szCs w:val="24"/>
        </w:rPr>
        <w:t xml:space="preserve">При предложении наименьшего размера процентной ставки несколькими участниками закупки победителем запроса котировок признается участник закупки, котировочная заявка которого поступила ранее </w:t>
      </w:r>
      <w:r w:rsidR="00FD050E" w:rsidRPr="00032319">
        <w:rPr>
          <w:sz w:val="24"/>
          <w:szCs w:val="24"/>
        </w:rPr>
        <w:t>котировочных заявок других участников закупки</w:t>
      </w:r>
      <w:r w:rsidR="00A819AC" w:rsidRPr="00032319">
        <w:rPr>
          <w:sz w:val="24"/>
          <w:szCs w:val="24"/>
        </w:rPr>
        <w:t>.</w:t>
      </w:r>
    </w:p>
    <w:p w:rsidR="008D4A1B" w:rsidRPr="00032319" w:rsidRDefault="008D4A1B" w:rsidP="00310F73">
      <w:pPr>
        <w:keepNext/>
        <w:tabs>
          <w:tab w:val="left" w:pos="993"/>
        </w:tabs>
        <w:ind w:firstLine="0"/>
        <w:rPr>
          <w:bCs/>
          <w:sz w:val="24"/>
          <w:szCs w:val="24"/>
        </w:rPr>
      </w:pPr>
      <w:r w:rsidRPr="00032319">
        <w:rPr>
          <w:sz w:val="24"/>
          <w:szCs w:val="24"/>
        </w:rPr>
        <w:t xml:space="preserve">27.3. </w:t>
      </w:r>
      <w:r w:rsidRPr="00032319">
        <w:rPr>
          <w:bCs/>
          <w:sz w:val="24"/>
          <w:szCs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8D4A1B" w:rsidRPr="00CB6AE9" w:rsidRDefault="008D4A1B" w:rsidP="00310F73">
      <w:pPr>
        <w:keepNext/>
        <w:tabs>
          <w:tab w:val="left" w:pos="993"/>
        </w:tabs>
        <w:ind w:firstLine="0"/>
        <w:rPr>
          <w:sz w:val="24"/>
          <w:szCs w:val="24"/>
        </w:rPr>
      </w:pPr>
      <w:r w:rsidRPr="00032319">
        <w:rPr>
          <w:sz w:val="24"/>
          <w:szCs w:val="24"/>
        </w:rPr>
        <w:t>27.4.</w:t>
      </w:r>
      <w:r w:rsidRPr="00032319">
        <w:rPr>
          <w:rFonts w:eastAsia="Arial"/>
          <w:bCs/>
          <w:sz w:val="24"/>
          <w:szCs w:val="24"/>
          <w:lang w:eastAsia="ar-SA"/>
        </w:rPr>
        <w:t xml:space="preserve"> </w:t>
      </w:r>
      <w:proofErr w:type="gramStart"/>
      <w:r w:rsidRPr="00032319">
        <w:rPr>
          <w:rFonts w:eastAsia="Arial"/>
          <w:bCs/>
          <w:sz w:val="24"/>
          <w:szCs w:val="24"/>
          <w:lang w:eastAsia="ar-SA"/>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w:t>
      </w:r>
      <w:r w:rsidR="00ED1F99" w:rsidRPr="00032319">
        <w:rPr>
          <w:rFonts w:eastAsia="Arial"/>
          <w:bCs/>
          <w:sz w:val="24"/>
          <w:szCs w:val="24"/>
          <w:lang w:eastAsia="ar-SA"/>
        </w:rPr>
        <w:t>соглашения</w:t>
      </w:r>
      <w:r w:rsidRPr="00032319">
        <w:rPr>
          <w:rFonts w:eastAsia="Arial"/>
          <w:bCs/>
          <w:sz w:val="24"/>
          <w:szCs w:val="24"/>
          <w:lang w:eastAsia="ar-SA"/>
        </w:rPr>
        <w:t xml:space="preserve"> по результатам проведения закупки, определяемый как результат деления цены </w:t>
      </w:r>
      <w:r w:rsidR="00ED1F99" w:rsidRPr="00032319">
        <w:rPr>
          <w:rFonts w:eastAsia="Arial"/>
          <w:bCs/>
          <w:sz w:val="24"/>
          <w:szCs w:val="24"/>
          <w:lang w:eastAsia="ar-SA"/>
        </w:rPr>
        <w:t>соглашения</w:t>
      </w:r>
      <w:proofErr w:type="gramEnd"/>
      <w:r w:rsidRPr="00032319">
        <w:rPr>
          <w:rFonts w:eastAsia="Arial"/>
          <w:bCs/>
          <w:sz w:val="24"/>
          <w:szCs w:val="24"/>
          <w:lang w:eastAsia="ar-SA"/>
        </w:rPr>
        <w:t xml:space="preserve">, по </w:t>
      </w:r>
      <w:proofErr w:type="gramStart"/>
      <w:r w:rsidRPr="00032319">
        <w:rPr>
          <w:rFonts w:eastAsia="Arial"/>
          <w:bCs/>
          <w:sz w:val="24"/>
          <w:szCs w:val="24"/>
          <w:lang w:eastAsia="ar-SA"/>
        </w:rPr>
        <w:t>которой</w:t>
      </w:r>
      <w:proofErr w:type="gramEnd"/>
      <w:r w:rsidRPr="00032319">
        <w:rPr>
          <w:rFonts w:eastAsia="Arial"/>
          <w:bCs/>
          <w:sz w:val="24"/>
          <w:szCs w:val="24"/>
          <w:lang w:eastAsia="ar-SA"/>
        </w:rPr>
        <w:t xml:space="preserve"> заключается </w:t>
      </w:r>
      <w:r w:rsidR="00ED1F99" w:rsidRPr="00032319">
        <w:rPr>
          <w:rFonts w:eastAsia="Arial"/>
          <w:bCs/>
          <w:sz w:val="24"/>
          <w:szCs w:val="24"/>
          <w:lang w:eastAsia="ar-SA"/>
        </w:rPr>
        <w:t>соглашение</w:t>
      </w:r>
      <w:r w:rsidRPr="00032319">
        <w:rPr>
          <w:rFonts w:eastAsia="Arial"/>
          <w:bCs/>
          <w:sz w:val="24"/>
          <w:szCs w:val="24"/>
          <w:lang w:eastAsia="ar-SA"/>
        </w:rPr>
        <w:t xml:space="preserve">, на начальную (максимальную) цену </w:t>
      </w:r>
      <w:r w:rsidR="00ED1F99" w:rsidRPr="00032319">
        <w:rPr>
          <w:rFonts w:eastAsia="Arial"/>
          <w:bCs/>
          <w:sz w:val="24"/>
          <w:szCs w:val="24"/>
          <w:lang w:eastAsia="ar-SA"/>
        </w:rPr>
        <w:t>соглашения</w:t>
      </w:r>
      <w:r w:rsidRPr="00032319">
        <w:rPr>
          <w:rFonts w:eastAsia="Arial"/>
          <w:bCs/>
          <w:sz w:val="24"/>
          <w:szCs w:val="24"/>
          <w:lang w:eastAsia="ar-SA"/>
        </w:rPr>
        <w:t>.</w:t>
      </w:r>
    </w:p>
    <w:p w:rsidR="0011581A" w:rsidRPr="00CB6AE9" w:rsidRDefault="0011581A" w:rsidP="00310F73">
      <w:pPr>
        <w:keepNext/>
        <w:tabs>
          <w:tab w:val="num" w:pos="360"/>
        </w:tabs>
        <w:ind w:firstLine="0"/>
        <w:rPr>
          <w:b/>
          <w:sz w:val="24"/>
          <w:szCs w:val="24"/>
        </w:rPr>
      </w:pPr>
    </w:p>
    <w:p w:rsidR="00885D99" w:rsidRPr="00CB6AE9" w:rsidRDefault="00231932" w:rsidP="00310F73">
      <w:pPr>
        <w:keepNext/>
        <w:tabs>
          <w:tab w:val="num" w:pos="360"/>
        </w:tabs>
        <w:ind w:firstLine="0"/>
        <w:rPr>
          <w:b/>
          <w:sz w:val="24"/>
          <w:szCs w:val="24"/>
        </w:rPr>
      </w:pPr>
      <w:r w:rsidRPr="00CB6AE9">
        <w:rPr>
          <w:b/>
          <w:sz w:val="24"/>
          <w:szCs w:val="24"/>
        </w:rPr>
        <w:t>2</w:t>
      </w:r>
      <w:r w:rsidR="004F0D02" w:rsidRPr="00CB6AE9">
        <w:rPr>
          <w:b/>
          <w:sz w:val="24"/>
          <w:szCs w:val="24"/>
        </w:rPr>
        <w:t>8</w:t>
      </w:r>
      <w:r w:rsidR="004332FB" w:rsidRPr="00CB6AE9">
        <w:rPr>
          <w:b/>
          <w:sz w:val="24"/>
          <w:szCs w:val="24"/>
        </w:rPr>
        <w:t xml:space="preserve">. </w:t>
      </w:r>
      <w:r w:rsidR="00A94D77" w:rsidRPr="00CB6AE9">
        <w:rPr>
          <w:b/>
          <w:sz w:val="24"/>
          <w:szCs w:val="24"/>
        </w:rPr>
        <w:t>Заключение</w:t>
      </w:r>
      <w:r w:rsidR="00EE3E07" w:rsidRPr="00CB6AE9">
        <w:rPr>
          <w:b/>
          <w:sz w:val="24"/>
          <w:szCs w:val="24"/>
        </w:rPr>
        <w:t xml:space="preserve"> </w:t>
      </w:r>
      <w:r w:rsidR="002C35C0" w:rsidRPr="00CB6AE9">
        <w:rPr>
          <w:b/>
          <w:sz w:val="24"/>
          <w:szCs w:val="24"/>
        </w:rPr>
        <w:t>соглашения</w:t>
      </w:r>
    </w:p>
    <w:p w:rsidR="00885D99" w:rsidRPr="00CB6AE9" w:rsidRDefault="00231932" w:rsidP="00310F73">
      <w:pPr>
        <w:keepNext/>
        <w:ind w:firstLine="0"/>
        <w:rPr>
          <w:rFonts w:eastAsia="Calibri"/>
          <w:sz w:val="24"/>
          <w:szCs w:val="24"/>
        </w:rPr>
      </w:pPr>
      <w:r w:rsidRPr="00CB6AE9">
        <w:rPr>
          <w:rFonts w:eastAsia="Calibri"/>
          <w:sz w:val="24"/>
          <w:szCs w:val="24"/>
        </w:rPr>
        <w:t>2</w:t>
      </w:r>
      <w:r w:rsidR="004F0D02" w:rsidRPr="00CB6AE9">
        <w:rPr>
          <w:rFonts w:eastAsia="Calibri"/>
          <w:sz w:val="24"/>
          <w:szCs w:val="24"/>
        </w:rPr>
        <w:t>8</w:t>
      </w:r>
      <w:r w:rsidR="00885D99" w:rsidRPr="00CB6AE9">
        <w:rPr>
          <w:rFonts w:eastAsia="Calibri"/>
          <w:sz w:val="24"/>
          <w:szCs w:val="24"/>
        </w:rPr>
        <w:t xml:space="preserve">.1. </w:t>
      </w:r>
      <w:r w:rsidR="002C35C0" w:rsidRPr="00CB6AE9">
        <w:rPr>
          <w:rFonts w:eastAsia="Calibri"/>
          <w:sz w:val="24"/>
          <w:szCs w:val="24"/>
        </w:rPr>
        <w:t>Соглашение</w:t>
      </w:r>
      <w:r w:rsidR="00885D99" w:rsidRPr="00CB6AE9">
        <w:rPr>
          <w:rFonts w:eastAsia="Calibri"/>
          <w:sz w:val="24"/>
          <w:szCs w:val="24"/>
        </w:rPr>
        <w:t xml:space="preserve"> может быть заключен</w:t>
      </w:r>
      <w:r w:rsidR="002C35C0" w:rsidRPr="00CB6AE9">
        <w:rPr>
          <w:rFonts w:eastAsia="Calibri"/>
          <w:sz w:val="24"/>
          <w:szCs w:val="24"/>
        </w:rPr>
        <w:t>о</w:t>
      </w:r>
      <w:r w:rsidR="00885D99" w:rsidRPr="00CB6AE9">
        <w:rPr>
          <w:rFonts w:eastAsia="Calibri"/>
          <w:sz w:val="24"/>
          <w:szCs w:val="24"/>
        </w:rPr>
        <w:t xml:space="preserve"> не ранее чем через </w:t>
      </w:r>
      <w:r w:rsidR="00CE42C3" w:rsidRPr="00CB6AE9">
        <w:rPr>
          <w:rFonts w:eastAsia="Calibri"/>
          <w:sz w:val="24"/>
          <w:szCs w:val="24"/>
        </w:rPr>
        <w:t>10 (Десять) дней</w:t>
      </w:r>
      <w:r w:rsidR="00885D99" w:rsidRPr="00CB6AE9">
        <w:rPr>
          <w:rFonts w:eastAsia="Calibri"/>
          <w:sz w:val="24"/>
          <w:szCs w:val="24"/>
        </w:rPr>
        <w:t xml:space="preserve"> </w:t>
      </w:r>
      <w:r w:rsidR="005D783C">
        <w:rPr>
          <w:rFonts w:eastAsia="Calibri"/>
          <w:sz w:val="24"/>
          <w:szCs w:val="24"/>
        </w:rPr>
        <w:t>со дня</w:t>
      </w:r>
      <w:r w:rsidR="00885D99" w:rsidRPr="00CB6AE9">
        <w:rPr>
          <w:rFonts w:eastAsia="Calibri"/>
          <w:sz w:val="24"/>
          <w:szCs w:val="24"/>
        </w:rPr>
        <w:t xml:space="preserve"> размещения на официальном сайте</w:t>
      </w:r>
      <w:r w:rsidR="00A56E50">
        <w:rPr>
          <w:rFonts w:eastAsia="Calibri"/>
          <w:sz w:val="24"/>
          <w:szCs w:val="24"/>
        </w:rPr>
        <w:t xml:space="preserve"> итогового</w:t>
      </w:r>
      <w:r w:rsidR="00885D99" w:rsidRPr="00CB6AE9">
        <w:rPr>
          <w:rFonts w:eastAsia="Calibri"/>
          <w:sz w:val="24"/>
          <w:szCs w:val="24"/>
        </w:rPr>
        <w:t xml:space="preserve"> протокола, составленного по результатам запроса котировок.</w:t>
      </w:r>
    </w:p>
    <w:p w:rsidR="00885D99" w:rsidRPr="00CB6AE9" w:rsidRDefault="00231932" w:rsidP="00310F73">
      <w:pPr>
        <w:keepNext/>
        <w:ind w:firstLine="0"/>
        <w:rPr>
          <w:rFonts w:eastAsia="Calibri"/>
          <w:sz w:val="24"/>
          <w:szCs w:val="24"/>
        </w:rPr>
      </w:pPr>
      <w:r w:rsidRPr="00CB6AE9">
        <w:rPr>
          <w:rFonts w:eastAsia="Calibri"/>
          <w:sz w:val="24"/>
          <w:szCs w:val="24"/>
        </w:rPr>
        <w:t>2</w:t>
      </w:r>
      <w:r w:rsidR="004F0D02" w:rsidRPr="00CB6AE9">
        <w:rPr>
          <w:rFonts w:eastAsia="Calibri"/>
          <w:sz w:val="24"/>
          <w:szCs w:val="24"/>
        </w:rPr>
        <w:t>8</w:t>
      </w:r>
      <w:r w:rsidR="00885D99" w:rsidRPr="00CB6AE9">
        <w:rPr>
          <w:rFonts w:eastAsia="Calibri"/>
          <w:sz w:val="24"/>
          <w:szCs w:val="24"/>
        </w:rPr>
        <w:t xml:space="preserve">.2. Заказчик в течение пяти рабочих дней с момента размещения на официальном сайте протокола, составленного по результатам запроса котировок, направляет участнику закупки, признанному победителем запроса котировок проект </w:t>
      </w:r>
      <w:r w:rsidR="002C35C0" w:rsidRPr="00CB6AE9">
        <w:rPr>
          <w:rFonts w:eastAsia="Calibri"/>
          <w:sz w:val="24"/>
          <w:szCs w:val="24"/>
        </w:rPr>
        <w:t>соглашения</w:t>
      </w:r>
      <w:r w:rsidR="00885D99" w:rsidRPr="00CB6AE9">
        <w:rPr>
          <w:rFonts w:eastAsia="Calibri"/>
          <w:sz w:val="24"/>
          <w:szCs w:val="24"/>
        </w:rPr>
        <w:t xml:space="preserve"> для подписания.</w:t>
      </w:r>
    </w:p>
    <w:p w:rsidR="00885D99" w:rsidRPr="00CB6AE9" w:rsidRDefault="00231932" w:rsidP="00310F73">
      <w:pPr>
        <w:keepNext/>
        <w:autoSpaceDE w:val="0"/>
        <w:autoSpaceDN w:val="0"/>
        <w:adjustRightInd w:val="0"/>
        <w:ind w:firstLine="0"/>
        <w:rPr>
          <w:sz w:val="24"/>
          <w:szCs w:val="24"/>
        </w:rPr>
      </w:pPr>
      <w:r w:rsidRPr="00CB6AE9">
        <w:rPr>
          <w:sz w:val="24"/>
          <w:szCs w:val="24"/>
        </w:rPr>
        <w:t>2</w:t>
      </w:r>
      <w:r w:rsidR="004F0D02" w:rsidRPr="00CB6AE9">
        <w:rPr>
          <w:sz w:val="24"/>
          <w:szCs w:val="24"/>
        </w:rPr>
        <w:t>8</w:t>
      </w:r>
      <w:r w:rsidR="00885D99" w:rsidRPr="00CB6AE9">
        <w:rPr>
          <w:sz w:val="24"/>
          <w:szCs w:val="24"/>
        </w:rPr>
        <w:t xml:space="preserve">.3. Участник закупки, подавший котировочную заявку и признанный победителем запроса котировок, не вправе отказаться от заключения </w:t>
      </w:r>
      <w:r w:rsidR="002C35C0" w:rsidRPr="00CB6AE9">
        <w:rPr>
          <w:sz w:val="24"/>
          <w:szCs w:val="24"/>
        </w:rPr>
        <w:t>соглашения</w:t>
      </w:r>
      <w:r w:rsidR="00885D99" w:rsidRPr="00CB6AE9">
        <w:rPr>
          <w:sz w:val="24"/>
          <w:szCs w:val="24"/>
        </w:rPr>
        <w:t>. При непредставлении Заказчику таким участником закупки</w:t>
      </w:r>
      <w:r w:rsidR="00885D99" w:rsidRPr="00CB6AE9">
        <w:rPr>
          <w:rFonts w:eastAsia="Calibri"/>
          <w:sz w:val="24"/>
          <w:szCs w:val="24"/>
        </w:rPr>
        <w:t xml:space="preserve"> в течение пяти рабочих дней со дня получения проекта </w:t>
      </w:r>
      <w:r w:rsidR="002C35C0" w:rsidRPr="00CB6AE9">
        <w:rPr>
          <w:rFonts w:eastAsia="Calibri"/>
          <w:sz w:val="24"/>
          <w:szCs w:val="24"/>
        </w:rPr>
        <w:t>соглашения</w:t>
      </w:r>
      <w:r w:rsidR="00885D99" w:rsidRPr="00CB6AE9">
        <w:rPr>
          <w:sz w:val="24"/>
          <w:szCs w:val="24"/>
        </w:rPr>
        <w:t xml:space="preserve"> подписанного </w:t>
      </w:r>
      <w:r w:rsidR="002C35C0" w:rsidRPr="00CB6AE9">
        <w:rPr>
          <w:sz w:val="24"/>
          <w:szCs w:val="24"/>
        </w:rPr>
        <w:t>соглашения</w:t>
      </w:r>
      <w:r w:rsidR="00885D99" w:rsidRPr="00CB6AE9">
        <w:rPr>
          <w:sz w:val="24"/>
          <w:szCs w:val="24"/>
        </w:rPr>
        <w:t xml:space="preserve">, такой участник закупки признается уклонившимся от заключения </w:t>
      </w:r>
      <w:r w:rsidR="002C35C0" w:rsidRPr="00CB6AE9">
        <w:rPr>
          <w:sz w:val="24"/>
          <w:szCs w:val="24"/>
        </w:rPr>
        <w:t>соглашения</w:t>
      </w:r>
      <w:r w:rsidR="00885D99" w:rsidRPr="00CB6AE9">
        <w:rPr>
          <w:sz w:val="24"/>
          <w:szCs w:val="24"/>
        </w:rPr>
        <w:t xml:space="preserve">. </w:t>
      </w:r>
    </w:p>
    <w:p w:rsidR="00565436" w:rsidRPr="00032319" w:rsidRDefault="00231932" w:rsidP="00565436">
      <w:pPr>
        <w:keepNext/>
        <w:autoSpaceDE w:val="0"/>
        <w:autoSpaceDN w:val="0"/>
        <w:adjustRightInd w:val="0"/>
        <w:ind w:firstLine="0"/>
        <w:rPr>
          <w:sz w:val="24"/>
          <w:szCs w:val="24"/>
        </w:rPr>
      </w:pPr>
      <w:r w:rsidRPr="00CB6AE9">
        <w:rPr>
          <w:sz w:val="24"/>
          <w:szCs w:val="24"/>
        </w:rPr>
        <w:t>2</w:t>
      </w:r>
      <w:r w:rsidR="004F0D02" w:rsidRPr="00CB6AE9">
        <w:rPr>
          <w:sz w:val="24"/>
          <w:szCs w:val="24"/>
        </w:rPr>
        <w:t>8</w:t>
      </w:r>
      <w:r w:rsidR="00885D99" w:rsidRPr="00CB6AE9">
        <w:rPr>
          <w:sz w:val="24"/>
          <w:szCs w:val="24"/>
        </w:rPr>
        <w:t xml:space="preserve">.4. </w:t>
      </w:r>
      <w:r w:rsidR="00565436" w:rsidRPr="00CB6AE9">
        <w:rPr>
          <w:sz w:val="24"/>
          <w:szCs w:val="24"/>
        </w:rPr>
        <w:t>В случае уклонения победителя запроса котировок от заключения соглашения, Заказчик вправе обратиться в суд с требованием о понуждении победителя заключить соглашение, а также о возмещении убытков, причиненных уклонением от заключения соглашения либо заключить соглашение с участником закупки, предложившим наименьшую процентную ставку после предложенной победителем запроса котировок, на условиях проекта соглашения, прилагаемого к настоящей Документации, и с процентной ставкой, предложенной таким участником в котировочной заявке. При этом заключение соглашения для участника закупки, предло</w:t>
      </w:r>
      <w:r w:rsidR="00565436" w:rsidRPr="00032319">
        <w:rPr>
          <w:sz w:val="24"/>
          <w:szCs w:val="24"/>
        </w:rPr>
        <w:t>жившего наименьшую процентную ставку после победителя, является обязательным.</w:t>
      </w:r>
    </w:p>
    <w:p w:rsidR="003E60DB" w:rsidRPr="00032319" w:rsidRDefault="003E60DB" w:rsidP="00310F73">
      <w:pPr>
        <w:keepNext/>
        <w:autoSpaceDE w:val="0"/>
        <w:autoSpaceDN w:val="0"/>
        <w:adjustRightInd w:val="0"/>
        <w:ind w:firstLine="0"/>
        <w:rPr>
          <w:sz w:val="24"/>
          <w:szCs w:val="24"/>
        </w:rPr>
      </w:pPr>
      <w:r w:rsidRPr="00032319">
        <w:rPr>
          <w:sz w:val="24"/>
          <w:szCs w:val="24"/>
        </w:rPr>
        <w:t>28.5.</w:t>
      </w:r>
      <w:r w:rsidRPr="00032319">
        <w:rPr>
          <w:bCs/>
          <w:sz w:val="24"/>
          <w:szCs w:val="24"/>
        </w:rPr>
        <w:t xml:space="preserve"> В случае</w:t>
      </w:r>
      <w:proofErr w:type="gramStart"/>
      <w:r w:rsidRPr="00032319">
        <w:rPr>
          <w:bCs/>
          <w:sz w:val="24"/>
          <w:szCs w:val="24"/>
        </w:rPr>
        <w:t>,</w:t>
      </w:r>
      <w:proofErr w:type="gramEnd"/>
      <w:r w:rsidRPr="00032319">
        <w:rPr>
          <w:bCs/>
          <w:sz w:val="24"/>
          <w:szCs w:val="24"/>
        </w:rPr>
        <w:t xml:space="preserve"> если предметом договора является поставка товаров,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w:t>
      </w:r>
      <w:r w:rsidR="00ED1F99" w:rsidRPr="00032319">
        <w:rPr>
          <w:rFonts w:eastAsia="Arial"/>
          <w:bCs/>
          <w:sz w:val="24"/>
          <w:szCs w:val="24"/>
          <w:lang w:eastAsia="ar-SA"/>
        </w:rPr>
        <w:t>соглашение</w:t>
      </w:r>
      <w:r w:rsidRPr="00032319">
        <w:rPr>
          <w:bCs/>
          <w:sz w:val="24"/>
          <w:szCs w:val="24"/>
        </w:rPr>
        <w:t>.</w:t>
      </w:r>
    </w:p>
    <w:p w:rsidR="003E60DB" w:rsidRPr="00032319" w:rsidRDefault="003E60DB" w:rsidP="00310F73">
      <w:pPr>
        <w:keepNext/>
        <w:autoSpaceDE w:val="0"/>
        <w:autoSpaceDN w:val="0"/>
        <w:adjustRightInd w:val="0"/>
        <w:ind w:firstLine="0"/>
        <w:rPr>
          <w:sz w:val="24"/>
          <w:szCs w:val="24"/>
        </w:rPr>
      </w:pPr>
      <w:r w:rsidRPr="00032319">
        <w:rPr>
          <w:sz w:val="24"/>
          <w:szCs w:val="24"/>
        </w:rPr>
        <w:t xml:space="preserve">28.6. </w:t>
      </w:r>
      <w:r w:rsidRPr="00032319">
        <w:rPr>
          <w:bCs/>
          <w:sz w:val="24"/>
          <w:szCs w:val="24"/>
        </w:rPr>
        <w:t>В случае</w:t>
      </w:r>
      <w:proofErr w:type="gramStart"/>
      <w:r w:rsidRPr="00032319">
        <w:rPr>
          <w:bCs/>
          <w:sz w:val="24"/>
          <w:szCs w:val="24"/>
        </w:rPr>
        <w:t>,</w:t>
      </w:r>
      <w:proofErr w:type="gramEnd"/>
      <w:r w:rsidRPr="00032319">
        <w:rPr>
          <w:bCs/>
          <w:sz w:val="24"/>
          <w:szCs w:val="24"/>
        </w:rPr>
        <w:t xml:space="preserve"> если предметом договора является поставка товаров и договор заключен с участником закупки, которому предоставлен приоритет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Pr="00032319">
        <w:rPr>
          <w:bCs/>
          <w:sz w:val="24"/>
          <w:szCs w:val="24"/>
        </w:rPr>
        <w:lastRenderedPageBreak/>
        <w:t>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885D99" w:rsidRPr="00CB6AE9" w:rsidRDefault="00231932" w:rsidP="00310F73">
      <w:pPr>
        <w:keepNext/>
        <w:autoSpaceDE w:val="0"/>
        <w:autoSpaceDN w:val="0"/>
        <w:adjustRightInd w:val="0"/>
        <w:ind w:firstLine="0"/>
        <w:rPr>
          <w:sz w:val="24"/>
          <w:szCs w:val="24"/>
        </w:rPr>
      </w:pPr>
      <w:r w:rsidRPr="00032319">
        <w:rPr>
          <w:sz w:val="24"/>
          <w:szCs w:val="24"/>
        </w:rPr>
        <w:t>2</w:t>
      </w:r>
      <w:r w:rsidR="004F0D02" w:rsidRPr="00032319">
        <w:rPr>
          <w:sz w:val="24"/>
          <w:szCs w:val="24"/>
        </w:rPr>
        <w:t>8</w:t>
      </w:r>
      <w:r w:rsidR="00885D99" w:rsidRPr="00032319">
        <w:rPr>
          <w:sz w:val="24"/>
          <w:szCs w:val="24"/>
        </w:rPr>
        <w:t>.</w:t>
      </w:r>
      <w:r w:rsidR="007E4C4C" w:rsidRPr="00032319">
        <w:rPr>
          <w:sz w:val="24"/>
          <w:szCs w:val="24"/>
        </w:rPr>
        <w:t>7</w:t>
      </w:r>
      <w:r w:rsidR="00885D99" w:rsidRPr="00032319">
        <w:rPr>
          <w:sz w:val="24"/>
          <w:szCs w:val="24"/>
        </w:rPr>
        <w:t xml:space="preserve">. До подписания </w:t>
      </w:r>
      <w:r w:rsidR="002C35C0" w:rsidRPr="00032319">
        <w:rPr>
          <w:sz w:val="24"/>
          <w:szCs w:val="24"/>
        </w:rPr>
        <w:t>соглашения</w:t>
      </w:r>
      <w:r w:rsidR="00885D99" w:rsidRPr="00032319">
        <w:rPr>
          <w:sz w:val="24"/>
          <w:szCs w:val="24"/>
        </w:rPr>
        <w:t xml:space="preserve"> победителю или иному лицу, с которым будет заключаться </w:t>
      </w:r>
      <w:r w:rsidR="002C35C0" w:rsidRPr="00032319">
        <w:rPr>
          <w:sz w:val="24"/>
          <w:szCs w:val="24"/>
        </w:rPr>
        <w:t>соглашение</w:t>
      </w:r>
      <w:r w:rsidR="00885D99" w:rsidRPr="00032319">
        <w:rPr>
          <w:sz w:val="24"/>
          <w:szCs w:val="24"/>
        </w:rPr>
        <w:t>, необходимо будет</w:t>
      </w:r>
      <w:r w:rsidR="00885D99" w:rsidRPr="00CB6AE9">
        <w:rPr>
          <w:sz w:val="24"/>
          <w:szCs w:val="24"/>
        </w:rPr>
        <w:t xml:space="preserve"> дополнительно представить Заказчику следующие документы:</w:t>
      </w:r>
    </w:p>
    <w:p w:rsidR="00885D99" w:rsidRPr="00CB6AE9" w:rsidRDefault="00885D99" w:rsidP="00310F73">
      <w:pPr>
        <w:keepNext/>
        <w:autoSpaceDE w:val="0"/>
        <w:autoSpaceDN w:val="0"/>
        <w:adjustRightInd w:val="0"/>
        <w:ind w:firstLine="709"/>
        <w:rPr>
          <w:sz w:val="24"/>
          <w:szCs w:val="24"/>
        </w:rPr>
      </w:pPr>
      <w:r w:rsidRPr="00CB6AE9">
        <w:rPr>
          <w:sz w:val="24"/>
          <w:szCs w:val="24"/>
        </w:rPr>
        <w:t>- копии учредительных документов участника закупки с приложением всех имеющихся изменений и дополнений (для юридических лиц);</w:t>
      </w:r>
    </w:p>
    <w:p w:rsidR="00B06619" w:rsidRPr="00FE2F7E" w:rsidRDefault="00B06619" w:rsidP="00B06619">
      <w:pPr>
        <w:keepNext/>
        <w:autoSpaceDE w:val="0"/>
        <w:autoSpaceDN w:val="0"/>
        <w:adjustRightInd w:val="0"/>
        <w:ind w:firstLine="709"/>
        <w:rPr>
          <w:sz w:val="24"/>
          <w:szCs w:val="24"/>
        </w:rPr>
      </w:pPr>
      <w:proofErr w:type="gramStart"/>
      <w:r w:rsidRPr="008A5004">
        <w:rPr>
          <w:sz w:val="24"/>
          <w:szCs w:val="24"/>
        </w:rPr>
        <w:t xml:space="preserve">- </w:t>
      </w:r>
      <w:r w:rsidRPr="00654FFF">
        <w:rPr>
          <w:sz w:val="24"/>
        </w:rPr>
        <w:t>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тридцать дней до дня размещения на официальном сайте Документацию о проведении запроса котировок выписку из единого государственного реестра индивидуальных предпринимателей или</w:t>
      </w:r>
      <w:proofErr w:type="gramEnd"/>
      <w:r w:rsidRPr="00654FFF">
        <w:rPr>
          <w:sz w:val="24"/>
        </w:rPr>
        <w:t xml:space="preserve"> нотариально заверенную копию такой выписки (для индивидуальных предпринимателей), копии документов, удостоверяющих личность (для иных физических лиц).</w:t>
      </w:r>
      <w:r w:rsidRPr="00654FFF">
        <w:rPr>
          <w:bCs/>
          <w:sz w:val="24"/>
        </w:rPr>
        <w:t xml:space="preserve"> В случае</w:t>
      </w:r>
      <w:proofErr w:type="gramStart"/>
      <w:r w:rsidRPr="00654FFF">
        <w:rPr>
          <w:bCs/>
          <w:sz w:val="24"/>
        </w:rPr>
        <w:t>,</w:t>
      </w:r>
      <w:proofErr w:type="gramEnd"/>
      <w:r w:rsidRPr="00654FFF">
        <w:rPr>
          <w:bCs/>
          <w:sz w:val="24"/>
        </w:rPr>
        <w:t xml:space="preserve"> если </w:t>
      </w:r>
      <w:r w:rsidRPr="00654FFF">
        <w:rPr>
          <w:bCs/>
          <w:sz w:val="24"/>
          <w:szCs w:val="24"/>
        </w:rPr>
        <w:t>в соответствующий реестр вносились изменения в указанный выше период, то</w:t>
      </w:r>
      <w:r w:rsidRPr="00654FFF">
        <w:rPr>
          <w:sz w:val="24"/>
          <w:szCs w:val="24"/>
        </w:rPr>
        <w:t xml:space="preserve"> предоставляемая</w:t>
      </w:r>
      <w:r w:rsidRPr="00654FFF">
        <w:rPr>
          <w:bCs/>
          <w:sz w:val="24"/>
          <w:szCs w:val="24"/>
        </w:rPr>
        <w:t xml:space="preserve"> выписка должна быть получена </w:t>
      </w:r>
      <w:r w:rsidRPr="00654FFF">
        <w:rPr>
          <w:bCs/>
          <w:sz w:val="24"/>
        </w:rPr>
        <w:t xml:space="preserve">не ранее внесения таких изменений. Допускается предоставление указанных выписок сформированных с помощью сайта </w:t>
      </w:r>
      <w:hyperlink r:id="rId13" w:history="1">
        <w:r w:rsidRPr="00654FFF">
          <w:rPr>
            <w:rStyle w:val="a9"/>
            <w:bCs/>
            <w:sz w:val="24"/>
            <w:lang w:val="en-US"/>
          </w:rPr>
          <w:t>http</w:t>
        </w:r>
        <w:r w:rsidRPr="00654FFF">
          <w:rPr>
            <w:rStyle w:val="a9"/>
            <w:bCs/>
            <w:sz w:val="24"/>
          </w:rPr>
          <w:t>://</w:t>
        </w:r>
        <w:proofErr w:type="spellStart"/>
        <w:r w:rsidRPr="00654FFF">
          <w:rPr>
            <w:rStyle w:val="a9"/>
            <w:bCs/>
            <w:sz w:val="24"/>
            <w:lang w:val="en-US"/>
          </w:rPr>
          <w:t>egrul</w:t>
        </w:r>
        <w:proofErr w:type="spellEnd"/>
        <w:r w:rsidRPr="00654FFF">
          <w:rPr>
            <w:rStyle w:val="a9"/>
            <w:bCs/>
            <w:sz w:val="24"/>
          </w:rPr>
          <w:t>.</w:t>
        </w:r>
        <w:proofErr w:type="spellStart"/>
        <w:r w:rsidRPr="00654FFF">
          <w:rPr>
            <w:rStyle w:val="a9"/>
            <w:bCs/>
            <w:sz w:val="24"/>
            <w:lang w:val="en-US"/>
          </w:rPr>
          <w:t>nalog</w:t>
        </w:r>
        <w:proofErr w:type="spellEnd"/>
        <w:r w:rsidRPr="00654FFF">
          <w:rPr>
            <w:rStyle w:val="a9"/>
            <w:bCs/>
            <w:sz w:val="24"/>
          </w:rPr>
          <w:t>.</w:t>
        </w:r>
        <w:proofErr w:type="spellStart"/>
        <w:r w:rsidRPr="00654FFF">
          <w:rPr>
            <w:rStyle w:val="a9"/>
            <w:bCs/>
            <w:sz w:val="24"/>
            <w:lang w:val="en-US"/>
          </w:rPr>
          <w:t>ru</w:t>
        </w:r>
        <w:proofErr w:type="spellEnd"/>
        <w:r w:rsidRPr="00654FFF">
          <w:rPr>
            <w:rStyle w:val="a9"/>
            <w:bCs/>
            <w:sz w:val="24"/>
          </w:rPr>
          <w:t>/</w:t>
        </w:r>
      </w:hyperlink>
      <w:r w:rsidRPr="00654FFF">
        <w:rPr>
          <w:bCs/>
          <w:sz w:val="24"/>
        </w:rPr>
        <w:t xml:space="preserve">  в форме документа на бумажном носителе</w:t>
      </w:r>
      <w:r w:rsidRPr="00FE2F7E">
        <w:rPr>
          <w:sz w:val="24"/>
          <w:szCs w:val="24"/>
        </w:rPr>
        <w:t>.</w:t>
      </w:r>
    </w:p>
    <w:p w:rsidR="00A819AC" w:rsidRPr="00CB6AE9" w:rsidRDefault="00A819AC" w:rsidP="00310F73">
      <w:pPr>
        <w:keepNext/>
        <w:tabs>
          <w:tab w:val="num" w:pos="34"/>
        </w:tabs>
        <w:autoSpaceDE w:val="0"/>
        <w:autoSpaceDN w:val="0"/>
        <w:adjustRightInd w:val="0"/>
        <w:ind w:firstLine="709"/>
        <w:rPr>
          <w:sz w:val="24"/>
          <w:szCs w:val="24"/>
        </w:rPr>
      </w:pPr>
      <w:r w:rsidRPr="00CB6AE9">
        <w:rPr>
          <w:sz w:val="24"/>
          <w:szCs w:val="24"/>
        </w:rPr>
        <w:t xml:space="preserve">- документ, подтверждающий полномочия лица на подписание </w:t>
      </w:r>
      <w:r w:rsidR="002C35C0" w:rsidRPr="00CB6AE9">
        <w:rPr>
          <w:sz w:val="24"/>
          <w:szCs w:val="24"/>
        </w:rPr>
        <w:t>соглашения</w:t>
      </w:r>
      <w:r w:rsidRPr="00CB6AE9">
        <w:rPr>
          <w:sz w:val="24"/>
          <w:szCs w:val="24"/>
        </w:rPr>
        <w:t>.</w:t>
      </w:r>
    </w:p>
    <w:p w:rsidR="00885D99" w:rsidRPr="00CB6AE9" w:rsidRDefault="00885D99" w:rsidP="00310F73">
      <w:pPr>
        <w:keepNext/>
        <w:autoSpaceDE w:val="0"/>
        <w:autoSpaceDN w:val="0"/>
        <w:adjustRightInd w:val="0"/>
        <w:ind w:firstLine="0"/>
        <w:outlineLvl w:val="1"/>
        <w:rPr>
          <w:sz w:val="24"/>
          <w:szCs w:val="24"/>
        </w:rPr>
      </w:pPr>
    </w:p>
    <w:p w:rsidR="00EE3E07" w:rsidRPr="00CB6AE9" w:rsidRDefault="004F0D02" w:rsidP="00310F73">
      <w:pPr>
        <w:keepNext/>
        <w:autoSpaceDE w:val="0"/>
        <w:autoSpaceDN w:val="0"/>
        <w:adjustRightInd w:val="0"/>
        <w:ind w:firstLine="0"/>
        <w:outlineLvl w:val="1"/>
        <w:rPr>
          <w:sz w:val="24"/>
          <w:szCs w:val="24"/>
        </w:rPr>
      </w:pPr>
      <w:r w:rsidRPr="00CB6AE9">
        <w:rPr>
          <w:b/>
          <w:sz w:val="24"/>
          <w:szCs w:val="24"/>
        </w:rPr>
        <w:t>29</w:t>
      </w:r>
      <w:r w:rsidR="00885D99" w:rsidRPr="00CB6AE9">
        <w:rPr>
          <w:b/>
          <w:sz w:val="24"/>
          <w:szCs w:val="24"/>
        </w:rPr>
        <w:t>.</w:t>
      </w:r>
      <w:r w:rsidR="00EE3E07" w:rsidRPr="00CB6AE9">
        <w:rPr>
          <w:b/>
          <w:sz w:val="24"/>
          <w:szCs w:val="24"/>
        </w:rPr>
        <w:t>Отказ от проведения процедуры запроса котировок</w:t>
      </w:r>
    </w:p>
    <w:p w:rsidR="00A819AC" w:rsidRPr="00CB6AE9" w:rsidRDefault="00885D99" w:rsidP="00310F73">
      <w:pPr>
        <w:keepNext/>
        <w:autoSpaceDE w:val="0"/>
        <w:autoSpaceDN w:val="0"/>
        <w:adjustRightInd w:val="0"/>
        <w:ind w:firstLine="0"/>
        <w:outlineLvl w:val="1"/>
        <w:rPr>
          <w:sz w:val="24"/>
          <w:szCs w:val="24"/>
        </w:rPr>
      </w:pPr>
      <w:r w:rsidRPr="00CB6AE9">
        <w:rPr>
          <w:sz w:val="24"/>
          <w:szCs w:val="24"/>
        </w:rPr>
        <w:t>Настоящий запрос котировок не является какой-либо формой торгов и, соответственно, не попадает под действие статей 447-449 Гражданского кодекса Российской Федерации, а так же не является публичным конкурсом</w:t>
      </w:r>
      <w:r w:rsidR="00EA505B" w:rsidRPr="00CB6AE9">
        <w:rPr>
          <w:sz w:val="24"/>
          <w:szCs w:val="24"/>
        </w:rPr>
        <w:t xml:space="preserve"> </w:t>
      </w:r>
      <w:r w:rsidRPr="00CB6AE9">
        <w:rPr>
          <w:sz w:val="24"/>
          <w:szCs w:val="24"/>
        </w:rPr>
        <w:t xml:space="preserve">и не регулируется статьями 1057-1061 Гражданского кодекса Российской Федерации. </w:t>
      </w:r>
    </w:p>
    <w:p w:rsidR="00885D99" w:rsidRPr="00CB6AE9" w:rsidRDefault="00885D99" w:rsidP="00310F73">
      <w:pPr>
        <w:keepNext/>
        <w:autoSpaceDE w:val="0"/>
        <w:autoSpaceDN w:val="0"/>
        <w:adjustRightInd w:val="0"/>
        <w:ind w:firstLine="709"/>
        <w:outlineLvl w:val="1"/>
        <w:rPr>
          <w:sz w:val="24"/>
          <w:szCs w:val="24"/>
        </w:rPr>
      </w:pPr>
      <w:r w:rsidRPr="00CB6AE9">
        <w:rPr>
          <w:sz w:val="24"/>
          <w:szCs w:val="24"/>
        </w:rPr>
        <w:t>Заказчик вправе на любом этапе отказаться от проведения процедуры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
    <w:p w:rsidR="00551850" w:rsidRPr="00CB6AE9" w:rsidRDefault="00551850" w:rsidP="00310F73">
      <w:pPr>
        <w:keepNext/>
        <w:ind w:firstLine="709"/>
        <w:rPr>
          <w:sz w:val="24"/>
          <w:szCs w:val="24"/>
        </w:rPr>
      </w:pPr>
      <w:r w:rsidRPr="00CB6AE9">
        <w:rPr>
          <w:sz w:val="24"/>
          <w:szCs w:val="24"/>
        </w:rPr>
        <w:t xml:space="preserve">Заказчик вправе отказаться от заключения </w:t>
      </w:r>
      <w:r w:rsidR="002C35C0" w:rsidRPr="00CB6AE9">
        <w:rPr>
          <w:sz w:val="24"/>
          <w:szCs w:val="24"/>
        </w:rPr>
        <w:t>соглашения</w:t>
      </w:r>
      <w:r w:rsidRPr="00CB6AE9">
        <w:rPr>
          <w:sz w:val="24"/>
          <w:szCs w:val="24"/>
        </w:rPr>
        <w:t xml:space="preserve"> по результатам проведения запроса котировок без объяснения причин, не неся при этом никакой материальной ответственности перед участниками закупки, которым такое действие может принести убытки</w:t>
      </w:r>
      <w:proofErr w:type="gramStart"/>
      <w:r w:rsidRPr="00CB6AE9">
        <w:rPr>
          <w:sz w:val="24"/>
          <w:szCs w:val="24"/>
        </w:rPr>
        <w:t>.»</w:t>
      </w:r>
      <w:proofErr w:type="gramEnd"/>
    </w:p>
    <w:p w:rsidR="00584A91" w:rsidRPr="00CB6AE9" w:rsidRDefault="00584A91" w:rsidP="00310F73">
      <w:pPr>
        <w:keepNext/>
        <w:autoSpaceDE w:val="0"/>
        <w:autoSpaceDN w:val="0"/>
        <w:adjustRightInd w:val="0"/>
        <w:ind w:firstLine="0"/>
        <w:outlineLvl w:val="1"/>
        <w:rPr>
          <w:b/>
          <w:sz w:val="24"/>
          <w:szCs w:val="24"/>
        </w:rPr>
      </w:pPr>
    </w:p>
    <w:p w:rsidR="00885D99" w:rsidRPr="00CB6AE9" w:rsidRDefault="00885D99" w:rsidP="00310F73">
      <w:pPr>
        <w:keepNext/>
        <w:autoSpaceDE w:val="0"/>
        <w:autoSpaceDN w:val="0"/>
        <w:adjustRightInd w:val="0"/>
        <w:ind w:firstLine="0"/>
        <w:outlineLvl w:val="1"/>
        <w:rPr>
          <w:b/>
          <w:sz w:val="24"/>
          <w:szCs w:val="24"/>
        </w:rPr>
      </w:pPr>
      <w:r w:rsidRPr="00CB6AE9">
        <w:rPr>
          <w:b/>
          <w:sz w:val="24"/>
          <w:szCs w:val="24"/>
        </w:rPr>
        <w:t>3</w:t>
      </w:r>
      <w:r w:rsidR="004F0D02" w:rsidRPr="00CB6AE9">
        <w:rPr>
          <w:b/>
          <w:sz w:val="24"/>
          <w:szCs w:val="24"/>
        </w:rPr>
        <w:t>0</w:t>
      </w:r>
      <w:r w:rsidRPr="00CB6AE9">
        <w:rPr>
          <w:b/>
          <w:sz w:val="24"/>
          <w:szCs w:val="24"/>
        </w:rPr>
        <w:t>. Приложения к настояще</w:t>
      </w:r>
      <w:r w:rsidR="00A05328" w:rsidRPr="00CB6AE9">
        <w:rPr>
          <w:b/>
          <w:sz w:val="24"/>
          <w:szCs w:val="24"/>
        </w:rPr>
        <w:t>й</w:t>
      </w:r>
      <w:r w:rsidRPr="00CB6AE9">
        <w:rPr>
          <w:b/>
          <w:sz w:val="24"/>
          <w:szCs w:val="24"/>
        </w:rPr>
        <w:t xml:space="preserve"> </w:t>
      </w:r>
      <w:r w:rsidR="00A05328" w:rsidRPr="00CB6AE9">
        <w:rPr>
          <w:b/>
          <w:sz w:val="24"/>
          <w:szCs w:val="24"/>
        </w:rPr>
        <w:t>Документации</w:t>
      </w:r>
      <w:r w:rsidRPr="00CB6AE9">
        <w:rPr>
          <w:b/>
          <w:sz w:val="24"/>
          <w:szCs w:val="24"/>
        </w:rPr>
        <w:t>:</w:t>
      </w:r>
    </w:p>
    <w:p w:rsidR="00885D99" w:rsidRPr="00CB6AE9" w:rsidRDefault="00885D99" w:rsidP="000678D0">
      <w:pPr>
        <w:keepNext/>
        <w:numPr>
          <w:ilvl w:val="0"/>
          <w:numId w:val="1"/>
        </w:numPr>
        <w:tabs>
          <w:tab w:val="left" w:pos="284"/>
        </w:tabs>
        <w:ind w:left="0" w:firstLine="0"/>
        <w:rPr>
          <w:sz w:val="24"/>
          <w:szCs w:val="24"/>
        </w:rPr>
      </w:pPr>
      <w:r w:rsidRPr="00CB6AE9">
        <w:rPr>
          <w:sz w:val="24"/>
          <w:szCs w:val="24"/>
        </w:rPr>
        <w:t>Приложение</w:t>
      </w:r>
      <w:r w:rsidR="00584A91" w:rsidRPr="00CB6AE9">
        <w:rPr>
          <w:sz w:val="24"/>
          <w:szCs w:val="24"/>
        </w:rPr>
        <w:t xml:space="preserve"> 1. Форма «Котировочная заявка»</w:t>
      </w:r>
      <w:r w:rsidR="003E60DB" w:rsidRPr="00CB6AE9">
        <w:rPr>
          <w:sz w:val="24"/>
          <w:szCs w:val="24"/>
        </w:rPr>
        <w:t>;</w:t>
      </w:r>
    </w:p>
    <w:p w:rsidR="00F2247E" w:rsidRPr="00CB6AE9" w:rsidRDefault="00F2247E" w:rsidP="000678D0">
      <w:pPr>
        <w:keepNext/>
        <w:numPr>
          <w:ilvl w:val="0"/>
          <w:numId w:val="1"/>
        </w:numPr>
        <w:tabs>
          <w:tab w:val="left" w:pos="284"/>
        </w:tabs>
        <w:ind w:left="0" w:firstLine="0"/>
        <w:rPr>
          <w:sz w:val="24"/>
          <w:szCs w:val="24"/>
        </w:rPr>
      </w:pPr>
      <w:r w:rsidRPr="00CB6AE9">
        <w:rPr>
          <w:sz w:val="24"/>
          <w:szCs w:val="24"/>
        </w:rPr>
        <w:t>Приложение 1а. Форма «Котировочная заявка» (для коллективных участников закупки).</w:t>
      </w:r>
    </w:p>
    <w:p w:rsidR="0095379E" w:rsidRPr="00CB6AE9" w:rsidRDefault="0095379E" w:rsidP="000678D0">
      <w:pPr>
        <w:pStyle w:val="ab"/>
        <w:keepNext/>
        <w:numPr>
          <w:ilvl w:val="0"/>
          <w:numId w:val="1"/>
        </w:numPr>
        <w:tabs>
          <w:tab w:val="left" w:pos="284"/>
        </w:tabs>
        <w:spacing w:line="240" w:lineRule="auto"/>
        <w:ind w:left="0" w:firstLine="0"/>
        <w:jc w:val="both"/>
        <w:rPr>
          <w:rFonts w:ascii="Times New Roman" w:hAnsi="Times New Roman"/>
          <w:sz w:val="24"/>
          <w:szCs w:val="24"/>
        </w:rPr>
      </w:pPr>
      <w:r w:rsidRPr="00CB6AE9">
        <w:rPr>
          <w:rFonts w:ascii="Times New Roman" w:hAnsi="Times New Roman"/>
          <w:sz w:val="24"/>
          <w:szCs w:val="24"/>
        </w:rPr>
        <w:t>Приложение 2. Форма «Котировочное предложение»</w:t>
      </w:r>
      <w:r w:rsidR="003E60DB" w:rsidRPr="00CB6AE9">
        <w:rPr>
          <w:rFonts w:ascii="Times New Roman" w:hAnsi="Times New Roman"/>
          <w:sz w:val="24"/>
          <w:szCs w:val="24"/>
        </w:rPr>
        <w:t>;</w:t>
      </w:r>
    </w:p>
    <w:p w:rsidR="0095379E" w:rsidRPr="00032319" w:rsidRDefault="0095379E" w:rsidP="000678D0">
      <w:pPr>
        <w:pStyle w:val="ab"/>
        <w:keepNext/>
        <w:numPr>
          <w:ilvl w:val="0"/>
          <w:numId w:val="1"/>
        </w:numPr>
        <w:tabs>
          <w:tab w:val="left" w:pos="284"/>
        </w:tabs>
        <w:spacing w:after="0" w:line="240" w:lineRule="auto"/>
        <w:ind w:left="0" w:firstLine="0"/>
        <w:jc w:val="both"/>
        <w:rPr>
          <w:rFonts w:ascii="Times New Roman" w:hAnsi="Times New Roman"/>
          <w:sz w:val="24"/>
          <w:szCs w:val="24"/>
        </w:rPr>
      </w:pPr>
      <w:r w:rsidRPr="00CB6AE9">
        <w:rPr>
          <w:rFonts w:ascii="Times New Roman" w:hAnsi="Times New Roman"/>
          <w:sz w:val="24"/>
          <w:szCs w:val="24"/>
        </w:rPr>
        <w:t>Приложение 3. Форма «</w:t>
      </w:r>
      <w:r w:rsidRPr="00032319">
        <w:rPr>
          <w:rFonts w:ascii="Times New Roman" w:hAnsi="Times New Roman"/>
          <w:sz w:val="24"/>
          <w:szCs w:val="24"/>
        </w:rPr>
        <w:t>Анкета участника закупки»</w:t>
      </w:r>
      <w:r w:rsidR="003E60DB" w:rsidRPr="00032319">
        <w:rPr>
          <w:rFonts w:ascii="Times New Roman" w:hAnsi="Times New Roman"/>
          <w:sz w:val="24"/>
          <w:szCs w:val="24"/>
        </w:rPr>
        <w:t>;</w:t>
      </w:r>
    </w:p>
    <w:p w:rsidR="00A43DC5" w:rsidRPr="00032319" w:rsidRDefault="00A43DC5" w:rsidP="000678D0">
      <w:pPr>
        <w:pStyle w:val="ab"/>
        <w:keepNext/>
        <w:numPr>
          <w:ilvl w:val="0"/>
          <w:numId w:val="1"/>
        </w:numPr>
        <w:tabs>
          <w:tab w:val="left" w:pos="284"/>
        </w:tabs>
        <w:spacing w:after="0" w:line="240" w:lineRule="auto"/>
        <w:ind w:left="0" w:firstLine="0"/>
        <w:jc w:val="both"/>
        <w:rPr>
          <w:rFonts w:ascii="Times New Roman" w:hAnsi="Times New Roman"/>
          <w:sz w:val="24"/>
          <w:szCs w:val="24"/>
        </w:rPr>
      </w:pPr>
      <w:r w:rsidRPr="00032319">
        <w:rPr>
          <w:rFonts w:ascii="Times New Roman" w:hAnsi="Times New Roman"/>
          <w:sz w:val="24"/>
          <w:szCs w:val="24"/>
        </w:rPr>
        <w:t>Приложение 4. Условия соглашения об</w:t>
      </w:r>
      <w:r w:rsidR="007A76F8" w:rsidRPr="00032319">
        <w:rPr>
          <w:rFonts w:ascii="Times New Roman" w:hAnsi="Times New Roman"/>
          <w:sz w:val="24"/>
          <w:szCs w:val="24"/>
        </w:rPr>
        <w:t xml:space="preserve"> овердрафтном кредите</w:t>
      </w:r>
      <w:r w:rsidRPr="00032319">
        <w:rPr>
          <w:rFonts w:ascii="Times New Roman" w:hAnsi="Times New Roman"/>
          <w:sz w:val="24"/>
          <w:szCs w:val="24"/>
        </w:rPr>
        <w:t>.</w:t>
      </w:r>
    </w:p>
    <w:p w:rsidR="00885D99" w:rsidRPr="00032319" w:rsidRDefault="00711BAE" w:rsidP="000678D0">
      <w:pPr>
        <w:keepNext/>
        <w:numPr>
          <w:ilvl w:val="0"/>
          <w:numId w:val="1"/>
        </w:numPr>
        <w:tabs>
          <w:tab w:val="left" w:pos="284"/>
        </w:tabs>
        <w:autoSpaceDE w:val="0"/>
        <w:autoSpaceDN w:val="0"/>
        <w:adjustRightInd w:val="0"/>
        <w:ind w:left="0" w:firstLine="0"/>
        <w:rPr>
          <w:sz w:val="24"/>
          <w:szCs w:val="24"/>
        </w:rPr>
      </w:pPr>
      <w:r w:rsidRPr="00032319">
        <w:rPr>
          <w:sz w:val="24"/>
          <w:szCs w:val="24"/>
        </w:rPr>
        <w:t xml:space="preserve">Приложение </w:t>
      </w:r>
      <w:r w:rsidR="00A43DC5" w:rsidRPr="00032319">
        <w:rPr>
          <w:sz w:val="24"/>
          <w:szCs w:val="24"/>
        </w:rPr>
        <w:t>5</w:t>
      </w:r>
      <w:r w:rsidR="00CA1709" w:rsidRPr="00032319">
        <w:rPr>
          <w:sz w:val="24"/>
          <w:szCs w:val="24"/>
        </w:rPr>
        <w:t xml:space="preserve">. Проект </w:t>
      </w:r>
      <w:r w:rsidR="002C35C0" w:rsidRPr="00032319">
        <w:rPr>
          <w:sz w:val="24"/>
          <w:szCs w:val="24"/>
        </w:rPr>
        <w:t>соглашения</w:t>
      </w:r>
      <w:r w:rsidR="00885D99" w:rsidRPr="00032319">
        <w:rPr>
          <w:sz w:val="24"/>
          <w:szCs w:val="24"/>
        </w:rPr>
        <w:t>.</w:t>
      </w:r>
    </w:p>
    <w:p w:rsidR="007149DB" w:rsidRPr="00CB6AE9" w:rsidRDefault="007149DB" w:rsidP="00310F73">
      <w:pPr>
        <w:keepNext/>
        <w:spacing w:after="200" w:line="276" w:lineRule="auto"/>
        <w:ind w:firstLine="0"/>
        <w:jc w:val="left"/>
        <w:rPr>
          <w:sz w:val="24"/>
          <w:szCs w:val="24"/>
        </w:rPr>
      </w:pPr>
      <w:r w:rsidRPr="00CB6AE9">
        <w:rPr>
          <w:sz w:val="24"/>
          <w:szCs w:val="24"/>
        </w:rPr>
        <w:br w:type="page"/>
      </w:r>
    </w:p>
    <w:p w:rsidR="00D01A2F" w:rsidRPr="00CB6AE9" w:rsidRDefault="00D01A2F" w:rsidP="00310F73">
      <w:pPr>
        <w:keepNext/>
        <w:autoSpaceDE w:val="0"/>
        <w:autoSpaceDN w:val="0"/>
        <w:adjustRightInd w:val="0"/>
        <w:ind w:firstLine="0"/>
        <w:jc w:val="right"/>
        <w:outlineLvl w:val="1"/>
        <w:rPr>
          <w:sz w:val="24"/>
          <w:szCs w:val="24"/>
        </w:rPr>
      </w:pPr>
      <w:r w:rsidRPr="00CB6AE9">
        <w:rPr>
          <w:sz w:val="24"/>
          <w:szCs w:val="24"/>
        </w:rPr>
        <w:lastRenderedPageBreak/>
        <w:t>Приложение № 1</w:t>
      </w:r>
    </w:p>
    <w:p w:rsidR="00D01A2F" w:rsidRPr="00CB6AE9" w:rsidRDefault="00D01A2F" w:rsidP="00310F73">
      <w:pPr>
        <w:keepNext/>
        <w:jc w:val="right"/>
        <w:rPr>
          <w:sz w:val="24"/>
          <w:szCs w:val="24"/>
        </w:rPr>
      </w:pPr>
      <w:r w:rsidRPr="00CB6AE9">
        <w:rPr>
          <w:sz w:val="24"/>
          <w:szCs w:val="24"/>
        </w:rPr>
        <w:t xml:space="preserve">к </w:t>
      </w:r>
      <w:r w:rsidR="00A05328" w:rsidRPr="00CB6AE9">
        <w:rPr>
          <w:sz w:val="24"/>
          <w:szCs w:val="24"/>
        </w:rPr>
        <w:t xml:space="preserve">Документации </w:t>
      </w:r>
      <w:r w:rsidRPr="00CB6AE9">
        <w:rPr>
          <w:sz w:val="24"/>
          <w:szCs w:val="24"/>
        </w:rPr>
        <w:t>о проведении открытого запроса котировок</w:t>
      </w:r>
    </w:p>
    <w:p w:rsidR="00D01A2F" w:rsidRPr="00CB6AE9" w:rsidRDefault="00D01A2F" w:rsidP="00310F73">
      <w:pPr>
        <w:pStyle w:val="ConsNormal"/>
        <w:keepNext/>
        <w:widowControl/>
        <w:jc w:val="right"/>
        <w:rPr>
          <w:rFonts w:ascii="Times New Roman" w:hAnsi="Times New Roman" w:cs="Times New Roman"/>
          <w:sz w:val="24"/>
          <w:szCs w:val="24"/>
        </w:rPr>
      </w:pPr>
    </w:p>
    <w:p w:rsidR="00D01A2F" w:rsidRPr="00CB6AE9" w:rsidRDefault="00D01A2F" w:rsidP="00310F73">
      <w:pPr>
        <w:keepNext/>
        <w:ind w:firstLine="0"/>
        <w:jc w:val="left"/>
        <w:rPr>
          <w:b/>
          <w:sz w:val="24"/>
          <w:szCs w:val="24"/>
        </w:rPr>
      </w:pPr>
    </w:p>
    <w:p w:rsidR="00D01A2F" w:rsidRPr="00CB6AE9" w:rsidRDefault="00D01A2F" w:rsidP="00310F73">
      <w:pPr>
        <w:keepNext/>
        <w:jc w:val="center"/>
        <w:rPr>
          <w:b/>
          <w:sz w:val="24"/>
          <w:szCs w:val="24"/>
        </w:rPr>
      </w:pPr>
      <w:r w:rsidRPr="00CB6AE9">
        <w:rPr>
          <w:b/>
          <w:sz w:val="24"/>
          <w:szCs w:val="24"/>
        </w:rPr>
        <w:t>ФОРМА «КОТИРОВОЧНАЯ ЗАЯВКА»</w:t>
      </w:r>
    </w:p>
    <w:tbl>
      <w:tblPr>
        <w:tblW w:w="0" w:type="auto"/>
        <w:tblLook w:val="04A0"/>
      </w:tblPr>
      <w:tblGrid>
        <w:gridCol w:w="4981"/>
        <w:gridCol w:w="4981"/>
      </w:tblGrid>
      <w:tr w:rsidR="00D01A2F" w:rsidRPr="00CB6AE9" w:rsidTr="0008391C">
        <w:tc>
          <w:tcPr>
            <w:tcW w:w="4981" w:type="dxa"/>
          </w:tcPr>
          <w:p w:rsidR="00D01A2F" w:rsidRPr="00CB6AE9" w:rsidRDefault="00D01A2F" w:rsidP="00310F73">
            <w:pPr>
              <w:keepNext/>
              <w:ind w:firstLine="0"/>
              <w:jc w:val="left"/>
              <w:rPr>
                <w:i/>
                <w:sz w:val="24"/>
                <w:szCs w:val="24"/>
              </w:rPr>
            </w:pPr>
            <w:r w:rsidRPr="00CB6AE9">
              <w:rPr>
                <w:i/>
                <w:sz w:val="24"/>
                <w:szCs w:val="24"/>
              </w:rPr>
              <w:t>На бланке организации</w:t>
            </w:r>
          </w:p>
          <w:p w:rsidR="00D01A2F" w:rsidRPr="00CB6AE9" w:rsidRDefault="00D01A2F" w:rsidP="00310F73">
            <w:pPr>
              <w:keepNext/>
              <w:ind w:firstLine="0"/>
              <w:jc w:val="left"/>
              <w:rPr>
                <w:b/>
                <w:sz w:val="24"/>
                <w:szCs w:val="24"/>
              </w:rPr>
            </w:pPr>
            <w:r w:rsidRPr="00CB6AE9">
              <w:rPr>
                <w:i/>
                <w:sz w:val="24"/>
                <w:szCs w:val="24"/>
              </w:rPr>
              <w:t>Дата, исх. номер</w:t>
            </w:r>
          </w:p>
        </w:tc>
        <w:tc>
          <w:tcPr>
            <w:tcW w:w="4981" w:type="dxa"/>
          </w:tcPr>
          <w:p w:rsidR="00D01A2F" w:rsidRPr="00CB6AE9" w:rsidRDefault="00D01A2F" w:rsidP="00310F73">
            <w:pPr>
              <w:keepNext/>
              <w:ind w:firstLine="0"/>
              <w:jc w:val="right"/>
              <w:rPr>
                <w:sz w:val="24"/>
                <w:szCs w:val="24"/>
              </w:rPr>
            </w:pPr>
            <w:r w:rsidRPr="00CB6AE9">
              <w:rPr>
                <w:sz w:val="24"/>
                <w:szCs w:val="24"/>
              </w:rPr>
              <w:t>ОАО «Теплоэнерго»</w:t>
            </w:r>
          </w:p>
          <w:p w:rsidR="00D01A2F" w:rsidRPr="00CB6AE9" w:rsidRDefault="00D01A2F" w:rsidP="00310F73">
            <w:pPr>
              <w:keepNext/>
              <w:ind w:firstLine="0"/>
              <w:jc w:val="right"/>
              <w:rPr>
                <w:rFonts w:eastAsia="Calibri"/>
                <w:sz w:val="24"/>
                <w:szCs w:val="24"/>
              </w:rPr>
            </w:pPr>
            <w:r w:rsidRPr="00CB6AE9">
              <w:rPr>
                <w:rFonts w:eastAsia="Calibri"/>
                <w:sz w:val="24"/>
                <w:szCs w:val="24"/>
              </w:rPr>
              <w:t>603086, г. Нижний Новгород,</w:t>
            </w:r>
          </w:p>
          <w:p w:rsidR="00D01A2F" w:rsidRPr="00CB6AE9" w:rsidRDefault="00D01A2F" w:rsidP="00310F73">
            <w:pPr>
              <w:keepNext/>
              <w:ind w:firstLine="0"/>
              <w:jc w:val="right"/>
              <w:rPr>
                <w:b/>
                <w:sz w:val="24"/>
                <w:szCs w:val="24"/>
              </w:rPr>
            </w:pPr>
            <w:r w:rsidRPr="00CB6AE9">
              <w:rPr>
                <w:rFonts w:eastAsia="Calibri"/>
                <w:sz w:val="24"/>
                <w:szCs w:val="24"/>
              </w:rPr>
              <w:t>бульвар Мира, дом 14</w:t>
            </w:r>
          </w:p>
        </w:tc>
      </w:tr>
    </w:tbl>
    <w:p w:rsidR="00D01A2F" w:rsidRPr="00CB6AE9" w:rsidRDefault="00D01A2F" w:rsidP="00310F73">
      <w:pPr>
        <w:pStyle w:val="34"/>
        <w:keepNext/>
        <w:spacing w:after="0"/>
        <w:jc w:val="center"/>
        <w:rPr>
          <w:b/>
          <w:sz w:val="24"/>
          <w:szCs w:val="24"/>
        </w:rPr>
      </w:pPr>
    </w:p>
    <w:p w:rsidR="00D01A2F" w:rsidRPr="00CB6AE9" w:rsidRDefault="00D01A2F" w:rsidP="00310F73">
      <w:pPr>
        <w:pStyle w:val="34"/>
        <w:keepNext/>
        <w:spacing w:after="0"/>
        <w:jc w:val="center"/>
        <w:rPr>
          <w:b/>
          <w:sz w:val="24"/>
          <w:szCs w:val="24"/>
        </w:rPr>
      </w:pPr>
      <w:r w:rsidRPr="00CB6AE9">
        <w:rPr>
          <w:b/>
          <w:sz w:val="24"/>
          <w:szCs w:val="24"/>
        </w:rPr>
        <w:t>КОТИРОВОЧНАЯ ЗАЯВКА</w:t>
      </w:r>
    </w:p>
    <w:p w:rsidR="00D01A2F" w:rsidRPr="00CB6AE9" w:rsidRDefault="00D01A2F" w:rsidP="00310F73">
      <w:pPr>
        <w:pStyle w:val="34"/>
        <w:keepNext/>
        <w:spacing w:after="0"/>
        <w:jc w:val="center"/>
        <w:rPr>
          <w:sz w:val="24"/>
          <w:szCs w:val="24"/>
        </w:rPr>
      </w:pPr>
    </w:p>
    <w:p w:rsidR="00D01A2F" w:rsidRPr="00CB6AE9" w:rsidRDefault="00D01A2F" w:rsidP="00310F73">
      <w:pPr>
        <w:keepNext/>
        <w:suppressLineNumbers/>
        <w:suppressAutoHyphens/>
        <w:ind w:firstLine="0"/>
        <w:jc w:val="left"/>
        <w:rPr>
          <w:sz w:val="24"/>
          <w:szCs w:val="24"/>
        </w:rPr>
      </w:pPr>
      <w:r w:rsidRPr="00CB6AE9">
        <w:rPr>
          <w:b/>
          <w:sz w:val="24"/>
          <w:szCs w:val="24"/>
        </w:rPr>
        <w:t>Участник закупки</w:t>
      </w:r>
      <w:proofErr w:type="gramStart"/>
      <w:r w:rsidRPr="00CB6AE9">
        <w:rPr>
          <w:b/>
          <w:sz w:val="24"/>
          <w:szCs w:val="24"/>
        </w:rPr>
        <w:t>:</w:t>
      </w:r>
      <w:r w:rsidRPr="00CB6AE9">
        <w:rPr>
          <w:i/>
          <w:sz w:val="24"/>
          <w:szCs w:val="24"/>
          <w:u w:val="single"/>
        </w:rPr>
        <w:t>(</w:t>
      </w:r>
      <w:proofErr w:type="gramEnd"/>
      <w:r w:rsidRPr="00CB6AE9">
        <w:rPr>
          <w:i/>
          <w:sz w:val="24"/>
          <w:szCs w:val="24"/>
          <w:u w:val="single"/>
        </w:rPr>
        <w:t>указывается наименование участника закупки).</w:t>
      </w:r>
    </w:p>
    <w:p w:rsidR="00D01A2F" w:rsidRPr="00CB6AE9" w:rsidRDefault="00D01A2F" w:rsidP="00310F73">
      <w:pPr>
        <w:keepNext/>
        <w:ind w:firstLine="0"/>
        <w:rPr>
          <w:sz w:val="24"/>
          <w:szCs w:val="24"/>
        </w:rPr>
      </w:pPr>
      <w:r w:rsidRPr="00CB6AE9">
        <w:rPr>
          <w:b/>
          <w:sz w:val="24"/>
          <w:szCs w:val="24"/>
        </w:rPr>
        <w:t>Наименование запроса котировок</w:t>
      </w:r>
      <w:proofErr w:type="gramStart"/>
      <w:r w:rsidRPr="00CB6AE9">
        <w:rPr>
          <w:b/>
          <w:sz w:val="24"/>
          <w:szCs w:val="24"/>
        </w:rPr>
        <w:t>:</w:t>
      </w:r>
      <w:r w:rsidR="00590DEC" w:rsidRPr="00CB6AE9">
        <w:rPr>
          <w:i/>
          <w:sz w:val="24"/>
          <w:szCs w:val="24"/>
          <w:u w:val="single"/>
        </w:rPr>
        <w:t>(</w:t>
      </w:r>
      <w:proofErr w:type="gramEnd"/>
      <w:r w:rsidR="00590DEC" w:rsidRPr="00CB6AE9">
        <w:rPr>
          <w:i/>
          <w:sz w:val="24"/>
          <w:szCs w:val="24"/>
          <w:u w:val="single"/>
        </w:rPr>
        <w:t>указывается наименование закупки).</w:t>
      </w:r>
    </w:p>
    <w:p w:rsidR="00D01A2F" w:rsidRPr="00CB6AE9" w:rsidRDefault="00D01A2F" w:rsidP="00310F73">
      <w:pPr>
        <w:keepNext/>
        <w:ind w:firstLine="0"/>
        <w:rPr>
          <w:sz w:val="24"/>
          <w:szCs w:val="24"/>
        </w:rPr>
      </w:pPr>
    </w:p>
    <w:p w:rsidR="007B2A6D" w:rsidRPr="00CB6AE9" w:rsidRDefault="007B2A6D" w:rsidP="007B2A6D">
      <w:pPr>
        <w:keepNext/>
        <w:rPr>
          <w:sz w:val="24"/>
          <w:szCs w:val="24"/>
        </w:rPr>
      </w:pPr>
      <w:r w:rsidRPr="00CB6AE9">
        <w:rPr>
          <w:sz w:val="24"/>
          <w:szCs w:val="24"/>
        </w:rPr>
        <w:t xml:space="preserve">1. </w:t>
      </w:r>
      <w:proofErr w:type="gramStart"/>
      <w:r w:rsidRPr="00CB6AE9">
        <w:rPr>
          <w:sz w:val="24"/>
          <w:szCs w:val="24"/>
        </w:rPr>
        <w:t xml:space="preserve">Изучив </w:t>
      </w:r>
      <w:r w:rsidR="00A05328" w:rsidRPr="00CB6AE9">
        <w:rPr>
          <w:sz w:val="24"/>
          <w:szCs w:val="24"/>
        </w:rPr>
        <w:t xml:space="preserve">документацию </w:t>
      </w:r>
      <w:r w:rsidRPr="00CB6AE9">
        <w:rPr>
          <w:sz w:val="24"/>
          <w:szCs w:val="24"/>
        </w:rPr>
        <w:t xml:space="preserve">о проведении запроса котировок № </w:t>
      </w:r>
      <w:r w:rsidRPr="00CB6AE9">
        <w:rPr>
          <w:i/>
          <w:sz w:val="24"/>
          <w:szCs w:val="24"/>
        </w:rPr>
        <w:t xml:space="preserve">(указывается номер </w:t>
      </w:r>
      <w:r w:rsidR="00A05328" w:rsidRPr="00CB6AE9">
        <w:rPr>
          <w:i/>
          <w:sz w:val="24"/>
          <w:szCs w:val="24"/>
        </w:rPr>
        <w:t>документации</w:t>
      </w:r>
      <w:r w:rsidRPr="00CB6AE9">
        <w:rPr>
          <w:i/>
          <w:sz w:val="24"/>
          <w:szCs w:val="24"/>
        </w:rPr>
        <w:t xml:space="preserve">) </w:t>
      </w:r>
      <w:r w:rsidRPr="00CB6AE9">
        <w:rPr>
          <w:sz w:val="24"/>
          <w:szCs w:val="24"/>
        </w:rPr>
        <w:t xml:space="preserve">от </w:t>
      </w:r>
      <w:r w:rsidRPr="00CB6AE9">
        <w:rPr>
          <w:i/>
          <w:sz w:val="24"/>
          <w:szCs w:val="24"/>
        </w:rPr>
        <w:t>(указывается дата публикации)</w:t>
      </w:r>
      <w:r w:rsidRPr="00CB6AE9">
        <w:rPr>
          <w:sz w:val="24"/>
          <w:szCs w:val="24"/>
        </w:rPr>
        <w:t xml:space="preserve"> (далее – </w:t>
      </w:r>
      <w:r w:rsidR="00A05328" w:rsidRPr="00CB6AE9">
        <w:rPr>
          <w:sz w:val="24"/>
          <w:szCs w:val="24"/>
        </w:rPr>
        <w:t>Документация</w:t>
      </w:r>
      <w:r w:rsidRPr="00CB6AE9">
        <w:rPr>
          <w:sz w:val="24"/>
          <w:szCs w:val="24"/>
        </w:rPr>
        <w:t>), а также применимые к данному запросу котировок законодательство и нормативно-правовые акты (</w:t>
      </w:r>
      <w:r w:rsidRPr="00CB6AE9">
        <w:rPr>
          <w:i/>
          <w:sz w:val="24"/>
          <w:szCs w:val="24"/>
        </w:rPr>
        <w:t>указывается наименование участника закупки)</w:t>
      </w:r>
      <w:r w:rsidRPr="00CB6AE9">
        <w:rPr>
          <w:sz w:val="24"/>
          <w:szCs w:val="24"/>
        </w:rPr>
        <w:t xml:space="preserve"> в лице </w:t>
      </w:r>
      <w:r w:rsidRPr="00CB6AE9">
        <w:rPr>
          <w:i/>
          <w:sz w:val="24"/>
          <w:szCs w:val="24"/>
        </w:rPr>
        <w:t>(указывается наименование должности руководителя, его Ф.И.О.)</w:t>
      </w:r>
      <w:r w:rsidRPr="00CB6AE9">
        <w:rPr>
          <w:sz w:val="24"/>
          <w:szCs w:val="24"/>
        </w:rPr>
        <w:t xml:space="preserve">, действующего на основании </w:t>
      </w:r>
      <w:r w:rsidRPr="00CB6AE9">
        <w:rPr>
          <w:i/>
          <w:sz w:val="24"/>
          <w:szCs w:val="24"/>
        </w:rPr>
        <w:t xml:space="preserve">______________________, </w:t>
      </w:r>
      <w:r w:rsidRPr="00CB6AE9">
        <w:rPr>
          <w:sz w:val="24"/>
          <w:szCs w:val="24"/>
        </w:rPr>
        <w:t xml:space="preserve">сообщает о согласии участвовать в запросе котировок на условиях, установленных в </w:t>
      </w:r>
      <w:r w:rsidR="00A05328" w:rsidRPr="00CB6AE9">
        <w:rPr>
          <w:sz w:val="24"/>
          <w:szCs w:val="24"/>
        </w:rPr>
        <w:t>Документации</w:t>
      </w:r>
      <w:r w:rsidRPr="00CB6AE9">
        <w:rPr>
          <w:sz w:val="24"/>
          <w:szCs w:val="24"/>
        </w:rPr>
        <w:t>, и направляет настоящую котировочную заявку.</w:t>
      </w:r>
      <w:proofErr w:type="gramEnd"/>
    </w:p>
    <w:p w:rsidR="007B2A6D" w:rsidRPr="00CB6AE9" w:rsidRDefault="007B2A6D" w:rsidP="007B2A6D">
      <w:pPr>
        <w:keepNext/>
        <w:suppressLineNumbers/>
        <w:suppressAutoHyphens/>
        <w:rPr>
          <w:sz w:val="24"/>
          <w:szCs w:val="24"/>
        </w:rPr>
      </w:pPr>
      <w:r w:rsidRPr="00CB6AE9">
        <w:rPr>
          <w:sz w:val="24"/>
          <w:szCs w:val="24"/>
        </w:rPr>
        <w:t xml:space="preserve">2. Мы согласны осуществлять оказание услуг, являющихся предметом запроса котировок, в соответствии с требованиями </w:t>
      </w:r>
      <w:r w:rsidR="00A05328" w:rsidRPr="00CB6AE9">
        <w:rPr>
          <w:sz w:val="24"/>
          <w:szCs w:val="24"/>
        </w:rPr>
        <w:t>Документации</w:t>
      </w:r>
      <w:r w:rsidRPr="00CB6AE9">
        <w:rPr>
          <w:sz w:val="24"/>
          <w:szCs w:val="24"/>
        </w:rPr>
        <w:t>, на условиях и в соответствии с документами, входящими в настоящую котировочную заявку, с применением предложенной нами годовой ставки в размере ____________%, в соответствии с Приложением № __ к настоящей заявке (Котировочное предложение).</w:t>
      </w:r>
    </w:p>
    <w:p w:rsidR="007B2A6D" w:rsidRPr="00CB6AE9" w:rsidRDefault="007B2A6D" w:rsidP="007B2A6D">
      <w:pPr>
        <w:keepNext/>
        <w:suppressLineNumbers/>
        <w:suppressAutoHyphens/>
        <w:ind w:firstLine="0"/>
        <w:rPr>
          <w:sz w:val="24"/>
          <w:szCs w:val="24"/>
        </w:rPr>
      </w:pPr>
      <w:r w:rsidRPr="00CB6AE9">
        <w:rPr>
          <w:sz w:val="24"/>
          <w:szCs w:val="24"/>
        </w:rPr>
        <w:tab/>
        <w:t xml:space="preserve">3. </w:t>
      </w:r>
      <w:proofErr w:type="gramStart"/>
      <w:r w:rsidRPr="00CB6AE9">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7B2A6D" w:rsidRPr="00CB6AE9" w:rsidRDefault="007B2A6D" w:rsidP="007B2A6D">
      <w:pPr>
        <w:pStyle w:val="12pt"/>
        <w:keepNext/>
        <w:ind w:firstLine="709"/>
        <w:rPr>
          <w:szCs w:val="24"/>
        </w:rPr>
      </w:pPr>
      <w:r w:rsidRPr="00CB6AE9">
        <w:rPr>
          <w:szCs w:val="24"/>
        </w:rPr>
        <w:t xml:space="preserve">4. Настоящим подтверждаем, что на момент подписания настоящей котировочной заявки </w:t>
      </w:r>
      <w:r w:rsidRPr="00CB6AE9">
        <w:rPr>
          <w:i/>
          <w:szCs w:val="24"/>
        </w:rPr>
        <w:t xml:space="preserve">(указывается наименование участника закупки) </w:t>
      </w:r>
      <w:r w:rsidRPr="00CB6AE9">
        <w:rPr>
          <w:szCs w:val="24"/>
        </w:rPr>
        <w:t xml:space="preserve">полностью удовлетворяет требованиям к участникам настоящего запроса котировок, предъявляемым законодательством Российской Федерации и </w:t>
      </w:r>
      <w:r w:rsidR="00A05328" w:rsidRPr="00CB6AE9">
        <w:rPr>
          <w:szCs w:val="24"/>
        </w:rPr>
        <w:t>Документацией</w:t>
      </w:r>
      <w:r w:rsidRPr="00CB6AE9">
        <w:rPr>
          <w:szCs w:val="24"/>
        </w:rPr>
        <w:t>, в частности:</w:t>
      </w:r>
    </w:p>
    <w:p w:rsidR="007B2A6D" w:rsidRPr="00CB6AE9" w:rsidRDefault="007B2A6D" w:rsidP="007B2A6D">
      <w:pPr>
        <w:keepNext/>
        <w:ind w:left="567" w:firstLine="142"/>
        <w:rPr>
          <w:bCs/>
          <w:sz w:val="24"/>
          <w:szCs w:val="24"/>
        </w:rPr>
      </w:pPr>
      <w:r w:rsidRPr="00CB6AE9">
        <w:rPr>
          <w:bCs/>
          <w:sz w:val="24"/>
          <w:szCs w:val="24"/>
        </w:rPr>
        <w:t xml:space="preserve">а) обладает гражданской правоспособностью для заключения </w:t>
      </w:r>
      <w:r w:rsidR="002C35C0" w:rsidRPr="00CB6AE9">
        <w:rPr>
          <w:bCs/>
          <w:sz w:val="24"/>
          <w:szCs w:val="24"/>
        </w:rPr>
        <w:t>соглашения</w:t>
      </w:r>
      <w:r w:rsidRPr="00CB6AE9">
        <w:rPr>
          <w:bCs/>
          <w:sz w:val="24"/>
          <w:szCs w:val="24"/>
        </w:rPr>
        <w:t>;</w:t>
      </w:r>
    </w:p>
    <w:p w:rsidR="007B2A6D" w:rsidRPr="00CB6AE9" w:rsidRDefault="007B2A6D" w:rsidP="007B2A6D">
      <w:pPr>
        <w:pStyle w:val="12pt"/>
        <w:keepNext/>
        <w:ind w:firstLine="709"/>
        <w:rPr>
          <w:szCs w:val="24"/>
        </w:rPr>
      </w:pPr>
      <w:r w:rsidRPr="00CB6AE9">
        <w:rPr>
          <w:szCs w:val="24"/>
        </w:rPr>
        <w:t xml:space="preserve">б) не является неплатежеспособным или банкротом, не находится в процессе ликвидации, на его имущество в части, существенной для исполнения </w:t>
      </w:r>
      <w:r w:rsidR="002C35C0" w:rsidRPr="00CB6AE9">
        <w:rPr>
          <w:szCs w:val="24"/>
        </w:rPr>
        <w:t>соглашения</w:t>
      </w:r>
      <w:r w:rsidRPr="00CB6AE9">
        <w:rPr>
          <w:szCs w:val="24"/>
        </w:rPr>
        <w:t>, не наложен арест, его экономическая деятельность не приостановлена;</w:t>
      </w:r>
    </w:p>
    <w:p w:rsidR="007B2A6D" w:rsidRPr="00CB6AE9" w:rsidRDefault="007B2A6D" w:rsidP="007B2A6D">
      <w:pPr>
        <w:keepNext/>
        <w:rPr>
          <w:bCs/>
          <w:sz w:val="24"/>
          <w:szCs w:val="24"/>
        </w:rPr>
      </w:pPr>
      <w:r w:rsidRPr="00CB6AE9">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7B2A6D" w:rsidRPr="00CB6AE9" w:rsidRDefault="007B2A6D" w:rsidP="007B2A6D">
      <w:pPr>
        <w:keepNext/>
        <w:rPr>
          <w:bCs/>
          <w:sz w:val="24"/>
          <w:szCs w:val="24"/>
        </w:rPr>
      </w:pPr>
      <w:r w:rsidRPr="00CB6AE9">
        <w:rPr>
          <w:bCs/>
          <w:sz w:val="24"/>
          <w:szCs w:val="24"/>
        </w:rPr>
        <w:t>г)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7B2A6D" w:rsidRPr="00032319" w:rsidRDefault="007B2A6D" w:rsidP="007B2A6D">
      <w:pPr>
        <w:pStyle w:val="12pt"/>
        <w:keepNext/>
        <w:ind w:firstLine="709"/>
        <w:rPr>
          <w:szCs w:val="24"/>
        </w:rPr>
      </w:pPr>
      <w:r w:rsidRPr="00CB6AE9">
        <w:rPr>
          <w:szCs w:val="24"/>
        </w:rPr>
        <w:t xml:space="preserve">5. В случае если по итогам проведения запроса котировок с нами будет заключаться </w:t>
      </w:r>
      <w:r w:rsidR="002C35C0" w:rsidRPr="00CB6AE9">
        <w:rPr>
          <w:szCs w:val="24"/>
        </w:rPr>
        <w:t>соглашение</w:t>
      </w:r>
      <w:r w:rsidRPr="00CB6AE9">
        <w:rPr>
          <w:szCs w:val="24"/>
        </w:rPr>
        <w:t xml:space="preserve">, мы </w:t>
      </w:r>
      <w:r w:rsidRPr="00032319">
        <w:rPr>
          <w:szCs w:val="24"/>
        </w:rPr>
        <w:t xml:space="preserve">берем на себя обязательства подписать его в соответствии с требованиями </w:t>
      </w:r>
      <w:r w:rsidR="00A05328" w:rsidRPr="00032319">
        <w:rPr>
          <w:szCs w:val="24"/>
        </w:rPr>
        <w:t>Документации</w:t>
      </w:r>
      <w:r w:rsidRPr="00032319">
        <w:rPr>
          <w:szCs w:val="24"/>
        </w:rPr>
        <w:t>, на условиях, которые мы представили в настоящей котировочной заявке.</w:t>
      </w:r>
    </w:p>
    <w:p w:rsidR="007B2A6D" w:rsidRPr="00CB6AE9" w:rsidRDefault="007B2A6D" w:rsidP="007B2A6D">
      <w:pPr>
        <w:pStyle w:val="12pt"/>
        <w:keepNext/>
        <w:ind w:firstLine="709"/>
        <w:rPr>
          <w:szCs w:val="24"/>
        </w:rPr>
      </w:pPr>
      <w:proofErr w:type="gramStart"/>
      <w:r w:rsidRPr="00032319">
        <w:rPr>
          <w:szCs w:val="24"/>
        </w:rPr>
        <w:t>В случае если представленная нами котировочная заявка</w:t>
      </w:r>
      <w:r w:rsidR="007A76F8" w:rsidRPr="00032319">
        <w:rPr>
          <w:szCs w:val="24"/>
        </w:rPr>
        <w:t xml:space="preserve"> будет содержать лучшее </w:t>
      </w:r>
      <w:r w:rsidR="00CB6AE9" w:rsidRPr="00032319">
        <w:rPr>
          <w:szCs w:val="24"/>
        </w:rPr>
        <w:t>условие о процентной ставке</w:t>
      </w:r>
      <w:r w:rsidRPr="00032319">
        <w:rPr>
          <w:szCs w:val="24"/>
        </w:rPr>
        <w:t xml:space="preserve">, следующее после предложенного победителем запроса котировок условия, а победитель запроса котировок будет признан уклонившимся от заключения </w:t>
      </w:r>
      <w:r w:rsidR="002C35C0" w:rsidRPr="00032319">
        <w:rPr>
          <w:szCs w:val="24"/>
        </w:rPr>
        <w:t>соглашения</w:t>
      </w:r>
      <w:r w:rsidRPr="00032319">
        <w:rPr>
          <w:szCs w:val="24"/>
        </w:rPr>
        <w:t xml:space="preserve"> с Заказчиком, мы берем на себя обязательства подписать </w:t>
      </w:r>
      <w:r w:rsidR="002C35C0" w:rsidRPr="00032319">
        <w:rPr>
          <w:szCs w:val="24"/>
        </w:rPr>
        <w:t>соглашение</w:t>
      </w:r>
      <w:r w:rsidRPr="00032319">
        <w:rPr>
          <w:szCs w:val="24"/>
        </w:rPr>
        <w:t xml:space="preserve">  в соответствии с требованиями </w:t>
      </w:r>
      <w:r w:rsidR="00A05328" w:rsidRPr="00032319">
        <w:rPr>
          <w:szCs w:val="24"/>
        </w:rPr>
        <w:t>Документации</w:t>
      </w:r>
      <w:r w:rsidRPr="00032319">
        <w:rPr>
          <w:szCs w:val="24"/>
        </w:rPr>
        <w:t>, на условиях, которые мы представили в настоящей котировочной</w:t>
      </w:r>
      <w:r w:rsidRPr="00CB6AE9">
        <w:rPr>
          <w:szCs w:val="24"/>
        </w:rPr>
        <w:t xml:space="preserve"> заявке.</w:t>
      </w:r>
      <w:proofErr w:type="gramEnd"/>
    </w:p>
    <w:p w:rsidR="007B2A6D" w:rsidRPr="00CB6AE9" w:rsidRDefault="007B2A6D" w:rsidP="007B2A6D">
      <w:pPr>
        <w:pStyle w:val="12pt"/>
        <w:keepNext/>
        <w:ind w:firstLine="709"/>
        <w:rPr>
          <w:szCs w:val="24"/>
        </w:rPr>
      </w:pPr>
      <w:r w:rsidRPr="00CB6AE9">
        <w:rPr>
          <w:szCs w:val="24"/>
        </w:rPr>
        <w:lastRenderedPageBreak/>
        <w:t xml:space="preserve">В случае признания нас единственным участником запроса котировок, с которым Заказчик будет заключать </w:t>
      </w:r>
      <w:r w:rsidR="002C35C0" w:rsidRPr="00CB6AE9">
        <w:rPr>
          <w:szCs w:val="24"/>
        </w:rPr>
        <w:t>соглашение</w:t>
      </w:r>
      <w:r w:rsidRPr="00CB6AE9">
        <w:rPr>
          <w:szCs w:val="24"/>
        </w:rPr>
        <w:t xml:space="preserve">, мы берем на себя обязательства подписать </w:t>
      </w:r>
      <w:r w:rsidR="002C35C0" w:rsidRPr="00CB6AE9">
        <w:rPr>
          <w:szCs w:val="24"/>
        </w:rPr>
        <w:t>соглашение</w:t>
      </w:r>
      <w:r w:rsidRPr="00CB6AE9">
        <w:rPr>
          <w:szCs w:val="24"/>
        </w:rPr>
        <w:t xml:space="preserve"> в соответствии с требованиями </w:t>
      </w:r>
      <w:r w:rsidR="00A05328" w:rsidRPr="00CB6AE9">
        <w:rPr>
          <w:szCs w:val="24"/>
        </w:rPr>
        <w:t>Документации</w:t>
      </w:r>
      <w:r w:rsidRPr="00CB6AE9">
        <w:rPr>
          <w:szCs w:val="24"/>
        </w:rPr>
        <w:t>, на условиях, которые мы представили в настоящей котировочной заявке.</w:t>
      </w:r>
    </w:p>
    <w:p w:rsidR="007B2A6D" w:rsidRPr="00CB6AE9" w:rsidRDefault="007B2A6D" w:rsidP="007B2A6D">
      <w:pPr>
        <w:pStyle w:val="af3"/>
        <w:keepNext/>
        <w:spacing w:after="0"/>
        <w:ind w:left="0" w:firstLine="709"/>
        <w:rPr>
          <w:sz w:val="24"/>
          <w:szCs w:val="24"/>
        </w:rPr>
      </w:pPr>
      <w:r w:rsidRPr="00CB6AE9">
        <w:rPr>
          <w:sz w:val="24"/>
          <w:szCs w:val="24"/>
        </w:rPr>
        <w:t xml:space="preserve">6. </w:t>
      </w:r>
      <w:r w:rsidRPr="00CB6AE9">
        <w:rPr>
          <w:rFonts w:eastAsia="Calibri"/>
          <w:sz w:val="24"/>
          <w:szCs w:val="24"/>
          <w:lang w:eastAsia="en-US"/>
        </w:rPr>
        <w:t>Сообщаем, что для оперативного уведомления нас по вопросам организационного характера и взаимодействия с Заказчиком нами уполномоче</w:t>
      </w:r>
      <w:proofErr w:type="gramStart"/>
      <w:r w:rsidRPr="00CB6AE9">
        <w:rPr>
          <w:rFonts w:eastAsia="Calibri"/>
          <w:sz w:val="24"/>
          <w:szCs w:val="24"/>
          <w:lang w:eastAsia="en-US"/>
        </w:rPr>
        <w:t>н</w:t>
      </w:r>
      <w:r w:rsidRPr="00CB6AE9">
        <w:rPr>
          <w:i/>
          <w:sz w:val="24"/>
          <w:szCs w:val="24"/>
        </w:rPr>
        <w:t>(</w:t>
      </w:r>
      <w:proofErr w:type="gramEnd"/>
      <w:r w:rsidRPr="00CB6AE9">
        <w:rPr>
          <w:i/>
          <w:sz w:val="24"/>
          <w:szCs w:val="24"/>
        </w:rPr>
        <w:t>указывается наименование должности, Ф.И.О., контактный телефон сотрудника организации-участника).</w:t>
      </w:r>
    </w:p>
    <w:p w:rsidR="007B2A6D" w:rsidRPr="00CB6AE9" w:rsidRDefault="007B2A6D" w:rsidP="007B2A6D">
      <w:pPr>
        <w:keepNext/>
        <w:rPr>
          <w:sz w:val="24"/>
          <w:szCs w:val="24"/>
        </w:rPr>
      </w:pPr>
      <w:r w:rsidRPr="00CB6AE9">
        <w:rPr>
          <w:sz w:val="24"/>
          <w:szCs w:val="24"/>
        </w:rPr>
        <w:t xml:space="preserve">7. Настоящая заявка действительна в течение </w:t>
      </w:r>
      <w:proofErr w:type="gramStart"/>
      <w:r w:rsidRPr="00CB6AE9">
        <w:rPr>
          <w:sz w:val="24"/>
          <w:szCs w:val="24"/>
        </w:rPr>
        <w:t>срока проведения процедуры запроса котировок</w:t>
      </w:r>
      <w:proofErr w:type="gramEnd"/>
      <w:r w:rsidRPr="00CB6AE9">
        <w:rPr>
          <w:sz w:val="24"/>
          <w:szCs w:val="24"/>
        </w:rPr>
        <w:t xml:space="preserve"> и в течение 30 (Тридцати) календарных дней со дня подведения итогов запроса котировок.</w:t>
      </w:r>
    </w:p>
    <w:p w:rsidR="007B2A6D" w:rsidRPr="00CB6AE9" w:rsidRDefault="007B2A6D" w:rsidP="007B2A6D">
      <w:pPr>
        <w:keepNext/>
        <w:ind w:firstLine="709"/>
        <w:rPr>
          <w:sz w:val="24"/>
          <w:szCs w:val="24"/>
        </w:rPr>
      </w:pPr>
      <w:r w:rsidRPr="00CB6AE9">
        <w:rPr>
          <w:sz w:val="24"/>
          <w:szCs w:val="24"/>
        </w:rPr>
        <w:t>8. Наши реквизиты:</w:t>
      </w:r>
    </w:p>
    <w:p w:rsidR="007B2A6D" w:rsidRPr="00CB6AE9" w:rsidRDefault="007B2A6D" w:rsidP="007B2A6D">
      <w:pPr>
        <w:keepNext/>
        <w:ind w:firstLine="54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8"/>
        <w:gridCol w:w="6249"/>
      </w:tblGrid>
      <w:tr w:rsidR="007B2A6D" w:rsidRPr="00CB6AE9" w:rsidTr="00D7176C">
        <w:tc>
          <w:tcPr>
            <w:tcW w:w="3936" w:type="dxa"/>
          </w:tcPr>
          <w:p w:rsidR="007B2A6D" w:rsidRPr="00CB6AE9" w:rsidRDefault="007B2A6D" w:rsidP="004B2229">
            <w:pPr>
              <w:pStyle w:val="af3"/>
              <w:keepNext/>
              <w:spacing w:after="0"/>
              <w:ind w:left="0" w:firstLine="0"/>
              <w:rPr>
                <w:sz w:val="24"/>
                <w:szCs w:val="24"/>
              </w:rPr>
            </w:pPr>
            <w:r w:rsidRPr="00CB6AE9">
              <w:rPr>
                <w:sz w:val="24"/>
                <w:szCs w:val="24"/>
              </w:rPr>
              <w:t xml:space="preserve">Полное наименование </w:t>
            </w:r>
          </w:p>
        </w:tc>
        <w:tc>
          <w:tcPr>
            <w:tcW w:w="6378" w:type="dxa"/>
          </w:tcPr>
          <w:p w:rsidR="007B2A6D" w:rsidRPr="00CB6AE9" w:rsidRDefault="007B2A6D" w:rsidP="00D7176C">
            <w:pPr>
              <w:pStyle w:val="af3"/>
              <w:keepNext/>
              <w:spacing w:after="0"/>
              <w:rPr>
                <w:sz w:val="24"/>
                <w:szCs w:val="24"/>
              </w:rPr>
            </w:pPr>
          </w:p>
        </w:tc>
      </w:tr>
      <w:tr w:rsidR="007B2A6D" w:rsidRPr="00CB6AE9" w:rsidTr="00D7176C">
        <w:tc>
          <w:tcPr>
            <w:tcW w:w="3936" w:type="dxa"/>
          </w:tcPr>
          <w:p w:rsidR="007B2A6D" w:rsidRPr="00CB6AE9" w:rsidRDefault="007B2A6D" w:rsidP="004B2229">
            <w:pPr>
              <w:pStyle w:val="af3"/>
              <w:keepNext/>
              <w:spacing w:after="0"/>
              <w:ind w:left="0" w:firstLine="0"/>
              <w:rPr>
                <w:sz w:val="24"/>
                <w:szCs w:val="24"/>
              </w:rPr>
            </w:pPr>
            <w:r w:rsidRPr="00CB6AE9">
              <w:rPr>
                <w:sz w:val="24"/>
                <w:szCs w:val="24"/>
              </w:rPr>
              <w:t>Сокращенное наименование</w:t>
            </w:r>
          </w:p>
        </w:tc>
        <w:tc>
          <w:tcPr>
            <w:tcW w:w="6378" w:type="dxa"/>
          </w:tcPr>
          <w:p w:rsidR="007B2A6D" w:rsidRPr="00CB6AE9" w:rsidRDefault="007B2A6D" w:rsidP="00D7176C">
            <w:pPr>
              <w:pStyle w:val="af3"/>
              <w:keepNext/>
              <w:spacing w:after="0"/>
              <w:rPr>
                <w:sz w:val="24"/>
                <w:szCs w:val="24"/>
              </w:rPr>
            </w:pPr>
          </w:p>
        </w:tc>
      </w:tr>
      <w:tr w:rsidR="007B2A6D" w:rsidRPr="00CB6AE9" w:rsidTr="00D7176C">
        <w:tc>
          <w:tcPr>
            <w:tcW w:w="3936" w:type="dxa"/>
          </w:tcPr>
          <w:p w:rsidR="007B2A6D" w:rsidRPr="00CB6AE9" w:rsidRDefault="007B2A6D" w:rsidP="004B2229">
            <w:pPr>
              <w:keepNext/>
              <w:ind w:firstLine="0"/>
              <w:rPr>
                <w:sz w:val="24"/>
                <w:szCs w:val="24"/>
              </w:rPr>
            </w:pPr>
            <w:r w:rsidRPr="00CB6AE9">
              <w:rPr>
                <w:sz w:val="24"/>
                <w:szCs w:val="24"/>
              </w:rPr>
              <w:t>Юридический адрес</w:t>
            </w:r>
          </w:p>
        </w:tc>
        <w:tc>
          <w:tcPr>
            <w:tcW w:w="6378" w:type="dxa"/>
          </w:tcPr>
          <w:p w:rsidR="007B2A6D" w:rsidRPr="00CB6AE9" w:rsidRDefault="007B2A6D" w:rsidP="00D7176C">
            <w:pPr>
              <w:pStyle w:val="af3"/>
              <w:keepNext/>
              <w:spacing w:after="0"/>
              <w:rPr>
                <w:sz w:val="24"/>
                <w:szCs w:val="24"/>
              </w:rPr>
            </w:pPr>
          </w:p>
        </w:tc>
      </w:tr>
      <w:tr w:rsidR="007B2A6D" w:rsidRPr="00CB6AE9" w:rsidTr="00D7176C">
        <w:tc>
          <w:tcPr>
            <w:tcW w:w="3936" w:type="dxa"/>
          </w:tcPr>
          <w:p w:rsidR="007B2A6D" w:rsidRPr="00CB6AE9" w:rsidRDefault="007B2A6D" w:rsidP="004B2229">
            <w:pPr>
              <w:keepNext/>
              <w:ind w:firstLine="0"/>
              <w:rPr>
                <w:sz w:val="24"/>
                <w:szCs w:val="24"/>
              </w:rPr>
            </w:pPr>
            <w:r w:rsidRPr="00CB6AE9">
              <w:rPr>
                <w:sz w:val="24"/>
                <w:szCs w:val="24"/>
              </w:rPr>
              <w:t xml:space="preserve">Фактический адрес </w:t>
            </w:r>
          </w:p>
        </w:tc>
        <w:tc>
          <w:tcPr>
            <w:tcW w:w="6378" w:type="dxa"/>
          </w:tcPr>
          <w:p w:rsidR="007B2A6D" w:rsidRPr="00CB6AE9" w:rsidRDefault="007B2A6D" w:rsidP="00D7176C">
            <w:pPr>
              <w:pStyle w:val="af3"/>
              <w:keepNext/>
              <w:spacing w:after="0"/>
              <w:rPr>
                <w:sz w:val="24"/>
                <w:szCs w:val="24"/>
              </w:rPr>
            </w:pPr>
          </w:p>
        </w:tc>
      </w:tr>
      <w:tr w:rsidR="007B2A6D" w:rsidRPr="00CB6AE9" w:rsidTr="00D7176C">
        <w:tc>
          <w:tcPr>
            <w:tcW w:w="3936" w:type="dxa"/>
          </w:tcPr>
          <w:p w:rsidR="007B2A6D" w:rsidRPr="00CB6AE9" w:rsidRDefault="007B2A6D" w:rsidP="004B2229">
            <w:pPr>
              <w:pStyle w:val="af3"/>
              <w:keepNext/>
              <w:spacing w:after="0"/>
              <w:ind w:left="0" w:firstLine="0"/>
              <w:rPr>
                <w:sz w:val="24"/>
                <w:szCs w:val="24"/>
              </w:rPr>
            </w:pPr>
            <w:r w:rsidRPr="00CB6AE9">
              <w:rPr>
                <w:sz w:val="24"/>
                <w:szCs w:val="24"/>
              </w:rPr>
              <w:t>Телефон</w:t>
            </w:r>
          </w:p>
        </w:tc>
        <w:tc>
          <w:tcPr>
            <w:tcW w:w="6378" w:type="dxa"/>
          </w:tcPr>
          <w:p w:rsidR="007B2A6D" w:rsidRPr="00CB6AE9" w:rsidRDefault="007B2A6D" w:rsidP="00D7176C">
            <w:pPr>
              <w:pStyle w:val="af3"/>
              <w:keepNext/>
              <w:spacing w:after="0"/>
              <w:rPr>
                <w:sz w:val="24"/>
                <w:szCs w:val="24"/>
              </w:rPr>
            </w:pPr>
          </w:p>
        </w:tc>
      </w:tr>
      <w:tr w:rsidR="007B2A6D" w:rsidRPr="00CB6AE9" w:rsidTr="00D7176C">
        <w:tc>
          <w:tcPr>
            <w:tcW w:w="3936" w:type="dxa"/>
          </w:tcPr>
          <w:p w:rsidR="007B2A6D" w:rsidRPr="00CB6AE9" w:rsidRDefault="007B2A6D" w:rsidP="004B2229">
            <w:pPr>
              <w:pStyle w:val="af3"/>
              <w:keepNext/>
              <w:spacing w:after="0"/>
              <w:ind w:left="0" w:firstLine="0"/>
              <w:rPr>
                <w:sz w:val="24"/>
                <w:szCs w:val="24"/>
              </w:rPr>
            </w:pPr>
            <w:r w:rsidRPr="00CB6AE9">
              <w:rPr>
                <w:sz w:val="24"/>
                <w:szCs w:val="24"/>
              </w:rPr>
              <w:t>Факс</w:t>
            </w:r>
          </w:p>
        </w:tc>
        <w:tc>
          <w:tcPr>
            <w:tcW w:w="6378" w:type="dxa"/>
          </w:tcPr>
          <w:p w:rsidR="007B2A6D" w:rsidRPr="00CB6AE9" w:rsidRDefault="007B2A6D" w:rsidP="00D7176C">
            <w:pPr>
              <w:pStyle w:val="af3"/>
              <w:keepNext/>
              <w:spacing w:after="0"/>
              <w:rPr>
                <w:sz w:val="24"/>
                <w:szCs w:val="24"/>
              </w:rPr>
            </w:pPr>
          </w:p>
        </w:tc>
      </w:tr>
    </w:tbl>
    <w:p w:rsidR="007B2A6D" w:rsidRPr="00CB6AE9" w:rsidRDefault="007B2A6D" w:rsidP="007B2A6D">
      <w:pPr>
        <w:pStyle w:val="af3"/>
        <w:keepNext/>
        <w:spacing w:after="0"/>
        <w:rPr>
          <w:i/>
          <w:sz w:val="24"/>
          <w:szCs w:val="24"/>
        </w:rPr>
      </w:pPr>
    </w:p>
    <w:p w:rsidR="007B2A6D" w:rsidRPr="00CB6AE9" w:rsidRDefault="007B2A6D" w:rsidP="007B2A6D">
      <w:pPr>
        <w:pStyle w:val="af3"/>
        <w:keepNext/>
        <w:spacing w:after="0"/>
        <w:ind w:left="0" w:firstLine="709"/>
        <w:rPr>
          <w:sz w:val="24"/>
          <w:szCs w:val="24"/>
        </w:rPr>
      </w:pPr>
      <w:r w:rsidRPr="00CB6AE9">
        <w:rPr>
          <w:sz w:val="24"/>
          <w:szCs w:val="24"/>
        </w:rPr>
        <w:t>9. Корреспонденцию в наш адрес просим направлять по адресу:</w:t>
      </w:r>
    </w:p>
    <w:p w:rsidR="007B2A6D" w:rsidRPr="00CB6AE9" w:rsidRDefault="007B2A6D" w:rsidP="007B2A6D">
      <w:pPr>
        <w:pStyle w:val="af3"/>
        <w:keepNext/>
        <w:spacing w:after="0"/>
        <w:ind w:left="0"/>
        <w:rPr>
          <w:sz w:val="24"/>
          <w:szCs w:val="24"/>
        </w:rPr>
      </w:pPr>
      <w:r w:rsidRPr="00CB6AE9">
        <w:rPr>
          <w:sz w:val="24"/>
          <w:szCs w:val="24"/>
        </w:rPr>
        <w:t>_______________________________________________________________________.</w:t>
      </w:r>
    </w:p>
    <w:p w:rsidR="007B2A6D" w:rsidRPr="00CB6AE9" w:rsidRDefault="007B2A6D" w:rsidP="007B2A6D">
      <w:pPr>
        <w:pStyle w:val="af3"/>
        <w:keepNext/>
        <w:spacing w:after="0"/>
        <w:ind w:firstLine="567"/>
        <w:rPr>
          <w:sz w:val="24"/>
          <w:szCs w:val="24"/>
        </w:rPr>
      </w:pPr>
    </w:p>
    <w:p w:rsidR="007B2A6D" w:rsidRPr="00CB6AE9" w:rsidRDefault="007B2A6D" w:rsidP="007B2A6D">
      <w:pPr>
        <w:pStyle w:val="af3"/>
        <w:keepNext/>
        <w:spacing w:after="0"/>
        <w:ind w:left="0" w:firstLine="709"/>
        <w:rPr>
          <w:sz w:val="24"/>
          <w:szCs w:val="24"/>
        </w:rPr>
      </w:pPr>
      <w:r w:rsidRPr="00CB6AE9">
        <w:rPr>
          <w:sz w:val="24"/>
          <w:szCs w:val="24"/>
        </w:rPr>
        <w:t>10. К настоящей котировочной заявке прилагаются следующие документы, являющиеся неотъемлемой частью котировочной заявки:</w:t>
      </w:r>
    </w:p>
    <w:p w:rsidR="007B2A6D" w:rsidRPr="00CB6AE9" w:rsidRDefault="007B2A6D" w:rsidP="007B2A6D">
      <w:pPr>
        <w:pStyle w:val="af3"/>
        <w:keepNext/>
        <w:numPr>
          <w:ilvl w:val="0"/>
          <w:numId w:val="4"/>
        </w:numPr>
        <w:spacing w:after="0"/>
        <w:rPr>
          <w:sz w:val="24"/>
          <w:szCs w:val="24"/>
        </w:rPr>
      </w:pPr>
      <w:r w:rsidRPr="00CB6AE9">
        <w:rPr>
          <w:sz w:val="24"/>
          <w:szCs w:val="24"/>
        </w:rPr>
        <w:t xml:space="preserve">Котировочное предложение – 1 экз. на ___ </w:t>
      </w:r>
      <w:proofErr w:type="gramStart"/>
      <w:r w:rsidRPr="00CB6AE9">
        <w:rPr>
          <w:sz w:val="24"/>
          <w:szCs w:val="24"/>
        </w:rPr>
        <w:t>л</w:t>
      </w:r>
      <w:proofErr w:type="gramEnd"/>
      <w:r w:rsidRPr="00CB6AE9">
        <w:rPr>
          <w:sz w:val="24"/>
          <w:szCs w:val="24"/>
        </w:rPr>
        <w:t>.;</w:t>
      </w:r>
    </w:p>
    <w:p w:rsidR="007B2A6D" w:rsidRPr="00CB6AE9" w:rsidRDefault="007B2A6D" w:rsidP="007B2A6D">
      <w:pPr>
        <w:pStyle w:val="af3"/>
        <w:keepNext/>
        <w:numPr>
          <w:ilvl w:val="0"/>
          <w:numId w:val="4"/>
        </w:numPr>
        <w:spacing w:after="0"/>
        <w:rPr>
          <w:sz w:val="24"/>
          <w:szCs w:val="24"/>
        </w:rPr>
      </w:pPr>
      <w:r w:rsidRPr="00CB6AE9">
        <w:rPr>
          <w:sz w:val="24"/>
          <w:szCs w:val="24"/>
        </w:rPr>
        <w:t xml:space="preserve">Анкета участника закупки – 1 экз. на ___ </w:t>
      </w:r>
      <w:proofErr w:type="gramStart"/>
      <w:r w:rsidRPr="00CB6AE9">
        <w:rPr>
          <w:sz w:val="24"/>
          <w:szCs w:val="24"/>
        </w:rPr>
        <w:t>л</w:t>
      </w:r>
      <w:proofErr w:type="gramEnd"/>
      <w:r w:rsidRPr="00CB6AE9">
        <w:rPr>
          <w:sz w:val="24"/>
          <w:szCs w:val="24"/>
        </w:rPr>
        <w:t>.</w:t>
      </w:r>
    </w:p>
    <w:p w:rsidR="007B2A6D" w:rsidRPr="00CB6AE9" w:rsidRDefault="007B2A6D" w:rsidP="007B2A6D">
      <w:pPr>
        <w:pStyle w:val="af3"/>
        <w:keepNext/>
        <w:spacing w:after="0"/>
        <w:rPr>
          <w:sz w:val="24"/>
          <w:szCs w:val="24"/>
        </w:rPr>
      </w:pPr>
    </w:p>
    <w:p w:rsidR="007B2A6D" w:rsidRPr="00CB6AE9" w:rsidRDefault="007B2A6D" w:rsidP="007B2A6D">
      <w:pPr>
        <w:keepNext/>
        <w:ind w:firstLine="0"/>
        <w:rPr>
          <w:b/>
          <w:sz w:val="24"/>
          <w:szCs w:val="24"/>
        </w:rPr>
      </w:pPr>
      <w:r w:rsidRPr="00CB6AE9">
        <w:rPr>
          <w:b/>
          <w:sz w:val="24"/>
          <w:szCs w:val="24"/>
        </w:rPr>
        <w:t>______________________                         _________________              ____________________</w:t>
      </w:r>
    </w:p>
    <w:p w:rsidR="007B2A6D" w:rsidRPr="00CB6AE9" w:rsidRDefault="007B2A6D" w:rsidP="007B2A6D">
      <w:pPr>
        <w:keepNext/>
        <w:ind w:firstLine="0"/>
        <w:rPr>
          <w:sz w:val="24"/>
          <w:szCs w:val="24"/>
        </w:rPr>
      </w:pPr>
      <w:proofErr w:type="gramStart"/>
      <w:r w:rsidRPr="00CB6AE9">
        <w:rPr>
          <w:sz w:val="24"/>
          <w:szCs w:val="24"/>
        </w:rPr>
        <w:t>(Должность руководителя,                              (подпись)                                             (Ф.И.О.)</w:t>
      </w:r>
      <w:proofErr w:type="gramEnd"/>
    </w:p>
    <w:p w:rsidR="007B2A6D" w:rsidRPr="00CB6AE9" w:rsidRDefault="007B2A6D" w:rsidP="007B2A6D">
      <w:pPr>
        <w:keepNext/>
        <w:ind w:firstLine="0"/>
        <w:rPr>
          <w:sz w:val="24"/>
          <w:szCs w:val="24"/>
        </w:rPr>
      </w:pPr>
      <w:r w:rsidRPr="00CB6AE9">
        <w:rPr>
          <w:sz w:val="24"/>
          <w:szCs w:val="24"/>
        </w:rPr>
        <w:t>уполномоченного представителя)</w:t>
      </w:r>
    </w:p>
    <w:p w:rsidR="007B2A6D" w:rsidRPr="00CB6AE9" w:rsidRDefault="007B2A6D" w:rsidP="007B2A6D">
      <w:pPr>
        <w:keepNext/>
        <w:ind w:left="567" w:firstLine="0"/>
        <w:rPr>
          <w:sz w:val="24"/>
          <w:szCs w:val="24"/>
        </w:rPr>
      </w:pPr>
      <w:r w:rsidRPr="00CB6AE9">
        <w:rPr>
          <w:sz w:val="24"/>
          <w:szCs w:val="24"/>
        </w:rPr>
        <w:t xml:space="preserve">                                          М.П.</w:t>
      </w:r>
    </w:p>
    <w:p w:rsidR="00D01A2F" w:rsidRPr="00CB6AE9" w:rsidRDefault="00D01A2F" w:rsidP="00310F73">
      <w:pPr>
        <w:keepNext/>
        <w:ind w:left="567" w:firstLine="0"/>
        <w:jc w:val="right"/>
        <w:rPr>
          <w:i/>
          <w:sz w:val="24"/>
          <w:szCs w:val="24"/>
        </w:rPr>
      </w:pPr>
      <w:r w:rsidRPr="00CB6AE9">
        <w:rPr>
          <w:b/>
          <w:sz w:val="24"/>
          <w:szCs w:val="24"/>
        </w:rPr>
        <w:br w:type="page"/>
      </w:r>
    </w:p>
    <w:p w:rsidR="0011581A" w:rsidRPr="00CB6AE9" w:rsidRDefault="0011581A" w:rsidP="0011581A">
      <w:pPr>
        <w:keepNext/>
        <w:autoSpaceDE w:val="0"/>
        <w:autoSpaceDN w:val="0"/>
        <w:adjustRightInd w:val="0"/>
        <w:ind w:firstLine="0"/>
        <w:jc w:val="right"/>
        <w:outlineLvl w:val="1"/>
        <w:rPr>
          <w:color w:val="000000"/>
          <w:sz w:val="24"/>
          <w:szCs w:val="24"/>
        </w:rPr>
      </w:pPr>
      <w:r w:rsidRPr="00CB6AE9">
        <w:rPr>
          <w:color w:val="000000"/>
          <w:sz w:val="24"/>
          <w:szCs w:val="24"/>
        </w:rPr>
        <w:lastRenderedPageBreak/>
        <w:t>Приложение № 1а</w:t>
      </w:r>
    </w:p>
    <w:p w:rsidR="0011581A" w:rsidRPr="00CB6AE9" w:rsidRDefault="0011581A" w:rsidP="0011581A">
      <w:pPr>
        <w:keepNext/>
        <w:ind w:left="567" w:firstLine="0"/>
        <w:jc w:val="right"/>
        <w:rPr>
          <w:b/>
          <w:sz w:val="24"/>
          <w:szCs w:val="24"/>
        </w:rPr>
      </w:pPr>
      <w:r w:rsidRPr="00CB6AE9">
        <w:rPr>
          <w:color w:val="000000"/>
          <w:sz w:val="24"/>
          <w:szCs w:val="24"/>
        </w:rPr>
        <w:t xml:space="preserve">к </w:t>
      </w:r>
      <w:r w:rsidRPr="00CB6AE9">
        <w:rPr>
          <w:sz w:val="24"/>
          <w:szCs w:val="24"/>
        </w:rPr>
        <w:t>Документации</w:t>
      </w:r>
      <w:r w:rsidRPr="00CB6AE9">
        <w:rPr>
          <w:color w:val="000000"/>
          <w:sz w:val="24"/>
          <w:szCs w:val="24"/>
        </w:rPr>
        <w:t xml:space="preserve"> о проведении открытого запроса котировок</w:t>
      </w:r>
    </w:p>
    <w:p w:rsidR="0011581A" w:rsidRPr="00CB6AE9" w:rsidRDefault="0011581A" w:rsidP="0011581A">
      <w:pPr>
        <w:keepNext/>
        <w:jc w:val="center"/>
        <w:rPr>
          <w:b/>
          <w:sz w:val="24"/>
          <w:szCs w:val="24"/>
        </w:rPr>
      </w:pPr>
    </w:p>
    <w:p w:rsidR="0011581A" w:rsidRPr="00CB6AE9" w:rsidRDefault="0011581A" w:rsidP="0011581A">
      <w:pPr>
        <w:keepNext/>
        <w:jc w:val="center"/>
        <w:rPr>
          <w:b/>
          <w:sz w:val="24"/>
          <w:szCs w:val="24"/>
        </w:rPr>
      </w:pPr>
      <w:r w:rsidRPr="00CB6AE9">
        <w:rPr>
          <w:b/>
          <w:sz w:val="24"/>
          <w:szCs w:val="24"/>
        </w:rPr>
        <w:t>ФОРМА «КОТИРОВОЧНАЯ ЗАЯВКА»</w:t>
      </w:r>
    </w:p>
    <w:p w:rsidR="0011581A" w:rsidRPr="00CB6AE9" w:rsidRDefault="0011581A" w:rsidP="0011581A">
      <w:pPr>
        <w:keepNext/>
        <w:jc w:val="center"/>
        <w:rPr>
          <w:b/>
          <w:sz w:val="24"/>
          <w:szCs w:val="24"/>
        </w:rPr>
      </w:pPr>
    </w:p>
    <w:tbl>
      <w:tblPr>
        <w:tblW w:w="0" w:type="auto"/>
        <w:tblLook w:val="04A0"/>
      </w:tblPr>
      <w:tblGrid>
        <w:gridCol w:w="4981"/>
        <w:gridCol w:w="4981"/>
      </w:tblGrid>
      <w:tr w:rsidR="0011581A" w:rsidRPr="00CB6AE9" w:rsidTr="00457B59">
        <w:tc>
          <w:tcPr>
            <w:tcW w:w="4981" w:type="dxa"/>
          </w:tcPr>
          <w:p w:rsidR="0011581A" w:rsidRPr="00CB6AE9" w:rsidRDefault="0011581A" w:rsidP="0011581A">
            <w:pPr>
              <w:keepNext/>
              <w:ind w:firstLine="0"/>
              <w:rPr>
                <w:i/>
                <w:sz w:val="24"/>
                <w:szCs w:val="24"/>
              </w:rPr>
            </w:pPr>
            <w:r w:rsidRPr="00CB6AE9">
              <w:rPr>
                <w:i/>
                <w:sz w:val="24"/>
                <w:szCs w:val="24"/>
              </w:rPr>
              <w:t>На бланке организации</w:t>
            </w:r>
          </w:p>
          <w:p w:rsidR="0011581A" w:rsidRPr="00CB6AE9" w:rsidRDefault="0011581A" w:rsidP="0011581A">
            <w:pPr>
              <w:keepNext/>
              <w:ind w:firstLine="0"/>
              <w:rPr>
                <w:i/>
                <w:sz w:val="24"/>
                <w:szCs w:val="24"/>
              </w:rPr>
            </w:pPr>
            <w:r w:rsidRPr="00CB6AE9">
              <w:rPr>
                <w:i/>
                <w:sz w:val="24"/>
                <w:szCs w:val="24"/>
              </w:rPr>
              <w:t>Дата, исх. Номер</w:t>
            </w:r>
          </w:p>
        </w:tc>
        <w:tc>
          <w:tcPr>
            <w:tcW w:w="4981" w:type="dxa"/>
          </w:tcPr>
          <w:p w:rsidR="0011581A" w:rsidRPr="00CB6AE9" w:rsidRDefault="0011581A" w:rsidP="0011581A">
            <w:pPr>
              <w:keepNext/>
              <w:ind w:firstLine="0"/>
              <w:jc w:val="right"/>
              <w:rPr>
                <w:sz w:val="24"/>
                <w:szCs w:val="24"/>
              </w:rPr>
            </w:pPr>
            <w:r w:rsidRPr="00CB6AE9">
              <w:rPr>
                <w:sz w:val="24"/>
                <w:szCs w:val="24"/>
              </w:rPr>
              <w:t>ОАО «Теплоэнерго»</w:t>
            </w:r>
          </w:p>
          <w:p w:rsidR="0011581A" w:rsidRPr="00CB6AE9" w:rsidRDefault="0011581A" w:rsidP="0011581A">
            <w:pPr>
              <w:keepNext/>
              <w:ind w:firstLine="0"/>
              <w:jc w:val="right"/>
              <w:rPr>
                <w:rFonts w:eastAsia="Calibri"/>
                <w:sz w:val="24"/>
                <w:szCs w:val="24"/>
              </w:rPr>
            </w:pPr>
            <w:r w:rsidRPr="00CB6AE9">
              <w:rPr>
                <w:rFonts w:eastAsia="Calibri"/>
                <w:sz w:val="24"/>
                <w:szCs w:val="24"/>
              </w:rPr>
              <w:t>603086, г. Нижний Новгород,</w:t>
            </w:r>
          </w:p>
          <w:p w:rsidR="0011581A" w:rsidRPr="00CB6AE9" w:rsidRDefault="0011581A" w:rsidP="0011581A">
            <w:pPr>
              <w:keepNext/>
              <w:ind w:firstLine="0"/>
              <w:jc w:val="right"/>
              <w:rPr>
                <w:i/>
                <w:sz w:val="24"/>
                <w:szCs w:val="24"/>
              </w:rPr>
            </w:pPr>
            <w:r w:rsidRPr="00CB6AE9">
              <w:rPr>
                <w:rFonts w:eastAsia="Calibri"/>
                <w:sz w:val="24"/>
                <w:szCs w:val="24"/>
              </w:rPr>
              <w:t>бульвар Мира, дом 14</w:t>
            </w:r>
          </w:p>
        </w:tc>
      </w:tr>
    </w:tbl>
    <w:p w:rsidR="0011581A" w:rsidRPr="00CB6AE9" w:rsidRDefault="0011581A" w:rsidP="0011581A">
      <w:pPr>
        <w:keepNext/>
        <w:ind w:firstLine="0"/>
        <w:rPr>
          <w:b/>
          <w:sz w:val="24"/>
          <w:szCs w:val="24"/>
        </w:rPr>
      </w:pPr>
    </w:p>
    <w:p w:rsidR="0011581A" w:rsidRPr="00CB6AE9" w:rsidRDefault="0011581A" w:rsidP="0011581A">
      <w:pPr>
        <w:keepNext/>
        <w:ind w:firstLine="0"/>
        <w:jc w:val="center"/>
        <w:rPr>
          <w:b/>
          <w:sz w:val="24"/>
          <w:szCs w:val="24"/>
        </w:rPr>
      </w:pPr>
      <w:r w:rsidRPr="00CB6AE9">
        <w:rPr>
          <w:b/>
          <w:sz w:val="24"/>
          <w:szCs w:val="24"/>
        </w:rPr>
        <w:t>КОТИРОВОЧНАЯ ЗАЯВКА</w:t>
      </w:r>
    </w:p>
    <w:p w:rsidR="0011581A" w:rsidRPr="00CB6AE9" w:rsidRDefault="0011581A" w:rsidP="0011581A">
      <w:pPr>
        <w:keepNext/>
        <w:suppressLineNumbers/>
        <w:suppressAutoHyphens/>
        <w:ind w:firstLine="0"/>
        <w:rPr>
          <w:sz w:val="24"/>
          <w:szCs w:val="24"/>
        </w:rPr>
      </w:pPr>
      <w:r w:rsidRPr="00CB6AE9">
        <w:rPr>
          <w:b/>
          <w:sz w:val="24"/>
          <w:szCs w:val="24"/>
        </w:rPr>
        <w:t>Участник закупки:</w:t>
      </w:r>
      <w:r w:rsidRPr="00CB6AE9">
        <w:rPr>
          <w:sz w:val="24"/>
          <w:szCs w:val="24"/>
        </w:rPr>
        <w:t xml:space="preserve"> </w:t>
      </w:r>
      <w:r w:rsidRPr="00CB6AE9">
        <w:rPr>
          <w:i/>
          <w:sz w:val="24"/>
          <w:szCs w:val="24"/>
          <w:u w:val="single"/>
        </w:rPr>
        <w:t>(указывается наименование коллективного участника закупки).</w:t>
      </w:r>
    </w:p>
    <w:p w:rsidR="0011581A" w:rsidRPr="00CB6AE9" w:rsidRDefault="0011581A" w:rsidP="0011581A">
      <w:pPr>
        <w:keepNext/>
        <w:ind w:firstLine="0"/>
        <w:rPr>
          <w:i/>
          <w:sz w:val="24"/>
          <w:szCs w:val="24"/>
          <w:u w:val="single"/>
        </w:rPr>
      </w:pPr>
      <w:r w:rsidRPr="00CB6AE9">
        <w:rPr>
          <w:b/>
          <w:sz w:val="24"/>
          <w:szCs w:val="24"/>
        </w:rPr>
        <w:t xml:space="preserve">Наименование запроса котировок: </w:t>
      </w:r>
      <w:r w:rsidRPr="00CB6AE9">
        <w:rPr>
          <w:i/>
          <w:sz w:val="24"/>
          <w:szCs w:val="24"/>
          <w:u w:val="single"/>
        </w:rPr>
        <w:t>(указывается наименование запроса котировок).</w:t>
      </w:r>
    </w:p>
    <w:p w:rsidR="0011581A" w:rsidRPr="00CB6AE9" w:rsidRDefault="0011581A" w:rsidP="0011581A">
      <w:pPr>
        <w:keepNext/>
        <w:ind w:firstLine="0"/>
        <w:rPr>
          <w:sz w:val="24"/>
          <w:szCs w:val="24"/>
        </w:rPr>
      </w:pPr>
    </w:p>
    <w:p w:rsidR="0011581A" w:rsidRPr="00CB6AE9" w:rsidRDefault="0011581A" w:rsidP="0011581A">
      <w:pPr>
        <w:keepNext/>
        <w:ind w:firstLine="709"/>
        <w:rPr>
          <w:sz w:val="24"/>
          <w:szCs w:val="24"/>
        </w:rPr>
      </w:pPr>
      <w:r w:rsidRPr="00CB6AE9">
        <w:rPr>
          <w:sz w:val="24"/>
          <w:szCs w:val="24"/>
        </w:rPr>
        <w:t xml:space="preserve">1. </w:t>
      </w:r>
      <w:proofErr w:type="gramStart"/>
      <w:r w:rsidRPr="00CB6AE9">
        <w:rPr>
          <w:sz w:val="24"/>
          <w:szCs w:val="24"/>
        </w:rPr>
        <w:t xml:space="preserve">Изучив Документацию о проведении запроса котировок № </w:t>
      </w:r>
      <w:r w:rsidRPr="00CB6AE9">
        <w:rPr>
          <w:i/>
          <w:sz w:val="24"/>
          <w:szCs w:val="24"/>
        </w:rPr>
        <w:t xml:space="preserve">(указывается номер документации) </w:t>
      </w:r>
      <w:r w:rsidRPr="00CB6AE9">
        <w:rPr>
          <w:sz w:val="24"/>
          <w:szCs w:val="24"/>
        </w:rPr>
        <w:t xml:space="preserve">от </w:t>
      </w:r>
      <w:r w:rsidRPr="00CB6AE9">
        <w:rPr>
          <w:i/>
          <w:sz w:val="24"/>
          <w:szCs w:val="24"/>
        </w:rPr>
        <w:t>(указывается дата документации)</w:t>
      </w:r>
      <w:r w:rsidRPr="00CB6AE9">
        <w:rPr>
          <w:sz w:val="24"/>
          <w:szCs w:val="24"/>
        </w:rPr>
        <w:t xml:space="preserve"> (далее – Документации), а также применимые к данному запросу котировок законодательство и нормативно-правовые акты (</w:t>
      </w:r>
      <w:r w:rsidRPr="00CB6AE9">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CB6AE9">
        <w:rPr>
          <w:sz w:val="24"/>
          <w:szCs w:val="24"/>
        </w:rPr>
        <w:t xml:space="preserve">в лице </w:t>
      </w:r>
      <w:r w:rsidRPr="00CB6AE9">
        <w:rPr>
          <w:i/>
          <w:sz w:val="24"/>
          <w:szCs w:val="24"/>
        </w:rPr>
        <w:t>(указывается наименование должности руководителя участника коллективного участника закупки, уполномоченного представлять интересы коллективного участника закупки, его Ф.И.О.)</w:t>
      </w:r>
      <w:r w:rsidRPr="00CB6AE9">
        <w:rPr>
          <w:sz w:val="24"/>
          <w:szCs w:val="24"/>
        </w:rPr>
        <w:t>, действующего на</w:t>
      </w:r>
      <w:proofErr w:type="gramEnd"/>
      <w:r w:rsidRPr="00CB6AE9">
        <w:rPr>
          <w:sz w:val="24"/>
          <w:szCs w:val="24"/>
        </w:rPr>
        <w:t xml:space="preserve"> </w:t>
      </w:r>
      <w:proofErr w:type="gramStart"/>
      <w:r w:rsidRPr="00CB6AE9">
        <w:rPr>
          <w:sz w:val="24"/>
          <w:szCs w:val="24"/>
        </w:rPr>
        <w:t>основании</w:t>
      </w:r>
      <w:proofErr w:type="gramEnd"/>
      <w:r w:rsidRPr="00CB6AE9">
        <w:rPr>
          <w:sz w:val="24"/>
          <w:szCs w:val="24"/>
        </w:rPr>
        <w:t xml:space="preserve"> </w:t>
      </w:r>
      <w:r w:rsidRPr="00CB6AE9">
        <w:rPr>
          <w:i/>
          <w:sz w:val="24"/>
          <w:szCs w:val="24"/>
        </w:rPr>
        <w:t xml:space="preserve">______________________, </w:t>
      </w:r>
      <w:r w:rsidRPr="00CB6AE9">
        <w:rPr>
          <w:sz w:val="24"/>
          <w:szCs w:val="24"/>
        </w:rPr>
        <w:t>сообщает о согласии участвовать в запросе котировок на условиях, установленных в Документации, и направляет настоящую заявку на участие в запросе котировок.</w:t>
      </w:r>
    </w:p>
    <w:p w:rsidR="0011581A" w:rsidRPr="00CB6AE9" w:rsidRDefault="0011581A" w:rsidP="0011581A">
      <w:pPr>
        <w:keepNext/>
        <w:ind w:firstLine="709"/>
        <w:rPr>
          <w:sz w:val="24"/>
          <w:szCs w:val="24"/>
        </w:rPr>
      </w:pPr>
      <w:r w:rsidRPr="00CB6AE9">
        <w:rPr>
          <w:sz w:val="24"/>
          <w:szCs w:val="24"/>
        </w:rPr>
        <w:t>2. Настоящим подтверждаем, что (</w:t>
      </w:r>
      <w:r w:rsidRPr="00CB6AE9">
        <w:rPr>
          <w:i/>
          <w:sz w:val="24"/>
          <w:szCs w:val="24"/>
        </w:rPr>
        <w:t xml:space="preserve">указывается наименование участника коллективного участника закупки, уполномоченного представлять интересы коллективного участника закупки) </w:t>
      </w:r>
      <w:r w:rsidRPr="00CB6AE9">
        <w:rPr>
          <w:sz w:val="24"/>
          <w:szCs w:val="24"/>
        </w:rPr>
        <w:t xml:space="preserve">уполномочено представлять интересы </w:t>
      </w:r>
      <w:r w:rsidRPr="00CB6AE9">
        <w:rPr>
          <w:i/>
          <w:sz w:val="24"/>
          <w:szCs w:val="24"/>
        </w:rPr>
        <w:t>(указывается наименование коллективного участника закупки)</w:t>
      </w:r>
      <w:r w:rsidRPr="00CB6AE9">
        <w:rPr>
          <w:sz w:val="24"/>
          <w:szCs w:val="24"/>
        </w:rPr>
        <w:t xml:space="preserve"> на основании </w:t>
      </w:r>
      <w:r w:rsidRPr="00CB6AE9">
        <w:rPr>
          <w:i/>
          <w:sz w:val="24"/>
          <w:szCs w:val="24"/>
        </w:rPr>
        <w:t xml:space="preserve">(указывается наименование, дата заключения и номер соглашения), </w:t>
      </w:r>
      <w:r w:rsidRPr="00CB6AE9">
        <w:rPr>
          <w:sz w:val="24"/>
          <w:szCs w:val="24"/>
        </w:rPr>
        <w:t>которое соответствует требованиям, установленным Документацией.</w:t>
      </w:r>
    </w:p>
    <w:p w:rsidR="0011581A" w:rsidRPr="00CB6AE9" w:rsidRDefault="0011581A" w:rsidP="0011581A">
      <w:pPr>
        <w:keepNext/>
        <w:suppressLineNumbers/>
        <w:suppressAutoHyphens/>
        <w:rPr>
          <w:sz w:val="24"/>
          <w:szCs w:val="24"/>
        </w:rPr>
      </w:pPr>
      <w:r w:rsidRPr="00CB6AE9">
        <w:rPr>
          <w:sz w:val="24"/>
          <w:szCs w:val="24"/>
        </w:rPr>
        <w:t>3. Мы согласны осуществлять оказание услуг, являющихся предметом запроса котировок, в соответствии с требованиями Документации, на условиях и в соответствии с документами, входящими в настоящую котировочную заявку, с применением предложенной нами годовой ставки в размере _________________%, в соответствии с Приложением № __ к настоящей заявке (Котировочное предложение).</w:t>
      </w:r>
    </w:p>
    <w:p w:rsidR="0011581A" w:rsidRPr="00CB6AE9" w:rsidRDefault="0011581A" w:rsidP="0011581A">
      <w:pPr>
        <w:keepNext/>
        <w:suppressLineNumbers/>
        <w:suppressAutoHyphens/>
        <w:ind w:firstLine="0"/>
        <w:rPr>
          <w:sz w:val="24"/>
          <w:szCs w:val="24"/>
        </w:rPr>
      </w:pPr>
      <w:r w:rsidRPr="00CB6AE9">
        <w:rPr>
          <w:sz w:val="24"/>
          <w:szCs w:val="24"/>
        </w:rPr>
        <w:tab/>
        <w:t xml:space="preserve">4. </w:t>
      </w:r>
      <w:proofErr w:type="gramStart"/>
      <w:r w:rsidRPr="00CB6AE9">
        <w:rPr>
          <w:sz w:val="24"/>
          <w:szCs w:val="24"/>
        </w:rPr>
        <w:t>Настоящим гарантируем достоверность представленной нами в котировочной заявке информации и подтверждаем право Заказчика запрашивать у нас, в уполномоченных органах власти и у упомянутых в нашей котировочной заявке юридических и физических лиц информацию, уточняющую представленные нами сведения.</w:t>
      </w:r>
      <w:proofErr w:type="gramEnd"/>
    </w:p>
    <w:p w:rsidR="0011581A" w:rsidRPr="00CB6AE9" w:rsidRDefault="0011581A" w:rsidP="0011581A">
      <w:pPr>
        <w:keepNext/>
        <w:ind w:firstLine="709"/>
        <w:rPr>
          <w:sz w:val="24"/>
          <w:szCs w:val="24"/>
        </w:rPr>
      </w:pPr>
      <w:r w:rsidRPr="00CB6AE9">
        <w:rPr>
          <w:sz w:val="24"/>
          <w:szCs w:val="24"/>
        </w:rPr>
        <w:t xml:space="preserve">5. </w:t>
      </w:r>
      <w:proofErr w:type="gramStart"/>
      <w:r w:rsidRPr="00CB6AE9">
        <w:rPr>
          <w:sz w:val="24"/>
          <w:szCs w:val="24"/>
        </w:rPr>
        <w:t>Настоящим подтверждаем, что на момент подписания настоящей котировочной заявки (</w:t>
      </w:r>
      <w:r w:rsidRPr="00CB6AE9">
        <w:rPr>
          <w:i/>
          <w:sz w:val="24"/>
          <w:szCs w:val="24"/>
        </w:rPr>
        <w:t>указывается наименование участника коллективного участника закупки, уполномоченного представлять интересы коллективного участника закупки)</w:t>
      </w:r>
      <w:r w:rsidRPr="00CB6AE9">
        <w:rPr>
          <w:sz w:val="24"/>
          <w:szCs w:val="24"/>
        </w:rPr>
        <w:t xml:space="preserve">, а также остальные участники </w:t>
      </w:r>
      <w:r w:rsidRPr="00CB6AE9">
        <w:rPr>
          <w:i/>
          <w:sz w:val="24"/>
          <w:szCs w:val="24"/>
        </w:rPr>
        <w:t>(указывается наименование коллективного участника закупки)</w:t>
      </w:r>
      <w:r w:rsidRPr="00CB6AE9">
        <w:rPr>
          <w:sz w:val="24"/>
          <w:szCs w:val="24"/>
        </w:rPr>
        <w:t xml:space="preserve">, указанные в </w:t>
      </w:r>
      <w:r w:rsidRPr="00CB6AE9">
        <w:rPr>
          <w:i/>
          <w:sz w:val="24"/>
          <w:szCs w:val="24"/>
        </w:rPr>
        <w:t>(указывается наименование, дата заключения и номер соглашения)</w:t>
      </w:r>
      <w:r w:rsidRPr="00CB6AE9">
        <w:rPr>
          <w:sz w:val="24"/>
          <w:szCs w:val="24"/>
        </w:rPr>
        <w:t xml:space="preserve"> полностью удовлетворяют требованиям к участникам настоящего запроса котировок, предъявляемым законодательством Российской Федерации и Документацией к участнику закупки, в частности:</w:t>
      </w:r>
      <w:proofErr w:type="gramEnd"/>
    </w:p>
    <w:p w:rsidR="0011581A" w:rsidRPr="00CB6AE9" w:rsidRDefault="0011581A" w:rsidP="0011581A">
      <w:pPr>
        <w:keepNext/>
        <w:ind w:firstLine="709"/>
        <w:rPr>
          <w:bCs/>
          <w:sz w:val="24"/>
          <w:szCs w:val="24"/>
        </w:rPr>
      </w:pPr>
      <w:r w:rsidRPr="00CB6AE9">
        <w:rPr>
          <w:bCs/>
          <w:sz w:val="24"/>
          <w:szCs w:val="24"/>
        </w:rPr>
        <w:t>а) обладают гражданской правоспособностью для заключения договора;</w:t>
      </w:r>
    </w:p>
    <w:p w:rsidR="0011581A" w:rsidRPr="00CB6AE9" w:rsidRDefault="0011581A" w:rsidP="0011581A">
      <w:pPr>
        <w:keepNext/>
        <w:ind w:firstLine="709"/>
        <w:rPr>
          <w:bCs/>
          <w:sz w:val="24"/>
          <w:szCs w:val="24"/>
        </w:rPr>
      </w:pPr>
      <w:r w:rsidRPr="00CB6AE9">
        <w:rPr>
          <w:bCs/>
          <w:sz w:val="24"/>
          <w:szCs w:val="24"/>
        </w:rPr>
        <w:t>б) не являются неплатежеспособными или банкротами, не находятся в процессе ликвидации, на имущество в части, существенной для исполнения договора, не наложен арест, экономическая деятельность не приостановлена;</w:t>
      </w:r>
    </w:p>
    <w:p w:rsidR="0011581A" w:rsidRPr="00CB6AE9" w:rsidRDefault="0011581A" w:rsidP="0011581A">
      <w:pPr>
        <w:keepNext/>
        <w:ind w:firstLine="709"/>
        <w:rPr>
          <w:bCs/>
          <w:sz w:val="24"/>
          <w:szCs w:val="24"/>
        </w:rPr>
      </w:pPr>
      <w:r w:rsidRPr="00CB6AE9">
        <w:rPr>
          <w:bCs/>
          <w:sz w:val="24"/>
          <w:szCs w:val="24"/>
        </w:rPr>
        <w:t>в) деятельность не приостановлена в порядке, предусмотренном Кодексом Российской Федерации об административных правонарушениях;</w:t>
      </w:r>
    </w:p>
    <w:p w:rsidR="0011581A" w:rsidRPr="00CB6AE9" w:rsidRDefault="0011581A" w:rsidP="0011581A">
      <w:pPr>
        <w:keepNext/>
        <w:ind w:firstLine="709"/>
        <w:rPr>
          <w:bCs/>
          <w:sz w:val="24"/>
          <w:szCs w:val="24"/>
        </w:rPr>
      </w:pPr>
      <w:r w:rsidRPr="00CB6AE9">
        <w:rPr>
          <w:bCs/>
          <w:sz w:val="24"/>
          <w:szCs w:val="24"/>
        </w:rPr>
        <w:t xml:space="preserve">г) не  имеют  задолженности  по  начисленным  налогам,  сборам   и  иным   обязательным платежам в бюджеты любого уровня или государственные внебюджетные фонды </w:t>
      </w:r>
      <w:r w:rsidRPr="00CB6AE9">
        <w:rPr>
          <w:bCs/>
          <w:sz w:val="24"/>
          <w:szCs w:val="24"/>
        </w:rPr>
        <w:lastRenderedPageBreak/>
        <w:t>за прошедший календарный год, размер которой превышает 25% балансовой стоимости активов по данным бухгалтерской отчетности за последний завершенный отчетный период.</w:t>
      </w:r>
    </w:p>
    <w:p w:rsidR="0011581A" w:rsidRPr="00CB6AE9" w:rsidRDefault="0011581A" w:rsidP="0011581A">
      <w:pPr>
        <w:keepNext/>
        <w:ind w:firstLine="709"/>
        <w:rPr>
          <w:sz w:val="24"/>
          <w:szCs w:val="24"/>
        </w:rPr>
      </w:pPr>
      <w:r w:rsidRPr="00CB6AE9">
        <w:rPr>
          <w:sz w:val="24"/>
          <w:szCs w:val="24"/>
        </w:rPr>
        <w:t>6. В случае если по итогам проведения запроса котировок с нами будет заключаться договор, мы берем на себя обязательства подписать его в соответствии с требованиями Документации, на условиях, которые мы представили в настоящей котировочной заявке.</w:t>
      </w:r>
    </w:p>
    <w:p w:rsidR="0011581A" w:rsidRPr="00CB6AE9" w:rsidRDefault="0011581A" w:rsidP="0011581A">
      <w:pPr>
        <w:keepNext/>
        <w:ind w:firstLine="709"/>
        <w:rPr>
          <w:sz w:val="24"/>
          <w:szCs w:val="24"/>
        </w:rPr>
      </w:pPr>
      <w:proofErr w:type="gramStart"/>
      <w:r w:rsidRPr="00CB6AE9">
        <w:rPr>
          <w:sz w:val="24"/>
          <w:szCs w:val="24"/>
        </w:rPr>
        <w:t xml:space="preserve">В случае </w:t>
      </w:r>
      <w:r w:rsidRPr="00032319">
        <w:rPr>
          <w:sz w:val="24"/>
          <w:szCs w:val="24"/>
        </w:rPr>
        <w:t xml:space="preserve">если представленная нами котировочная заявка будет содержать лучшее условие </w:t>
      </w:r>
      <w:r w:rsidR="00CB6AE9" w:rsidRPr="00032319">
        <w:rPr>
          <w:sz w:val="24"/>
          <w:szCs w:val="24"/>
        </w:rPr>
        <w:t>о процентной ставке</w:t>
      </w:r>
      <w:r w:rsidRPr="00032319">
        <w:rPr>
          <w:sz w:val="24"/>
          <w:szCs w:val="24"/>
        </w:rPr>
        <w:t>, следующее после предложенного победителем запроса котировок условия, а победитель</w:t>
      </w:r>
      <w:r w:rsidRPr="00CB6AE9">
        <w:rPr>
          <w:sz w:val="24"/>
          <w:szCs w:val="24"/>
        </w:rPr>
        <w:t xml:space="preserve"> запроса котировок будет признан уклонившимся от заключения договора с Заказчиком, мы берем на себя обязательства подписать договор в соответствии с требованиями Документации, на условиях, которые мы представили в настоящей котировочной заявке.</w:t>
      </w:r>
      <w:proofErr w:type="gramEnd"/>
    </w:p>
    <w:p w:rsidR="0011581A" w:rsidRPr="00CB6AE9" w:rsidRDefault="0011581A" w:rsidP="0011581A">
      <w:pPr>
        <w:keepNext/>
        <w:ind w:firstLine="709"/>
        <w:rPr>
          <w:sz w:val="24"/>
          <w:szCs w:val="24"/>
        </w:rPr>
      </w:pPr>
      <w:r w:rsidRPr="00CB6AE9">
        <w:rPr>
          <w:sz w:val="24"/>
          <w:szCs w:val="24"/>
        </w:rPr>
        <w:t>В случае признания нас единственным участником запроса котировок, с которым Заказчик будет заключать договор, мы берем на себя обязательства подписать договор в соответствии с требованиями Документации, на условиях, которые мы представили в настоящей котировочной заявке.</w:t>
      </w:r>
    </w:p>
    <w:p w:rsidR="0011581A" w:rsidRPr="00CB6AE9" w:rsidRDefault="0011581A" w:rsidP="0011581A">
      <w:pPr>
        <w:keepNext/>
        <w:ind w:firstLine="709"/>
        <w:rPr>
          <w:b/>
          <w:sz w:val="24"/>
          <w:szCs w:val="24"/>
        </w:rPr>
      </w:pPr>
      <w:r w:rsidRPr="00CB6AE9">
        <w:rPr>
          <w:sz w:val="24"/>
          <w:szCs w:val="24"/>
        </w:rPr>
        <w:t xml:space="preserve">7. </w:t>
      </w:r>
      <w:r w:rsidRPr="00CB6AE9">
        <w:rPr>
          <w:rFonts w:eastAsia="Calibri"/>
          <w:sz w:val="24"/>
          <w:szCs w:val="24"/>
          <w:lang w:eastAsia="en-US"/>
        </w:rPr>
        <w:t>Сообщаем, что для оперативного уведомления нас по вопросам организационного характера и взаимодействия с Заказчиком нами уполномочен</w:t>
      </w:r>
      <w:r w:rsidRPr="00CB6AE9">
        <w:rPr>
          <w:sz w:val="24"/>
          <w:szCs w:val="24"/>
        </w:rPr>
        <w:t xml:space="preserve"> (</w:t>
      </w:r>
      <w:r w:rsidRPr="00CB6AE9">
        <w:rPr>
          <w:i/>
          <w:sz w:val="24"/>
          <w:szCs w:val="24"/>
        </w:rPr>
        <w:t>указывается наименование должности, Ф.И.О., контактный телефон)</w:t>
      </w:r>
      <w:r w:rsidRPr="00CB6AE9">
        <w:rPr>
          <w:sz w:val="24"/>
          <w:szCs w:val="24"/>
        </w:rPr>
        <w:t>.</w:t>
      </w:r>
    </w:p>
    <w:p w:rsidR="0011581A" w:rsidRPr="00CB6AE9" w:rsidRDefault="0011581A" w:rsidP="0011581A">
      <w:pPr>
        <w:keepNext/>
        <w:ind w:firstLine="709"/>
        <w:rPr>
          <w:sz w:val="24"/>
          <w:szCs w:val="24"/>
        </w:rPr>
      </w:pPr>
      <w:r w:rsidRPr="00CB6AE9">
        <w:rPr>
          <w:sz w:val="24"/>
          <w:szCs w:val="24"/>
        </w:rPr>
        <w:t xml:space="preserve">8. Настоящая заявка действительна в течение </w:t>
      </w:r>
      <w:proofErr w:type="gramStart"/>
      <w:r w:rsidRPr="00CB6AE9">
        <w:rPr>
          <w:sz w:val="24"/>
          <w:szCs w:val="24"/>
        </w:rPr>
        <w:t>срока проведения процедуры запроса котировок</w:t>
      </w:r>
      <w:proofErr w:type="gramEnd"/>
      <w:r w:rsidRPr="00CB6AE9">
        <w:rPr>
          <w:sz w:val="24"/>
          <w:szCs w:val="24"/>
        </w:rPr>
        <w:t xml:space="preserve"> и в течение 30 (Тридцати) календарных дней со дня подведения итогов запроса котировок.</w:t>
      </w:r>
    </w:p>
    <w:p w:rsidR="0011581A" w:rsidRPr="00CB6AE9" w:rsidRDefault="0011581A" w:rsidP="0011581A">
      <w:pPr>
        <w:keepNext/>
        <w:ind w:firstLine="709"/>
        <w:rPr>
          <w:sz w:val="24"/>
          <w:szCs w:val="24"/>
        </w:rPr>
      </w:pPr>
      <w:r w:rsidRPr="00CB6AE9">
        <w:rPr>
          <w:sz w:val="24"/>
          <w:szCs w:val="24"/>
        </w:rPr>
        <w:t>9. Наши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09"/>
        <w:gridCol w:w="6228"/>
      </w:tblGrid>
      <w:tr w:rsidR="0011581A" w:rsidRPr="00CB6AE9" w:rsidTr="00457B59">
        <w:trPr>
          <w:trHeight w:val="211"/>
        </w:trPr>
        <w:tc>
          <w:tcPr>
            <w:tcW w:w="1928" w:type="pct"/>
            <w:tcBorders>
              <w:top w:val="single" w:sz="4" w:space="0" w:color="auto"/>
              <w:left w:val="single" w:sz="4" w:space="0" w:color="auto"/>
              <w:bottom w:val="single" w:sz="4" w:space="0" w:color="auto"/>
              <w:right w:val="single" w:sz="4" w:space="0" w:color="auto"/>
            </w:tcBorders>
            <w:hideMark/>
          </w:tcPr>
          <w:p w:rsidR="0011581A" w:rsidRPr="00CB6AE9" w:rsidRDefault="0011581A" w:rsidP="0011581A">
            <w:pPr>
              <w:keepNext/>
              <w:ind w:firstLine="0"/>
              <w:rPr>
                <w:sz w:val="24"/>
                <w:szCs w:val="24"/>
              </w:rPr>
            </w:pPr>
            <w:r w:rsidRPr="00CB6AE9">
              <w:rPr>
                <w:sz w:val="24"/>
                <w:szCs w:val="24"/>
              </w:rPr>
              <w:t>Полное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11581A" w:rsidRPr="00CB6AE9" w:rsidRDefault="0011581A" w:rsidP="0011581A">
            <w:pPr>
              <w:keepNext/>
              <w:ind w:left="283" w:firstLine="0"/>
              <w:rPr>
                <w:sz w:val="24"/>
                <w:szCs w:val="24"/>
              </w:rPr>
            </w:pPr>
          </w:p>
        </w:tc>
      </w:tr>
      <w:tr w:rsidR="0011581A" w:rsidRPr="00CB6AE9" w:rsidTr="00457B59">
        <w:trPr>
          <w:trHeight w:val="60"/>
        </w:trPr>
        <w:tc>
          <w:tcPr>
            <w:tcW w:w="1928" w:type="pct"/>
            <w:tcBorders>
              <w:top w:val="single" w:sz="4" w:space="0" w:color="auto"/>
              <w:left w:val="single" w:sz="4" w:space="0" w:color="auto"/>
              <w:bottom w:val="single" w:sz="4" w:space="0" w:color="auto"/>
              <w:right w:val="single" w:sz="4" w:space="0" w:color="auto"/>
            </w:tcBorders>
            <w:hideMark/>
          </w:tcPr>
          <w:p w:rsidR="0011581A" w:rsidRPr="00CB6AE9" w:rsidRDefault="0011581A" w:rsidP="0011581A">
            <w:pPr>
              <w:keepNext/>
              <w:ind w:firstLine="0"/>
              <w:rPr>
                <w:sz w:val="24"/>
                <w:szCs w:val="24"/>
              </w:rPr>
            </w:pPr>
            <w:r w:rsidRPr="00CB6AE9">
              <w:rPr>
                <w:sz w:val="24"/>
                <w:szCs w:val="24"/>
              </w:rPr>
              <w:t>Сокращенное наименование</w:t>
            </w:r>
          </w:p>
        </w:tc>
        <w:tc>
          <w:tcPr>
            <w:tcW w:w="3072" w:type="pct"/>
            <w:tcBorders>
              <w:top w:val="single" w:sz="4" w:space="0" w:color="auto"/>
              <w:left w:val="single" w:sz="4" w:space="0" w:color="auto"/>
              <w:bottom w:val="single" w:sz="4" w:space="0" w:color="auto"/>
              <w:right w:val="single" w:sz="4" w:space="0" w:color="auto"/>
            </w:tcBorders>
          </w:tcPr>
          <w:p w:rsidR="0011581A" w:rsidRPr="00CB6AE9" w:rsidRDefault="0011581A" w:rsidP="0011581A">
            <w:pPr>
              <w:keepNext/>
              <w:ind w:left="283" w:firstLine="0"/>
              <w:rPr>
                <w:sz w:val="24"/>
                <w:szCs w:val="24"/>
              </w:rPr>
            </w:pPr>
          </w:p>
        </w:tc>
      </w:tr>
      <w:tr w:rsidR="0011581A" w:rsidRPr="00CB6AE9" w:rsidTr="00457B59">
        <w:tc>
          <w:tcPr>
            <w:tcW w:w="1928" w:type="pct"/>
            <w:tcBorders>
              <w:top w:val="single" w:sz="4" w:space="0" w:color="auto"/>
              <w:left w:val="single" w:sz="4" w:space="0" w:color="auto"/>
              <w:bottom w:val="single" w:sz="4" w:space="0" w:color="auto"/>
              <w:right w:val="single" w:sz="4" w:space="0" w:color="auto"/>
            </w:tcBorders>
            <w:hideMark/>
          </w:tcPr>
          <w:p w:rsidR="0011581A" w:rsidRPr="00CB6AE9" w:rsidRDefault="0011581A" w:rsidP="0011581A">
            <w:pPr>
              <w:keepNext/>
              <w:snapToGrid w:val="0"/>
              <w:ind w:firstLine="0"/>
              <w:rPr>
                <w:sz w:val="24"/>
                <w:szCs w:val="24"/>
              </w:rPr>
            </w:pPr>
            <w:r w:rsidRPr="00CB6AE9">
              <w:rPr>
                <w:sz w:val="24"/>
                <w:szCs w:val="24"/>
              </w:rPr>
              <w:t>Юридический адрес</w:t>
            </w:r>
          </w:p>
        </w:tc>
        <w:tc>
          <w:tcPr>
            <w:tcW w:w="3072" w:type="pct"/>
            <w:tcBorders>
              <w:top w:val="single" w:sz="4" w:space="0" w:color="auto"/>
              <w:left w:val="single" w:sz="4" w:space="0" w:color="auto"/>
              <w:bottom w:val="single" w:sz="4" w:space="0" w:color="auto"/>
              <w:right w:val="single" w:sz="4" w:space="0" w:color="auto"/>
            </w:tcBorders>
          </w:tcPr>
          <w:p w:rsidR="0011581A" w:rsidRPr="00CB6AE9" w:rsidRDefault="0011581A" w:rsidP="0011581A">
            <w:pPr>
              <w:keepNext/>
              <w:ind w:left="283" w:firstLine="0"/>
              <w:rPr>
                <w:sz w:val="24"/>
                <w:szCs w:val="24"/>
              </w:rPr>
            </w:pPr>
          </w:p>
        </w:tc>
      </w:tr>
      <w:tr w:rsidR="0011581A" w:rsidRPr="00CB6AE9" w:rsidTr="00457B59">
        <w:tc>
          <w:tcPr>
            <w:tcW w:w="1928" w:type="pct"/>
            <w:tcBorders>
              <w:top w:val="single" w:sz="4" w:space="0" w:color="auto"/>
              <w:left w:val="single" w:sz="4" w:space="0" w:color="auto"/>
              <w:bottom w:val="single" w:sz="4" w:space="0" w:color="auto"/>
              <w:right w:val="single" w:sz="4" w:space="0" w:color="auto"/>
            </w:tcBorders>
            <w:hideMark/>
          </w:tcPr>
          <w:p w:rsidR="0011581A" w:rsidRPr="00CB6AE9" w:rsidRDefault="0011581A" w:rsidP="0011581A">
            <w:pPr>
              <w:keepNext/>
              <w:snapToGrid w:val="0"/>
              <w:ind w:firstLine="0"/>
              <w:rPr>
                <w:sz w:val="24"/>
                <w:szCs w:val="24"/>
              </w:rPr>
            </w:pPr>
            <w:r w:rsidRPr="00CB6AE9">
              <w:rPr>
                <w:sz w:val="24"/>
                <w:szCs w:val="24"/>
              </w:rPr>
              <w:t xml:space="preserve">Фактический адрес </w:t>
            </w:r>
          </w:p>
        </w:tc>
        <w:tc>
          <w:tcPr>
            <w:tcW w:w="3072" w:type="pct"/>
            <w:tcBorders>
              <w:top w:val="single" w:sz="4" w:space="0" w:color="auto"/>
              <w:left w:val="single" w:sz="4" w:space="0" w:color="auto"/>
              <w:bottom w:val="single" w:sz="4" w:space="0" w:color="auto"/>
              <w:right w:val="single" w:sz="4" w:space="0" w:color="auto"/>
            </w:tcBorders>
          </w:tcPr>
          <w:p w:rsidR="0011581A" w:rsidRPr="00CB6AE9" w:rsidRDefault="0011581A" w:rsidP="0011581A">
            <w:pPr>
              <w:keepNext/>
              <w:ind w:left="283" w:firstLine="0"/>
              <w:rPr>
                <w:sz w:val="24"/>
                <w:szCs w:val="24"/>
              </w:rPr>
            </w:pPr>
          </w:p>
        </w:tc>
      </w:tr>
      <w:tr w:rsidR="0011581A" w:rsidRPr="00CB6AE9" w:rsidTr="00457B59">
        <w:tc>
          <w:tcPr>
            <w:tcW w:w="1928" w:type="pct"/>
            <w:tcBorders>
              <w:top w:val="single" w:sz="4" w:space="0" w:color="auto"/>
              <w:left w:val="single" w:sz="4" w:space="0" w:color="auto"/>
              <w:bottom w:val="single" w:sz="4" w:space="0" w:color="auto"/>
              <w:right w:val="single" w:sz="4" w:space="0" w:color="auto"/>
            </w:tcBorders>
            <w:hideMark/>
          </w:tcPr>
          <w:p w:rsidR="0011581A" w:rsidRPr="00CB6AE9" w:rsidRDefault="0011581A" w:rsidP="0011581A">
            <w:pPr>
              <w:keepNext/>
              <w:ind w:firstLine="0"/>
              <w:rPr>
                <w:sz w:val="24"/>
                <w:szCs w:val="24"/>
              </w:rPr>
            </w:pPr>
            <w:r w:rsidRPr="00CB6AE9">
              <w:rPr>
                <w:sz w:val="24"/>
                <w:szCs w:val="24"/>
              </w:rPr>
              <w:t>Телефон</w:t>
            </w:r>
          </w:p>
        </w:tc>
        <w:tc>
          <w:tcPr>
            <w:tcW w:w="3072" w:type="pct"/>
            <w:tcBorders>
              <w:top w:val="single" w:sz="4" w:space="0" w:color="auto"/>
              <w:left w:val="single" w:sz="4" w:space="0" w:color="auto"/>
              <w:bottom w:val="single" w:sz="4" w:space="0" w:color="auto"/>
              <w:right w:val="single" w:sz="4" w:space="0" w:color="auto"/>
            </w:tcBorders>
          </w:tcPr>
          <w:p w:rsidR="0011581A" w:rsidRPr="00CB6AE9" w:rsidRDefault="0011581A" w:rsidP="0011581A">
            <w:pPr>
              <w:keepNext/>
              <w:ind w:left="283" w:firstLine="0"/>
              <w:rPr>
                <w:sz w:val="24"/>
                <w:szCs w:val="24"/>
              </w:rPr>
            </w:pPr>
          </w:p>
        </w:tc>
      </w:tr>
      <w:tr w:rsidR="0011581A" w:rsidRPr="00CB6AE9" w:rsidTr="00457B59">
        <w:tc>
          <w:tcPr>
            <w:tcW w:w="1928" w:type="pct"/>
            <w:tcBorders>
              <w:top w:val="single" w:sz="4" w:space="0" w:color="auto"/>
              <w:left w:val="single" w:sz="4" w:space="0" w:color="auto"/>
              <w:bottom w:val="single" w:sz="4" w:space="0" w:color="auto"/>
              <w:right w:val="single" w:sz="4" w:space="0" w:color="auto"/>
            </w:tcBorders>
            <w:hideMark/>
          </w:tcPr>
          <w:p w:rsidR="0011581A" w:rsidRPr="00CB6AE9" w:rsidRDefault="0011581A" w:rsidP="0011581A">
            <w:pPr>
              <w:keepNext/>
              <w:ind w:firstLine="0"/>
              <w:rPr>
                <w:sz w:val="24"/>
                <w:szCs w:val="24"/>
              </w:rPr>
            </w:pPr>
            <w:r w:rsidRPr="00CB6AE9">
              <w:rPr>
                <w:sz w:val="24"/>
                <w:szCs w:val="24"/>
              </w:rPr>
              <w:t>Факс</w:t>
            </w:r>
          </w:p>
        </w:tc>
        <w:tc>
          <w:tcPr>
            <w:tcW w:w="3072" w:type="pct"/>
            <w:tcBorders>
              <w:top w:val="single" w:sz="4" w:space="0" w:color="auto"/>
              <w:left w:val="single" w:sz="4" w:space="0" w:color="auto"/>
              <w:bottom w:val="single" w:sz="4" w:space="0" w:color="auto"/>
              <w:right w:val="single" w:sz="4" w:space="0" w:color="auto"/>
            </w:tcBorders>
          </w:tcPr>
          <w:p w:rsidR="0011581A" w:rsidRPr="00CB6AE9" w:rsidRDefault="0011581A" w:rsidP="0011581A">
            <w:pPr>
              <w:keepNext/>
              <w:ind w:left="283" w:firstLine="0"/>
              <w:rPr>
                <w:sz w:val="24"/>
                <w:szCs w:val="24"/>
              </w:rPr>
            </w:pPr>
          </w:p>
        </w:tc>
      </w:tr>
    </w:tbl>
    <w:p w:rsidR="0011581A" w:rsidRPr="00CB6AE9" w:rsidRDefault="0011581A" w:rsidP="0011581A">
      <w:pPr>
        <w:keepNext/>
        <w:ind w:firstLine="709"/>
        <w:rPr>
          <w:sz w:val="24"/>
          <w:szCs w:val="24"/>
        </w:rPr>
      </w:pPr>
      <w:r w:rsidRPr="00CB6AE9">
        <w:rPr>
          <w:sz w:val="24"/>
          <w:szCs w:val="24"/>
        </w:rPr>
        <w:t>10. Корреспонденцию в наш адрес просим направлять по адресу: ___________________________________________________________________.</w:t>
      </w:r>
    </w:p>
    <w:p w:rsidR="0011581A" w:rsidRPr="00CB6AE9" w:rsidRDefault="0011581A" w:rsidP="0011581A">
      <w:pPr>
        <w:keepNext/>
        <w:ind w:firstLine="709"/>
        <w:rPr>
          <w:sz w:val="24"/>
          <w:szCs w:val="24"/>
        </w:rPr>
      </w:pPr>
      <w:r w:rsidRPr="00CB6AE9">
        <w:rPr>
          <w:sz w:val="24"/>
          <w:szCs w:val="24"/>
        </w:rPr>
        <w:t>11. К настоящей котировочной заявке прилагаются следующие документы, являющиеся неотъемлемой  частью нашей заявки:</w:t>
      </w:r>
    </w:p>
    <w:p w:rsidR="0011581A" w:rsidRPr="00CB6AE9" w:rsidRDefault="0011581A" w:rsidP="0011581A">
      <w:pPr>
        <w:keepNext/>
        <w:numPr>
          <w:ilvl w:val="0"/>
          <w:numId w:val="42"/>
        </w:numPr>
        <w:tabs>
          <w:tab w:val="left" w:pos="851"/>
        </w:tabs>
        <w:ind w:left="0" w:firstLine="709"/>
        <w:rPr>
          <w:sz w:val="24"/>
          <w:szCs w:val="24"/>
        </w:rPr>
      </w:pPr>
      <w:r w:rsidRPr="00CB6AE9">
        <w:rPr>
          <w:sz w:val="24"/>
          <w:szCs w:val="24"/>
        </w:rPr>
        <w:t xml:space="preserve">Анкета участника закупки – 1 экз. на ___ </w:t>
      </w:r>
      <w:proofErr w:type="gramStart"/>
      <w:r w:rsidRPr="00CB6AE9">
        <w:rPr>
          <w:sz w:val="24"/>
          <w:szCs w:val="24"/>
        </w:rPr>
        <w:t>л</w:t>
      </w:r>
      <w:proofErr w:type="gramEnd"/>
      <w:r w:rsidRPr="00CB6AE9">
        <w:rPr>
          <w:sz w:val="24"/>
          <w:szCs w:val="24"/>
        </w:rPr>
        <w:t>.;</w:t>
      </w:r>
    </w:p>
    <w:p w:rsidR="0011581A" w:rsidRPr="00CB6AE9" w:rsidRDefault="0011581A" w:rsidP="0011581A">
      <w:pPr>
        <w:keepNext/>
        <w:numPr>
          <w:ilvl w:val="0"/>
          <w:numId w:val="42"/>
        </w:numPr>
        <w:tabs>
          <w:tab w:val="left" w:pos="851"/>
        </w:tabs>
        <w:ind w:left="0" w:firstLine="709"/>
        <w:rPr>
          <w:sz w:val="24"/>
          <w:szCs w:val="24"/>
        </w:rPr>
      </w:pPr>
      <w:r w:rsidRPr="00CB6AE9">
        <w:rPr>
          <w:sz w:val="24"/>
          <w:szCs w:val="24"/>
        </w:rPr>
        <w:t>иные документы, прикладываемые участником закупки к котировочной заявке.</w:t>
      </w:r>
    </w:p>
    <w:p w:rsidR="0011581A" w:rsidRPr="00CB6AE9" w:rsidRDefault="0011581A" w:rsidP="0011581A">
      <w:pPr>
        <w:keepNext/>
        <w:ind w:firstLine="709"/>
        <w:rPr>
          <w:b/>
          <w:sz w:val="24"/>
          <w:szCs w:val="24"/>
        </w:rPr>
      </w:pPr>
    </w:p>
    <w:p w:rsidR="0011581A" w:rsidRPr="00CB6AE9" w:rsidRDefault="0011581A" w:rsidP="0011581A">
      <w:pPr>
        <w:keepNext/>
        <w:ind w:firstLine="0"/>
        <w:rPr>
          <w:b/>
          <w:sz w:val="24"/>
          <w:szCs w:val="24"/>
        </w:rPr>
      </w:pPr>
      <w:r w:rsidRPr="00CB6AE9">
        <w:rPr>
          <w:b/>
          <w:sz w:val="24"/>
          <w:szCs w:val="24"/>
        </w:rPr>
        <w:t>______________________                  _________________              ____________________</w:t>
      </w:r>
    </w:p>
    <w:p w:rsidR="0011581A" w:rsidRPr="00CB6AE9" w:rsidRDefault="0011581A" w:rsidP="0011581A">
      <w:pPr>
        <w:keepNext/>
        <w:ind w:firstLine="0"/>
        <w:rPr>
          <w:sz w:val="24"/>
          <w:szCs w:val="24"/>
        </w:rPr>
      </w:pPr>
      <w:proofErr w:type="gramStart"/>
      <w:r w:rsidRPr="00CB6AE9">
        <w:rPr>
          <w:sz w:val="24"/>
          <w:szCs w:val="24"/>
        </w:rPr>
        <w:t>(Должность руководителя,                          (подпись)                                   (Ф.И.О.)</w:t>
      </w:r>
      <w:proofErr w:type="gramEnd"/>
    </w:p>
    <w:p w:rsidR="0011581A" w:rsidRPr="00CB6AE9" w:rsidRDefault="0011581A" w:rsidP="0011581A">
      <w:pPr>
        <w:keepNext/>
        <w:ind w:firstLine="0"/>
        <w:rPr>
          <w:sz w:val="24"/>
          <w:szCs w:val="24"/>
        </w:rPr>
      </w:pPr>
      <w:r w:rsidRPr="00CB6AE9">
        <w:rPr>
          <w:sz w:val="24"/>
          <w:szCs w:val="24"/>
        </w:rPr>
        <w:t xml:space="preserve">уполномоченного представителя) </w:t>
      </w:r>
    </w:p>
    <w:p w:rsidR="0011581A" w:rsidRPr="00CB6AE9" w:rsidRDefault="0011581A" w:rsidP="0011581A">
      <w:pPr>
        <w:keepNext/>
        <w:ind w:firstLine="0"/>
        <w:rPr>
          <w:sz w:val="24"/>
          <w:szCs w:val="24"/>
        </w:rPr>
      </w:pPr>
      <w:r w:rsidRPr="00CB6AE9">
        <w:rPr>
          <w:sz w:val="24"/>
          <w:szCs w:val="24"/>
        </w:rPr>
        <w:t xml:space="preserve">                                                               М.П.</w:t>
      </w:r>
    </w:p>
    <w:p w:rsidR="0011581A" w:rsidRPr="00CB6AE9" w:rsidRDefault="0011581A" w:rsidP="0011581A">
      <w:pPr>
        <w:keepNext/>
        <w:ind w:firstLine="709"/>
        <w:rPr>
          <w:i/>
          <w:sz w:val="24"/>
          <w:szCs w:val="24"/>
        </w:rPr>
      </w:pPr>
    </w:p>
    <w:p w:rsidR="0011581A" w:rsidRPr="00CB6AE9" w:rsidRDefault="0011581A" w:rsidP="0011581A">
      <w:pPr>
        <w:keepNext/>
        <w:ind w:firstLine="709"/>
        <w:rPr>
          <w:i/>
          <w:sz w:val="24"/>
          <w:szCs w:val="24"/>
        </w:rPr>
      </w:pPr>
      <w:r w:rsidRPr="00CB6AE9">
        <w:rPr>
          <w:i/>
          <w:sz w:val="24"/>
          <w:szCs w:val="24"/>
        </w:rPr>
        <w:t>Примечание:</w:t>
      </w:r>
    </w:p>
    <w:p w:rsidR="0011581A" w:rsidRPr="00CB6AE9" w:rsidRDefault="0011581A" w:rsidP="0011581A">
      <w:pPr>
        <w:keepNext/>
        <w:ind w:firstLine="709"/>
        <w:rPr>
          <w:b/>
          <w:sz w:val="24"/>
          <w:szCs w:val="24"/>
        </w:rPr>
      </w:pPr>
      <w:r w:rsidRPr="00CB6AE9">
        <w:rPr>
          <w:i/>
          <w:sz w:val="24"/>
          <w:szCs w:val="24"/>
        </w:rPr>
        <w:t>Данная форма заявки предусмотрена только для заявок на участие в запросе котировок, которые подаются объединением юридических лиц или индивидуальных предпринимателей (коллективным участником).</w:t>
      </w: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11581A" w:rsidRPr="00CB6AE9" w:rsidRDefault="0011581A" w:rsidP="00310F73">
      <w:pPr>
        <w:pStyle w:val="af1"/>
        <w:keepNext/>
        <w:spacing w:after="0"/>
        <w:jc w:val="right"/>
        <w:rPr>
          <w:rFonts w:ascii="Times New Roman" w:hAnsi="Times New Roman" w:cs="Times New Roman"/>
          <w:sz w:val="24"/>
          <w:szCs w:val="24"/>
        </w:rPr>
      </w:pPr>
    </w:p>
    <w:p w:rsidR="00584A91" w:rsidRPr="00CB6AE9" w:rsidRDefault="00584A91" w:rsidP="00310F73">
      <w:pPr>
        <w:pStyle w:val="af1"/>
        <w:keepNext/>
        <w:spacing w:after="0"/>
        <w:jc w:val="right"/>
        <w:rPr>
          <w:rFonts w:ascii="Times New Roman" w:hAnsi="Times New Roman" w:cs="Times New Roman"/>
          <w:sz w:val="24"/>
          <w:szCs w:val="24"/>
        </w:rPr>
      </w:pPr>
      <w:r w:rsidRPr="00CB6AE9">
        <w:rPr>
          <w:rFonts w:ascii="Times New Roman" w:hAnsi="Times New Roman" w:cs="Times New Roman"/>
          <w:sz w:val="24"/>
          <w:szCs w:val="24"/>
        </w:rPr>
        <w:lastRenderedPageBreak/>
        <w:t>Приложение № 2</w:t>
      </w:r>
    </w:p>
    <w:p w:rsidR="00584A91" w:rsidRPr="00CB6AE9" w:rsidRDefault="00584A91" w:rsidP="00310F73">
      <w:pPr>
        <w:keepNext/>
        <w:jc w:val="right"/>
        <w:rPr>
          <w:sz w:val="24"/>
          <w:szCs w:val="24"/>
        </w:rPr>
      </w:pPr>
      <w:r w:rsidRPr="00CB6AE9">
        <w:rPr>
          <w:sz w:val="24"/>
          <w:szCs w:val="24"/>
        </w:rPr>
        <w:t xml:space="preserve">к </w:t>
      </w:r>
      <w:r w:rsidR="00A05328" w:rsidRPr="00CB6AE9">
        <w:rPr>
          <w:sz w:val="24"/>
          <w:szCs w:val="24"/>
        </w:rPr>
        <w:t xml:space="preserve">Документации </w:t>
      </w:r>
      <w:r w:rsidRPr="00CB6AE9">
        <w:rPr>
          <w:sz w:val="24"/>
          <w:szCs w:val="24"/>
        </w:rPr>
        <w:t>о проведении открытого запроса котировок</w:t>
      </w:r>
    </w:p>
    <w:p w:rsidR="00584A91" w:rsidRPr="00CB6AE9" w:rsidRDefault="00584A91" w:rsidP="00310F73">
      <w:pPr>
        <w:pStyle w:val="ConsNormal"/>
        <w:keepNext/>
        <w:widowControl/>
        <w:jc w:val="right"/>
        <w:rPr>
          <w:rFonts w:ascii="Times New Roman" w:hAnsi="Times New Roman" w:cs="Times New Roman"/>
          <w:sz w:val="24"/>
          <w:szCs w:val="24"/>
        </w:rPr>
      </w:pPr>
    </w:p>
    <w:p w:rsidR="00584A91" w:rsidRPr="00CB6AE9" w:rsidRDefault="00584A91" w:rsidP="00310F73">
      <w:pPr>
        <w:keepNext/>
        <w:jc w:val="center"/>
        <w:rPr>
          <w:b/>
          <w:sz w:val="24"/>
          <w:szCs w:val="24"/>
        </w:rPr>
      </w:pPr>
      <w:r w:rsidRPr="00CB6AE9">
        <w:rPr>
          <w:b/>
          <w:sz w:val="24"/>
          <w:szCs w:val="24"/>
        </w:rPr>
        <w:t>ФОРМА «КОТИРОВОЧНОЕ ПРЕДЛОЖЕНИЕ»</w:t>
      </w:r>
    </w:p>
    <w:p w:rsidR="00584A91" w:rsidRPr="00CB6AE9" w:rsidRDefault="00584A91" w:rsidP="00310F73">
      <w:pPr>
        <w:keepNext/>
        <w:jc w:val="center"/>
        <w:rPr>
          <w:b/>
          <w:sz w:val="24"/>
          <w:szCs w:val="24"/>
        </w:rPr>
      </w:pPr>
    </w:p>
    <w:p w:rsidR="00584A91" w:rsidRPr="00CB6AE9" w:rsidRDefault="00584A91" w:rsidP="00310F73">
      <w:pPr>
        <w:keepNext/>
        <w:jc w:val="right"/>
        <w:rPr>
          <w:sz w:val="24"/>
          <w:szCs w:val="24"/>
        </w:rPr>
      </w:pPr>
      <w:r w:rsidRPr="00CB6AE9">
        <w:rPr>
          <w:sz w:val="24"/>
          <w:szCs w:val="24"/>
        </w:rPr>
        <w:t>Приложение № 1</w:t>
      </w:r>
    </w:p>
    <w:p w:rsidR="00584A91" w:rsidRPr="00CB6AE9" w:rsidRDefault="00584A91" w:rsidP="00310F73">
      <w:pPr>
        <w:keepNext/>
        <w:jc w:val="right"/>
        <w:rPr>
          <w:sz w:val="24"/>
          <w:szCs w:val="24"/>
        </w:rPr>
      </w:pPr>
      <w:r w:rsidRPr="00CB6AE9">
        <w:rPr>
          <w:sz w:val="24"/>
          <w:szCs w:val="24"/>
        </w:rPr>
        <w:t>к котировочной заявке</w:t>
      </w:r>
    </w:p>
    <w:p w:rsidR="00584A91" w:rsidRPr="00CB6AE9" w:rsidRDefault="00584A91" w:rsidP="00310F73">
      <w:pPr>
        <w:keepNext/>
        <w:jc w:val="right"/>
        <w:rPr>
          <w:sz w:val="24"/>
          <w:szCs w:val="24"/>
        </w:rPr>
      </w:pPr>
    </w:p>
    <w:p w:rsidR="00584A91" w:rsidRPr="00CB6AE9" w:rsidRDefault="00584A91" w:rsidP="00310F73">
      <w:pPr>
        <w:keepNext/>
        <w:jc w:val="center"/>
        <w:rPr>
          <w:b/>
          <w:sz w:val="24"/>
          <w:szCs w:val="24"/>
        </w:rPr>
      </w:pPr>
      <w:r w:rsidRPr="00CB6AE9">
        <w:rPr>
          <w:b/>
          <w:sz w:val="24"/>
          <w:szCs w:val="24"/>
        </w:rPr>
        <w:t xml:space="preserve">КОТИРОВОЧНОЕ ПРЕДЛОЖЕНИЕ </w:t>
      </w:r>
    </w:p>
    <w:p w:rsidR="00584A91" w:rsidRPr="00CB6AE9" w:rsidRDefault="00584A91" w:rsidP="00310F73">
      <w:pPr>
        <w:keepNext/>
        <w:suppressLineNumbers/>
        <w:suppressAutoHyphens/>
        <w:ind w:firstLine="0"/>
        <w:jc w:val="left"/>
        <w:rPr>
          <w:sz w:val="24"/>
          <w:szCs w:val="24"/>
        </w:rPr>
      </w:pPr>
      <w:r w:rsidRPr="00CB6AE9">
        <w:rPr>
          <w:b/>
          <w:sz w:val="24"/>
          <w:szCs w:val="24"/>
        </w:rPr>
        <w:t>Участник закупки:</w:t>
      </w:r>
      <w:r w:rsidR="00ED1F99" w:rsidRPr="00CB6AE9">
        <w:rPr>
          <w:b/>
          <w:sz w:val="24"/>
          <w:szCs w:val="24"/>
        </w:rPr>
        <w:t xml:space="preserve"> </w:t>
      </w:r>
      <w:r w:rsidRPr="00CB6AE9">
        <w:rPr>
          <w:i/>
          <w:sz w:val="24"/>
          <w:szCs w:val="24"/>
          <w:u w:val="single"/>
        </w:rPr>
        <w:t>(указывается наименование участника закупки).</w:t>
      </w:r>
    </w:p>
    <w:p w:rsidR="00584A91" w:rsidRPr="00CB6AE9" w:rsidRDefault="00584A91" w:rsidP="00310F73">
      <w:pPr>
        <w:keepNext/>
        <w:ind w:firstLine="0"/>
        <w:rPr>
          <w:sz w:val="24"/>
          <w:szCs w:val="24"/>
        </w:rPr>
      </w:pPr>
      <w:r w:rsidRPr="00CB6AE9">
        <w:rPr>
          <w:b/>
          <w:sz w:val="24"/>
          <w:szCs w:val="24"/>
        </w:rPr>
        <w:t>Наименование запроса котировок:</w:t>
      </w:r>
      <w:r w:rsidR="00ED1F99" w:rsidRPr="00CB6AE9">
        <w:rPr>
          <w:b/>
          <w:sz w:val="24"/>
          <w:szCs w:val="24"/>
        </w:rPr>
        <w:t xml:space="preserve"> </w:t>
      </w:r>
      <w:r w:rsidRPr="00CB6AE9">
        <w:rPr>
          <w:i/>
          <w:sz w:val="24"/>
          <w:szCs w:val="24"/>
          <w:u w:val="single"/>
        </w:rPr>
        <w:t>(указывается наименование запроса котировок).</w:t>
      </w:r>
    </w:p>
    <w:p w:rsidR="00584A91" w:rsidRPr="00CB6AE9" w:rsidRDefault="00584A91" w:rsidP="00310F73">
      <w:pPr>
        <w:keepNext/>
        <w:ind w:firstLine="0"/>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9"/>
        <w:gridCol w:w="6946"/>
        <w:gridCol w:w="2268"/>
      </w:tblGrid>
      <w:tr w:rsidR="00584A91" w:rsidRPr="00CB6AE9" w:rsidTr="00584A91">
        <w:tc>
          <w:tcPr>
            <w:tcW w:w="709" w:type="dxa"/>
          </w:tcPr>
          <w:p w:rsidR="00584A91" w:rsidRPr="00CB6AE9" w:rsidRDefault="00584A91" w:rsidP="00310F73">
            <w:pPr>
              <w:keepNext/>
              <w:ind w:firstLine="0"/>
              <w:jc w:val="center"/>
              <w:rPr>
                <w:b/>
                <w:sz w:val="24"/>
                <w:szCs w:val="24"/>
              </w:rPr>
            </w:pPr>
            <w:r w:rsidRPr="00CB6AE9">
              <w:rPr>
                <w:b/>
                <w:sz w:val="24"/>
                <w:szCs w:val="24"/>
              </w:rPr>
              <w:t>№ п/п</w:t>
            </w:r>
          </w:p>
        </w:tc>
        <w:tc>
          <w:tcPr>
            <w:tcW w:w="6946" w:type="dxa"/>
          </w:tcPr>
          <w:p w:rsidR="00584A91" w:rsidRPr="00CB6AE9" w:rsidRDefault="00584A91" w:rsidP="00310F73">
            <w:pPr>
              <w:keepNext/>
              <w:ind w:firstLine="0"/>
              <w:jc w:val="center"/>
              <w:rPr>
                <w:b/>
                <w:sz w:val="24"/>
                <w:szCs w:val="24"/>
              </w:rPr>
            </w:pPr>
            <w:r w:rsidRPr="00CB6AE9">
              <w:rPr>
                <w:b/>
                <w:sz w:val="24"/>
                <w:szCs w:val="24"/>
              </w:rPr>
              <w:t>Наименование</w:t>
            </w:r>
          </w:p>
        </w:tc>
        <w:tc>
          <w:tcPr>
            <w:tcW w:w="2268" w:type="dxa"/>
          </w:tcPr>
          <w:p w:rsidR="00584A91" w:rsidRPr="00CB6AE9" w:rsidRDefault="00584A91" w:rsidP="00310F73">
            <w:pPr>
              <w:keepNext/>
              <w:ind w:firstLine="0"/>
              <w:jc w:val="center"/>
              <w:rPr>
                <w:b/>
                <w:sz w:val="24"/>
                <w:szCs w:val="24"/>
              </w:rPr>
            </w:pPr>
            <w:r w:rsidRPr="00CB6AE9">
              <w:rPr>
                <w:b/>
                <w:sz w:val="24"/>
                <w:szCs w:val="24"/>
              </w:rPr>
              <w:t>Предложения участника закупки</w:t>
            </w:r>
          </w:p>
        </w:tc>
      </w:tr>
      <w:tr w:rsidR="00584A91" w:rsidRPr="00CB6AE9" w:rsidTr="00544BAA">
        <w:tc>
          <w:tcPr>
            <w:tcW w:w="709" w:type="dxa"/>
            <w:vAlign w:val="center"/>
          </w:tcPr>
          <w:p w:rsidR="00584A91" w:rsidRPr="00CB6AE9" w:rsidRDefault="00584A91" w:rsidP="00544BAA">
            <w:pPr>
              <w:keepNext/>
              <w:ind w:firstLine="0"/>
              <w:jc w:val="center"/>
              <w:rPr>
                <w:sz w:val="24"/>
                <w:szCs w:val="24"/>
              </w:rPr>
            </w:pPr>
            <w:r w:rsidRPr="00CB6AE9">
              <w:rPr>
                <w:sz w:val="24"/>
                <w:szCs w:val="24"/>
              </w:rPr>
              <w:t>1.</w:t>
            </w:r>
          </w:p>
        </w:tc>
        <w:tc>
          <w:tcPr>
            <w:tcW w:w="6946" w:type="dxa"/>
          </w:tcPr>
          <w:p w:rsidR="00584A91" w:rsidRPr="00CB6AE9" w:rsidRDefault="00584A91" w:rsidP="00310F73">
            <w:pPr>
              <w:keepNext/>
              <w:ind w:firstLine="0"/>
              <w:jc w:val="left"/>
              <w:rPr>
                <w:i/>
                <w:sz w:val="24"/>
                <w:szCs w:val="24"/>
              </w:rPr>
            </w:pPr>
            <w:r w:rsidRPr="00CB6AE9">
              <w:rPr>
                <w:sz w:val="24"/>
                <w:szCs w:val="24"/>
              </w:rPr>
              <w:t>Лимит задолженности овердрафтного кредита</w:t>
            </w:r>
          </w:p>
        </w:tc>
        <w:tc>
          <w:tcPr>
            <w:tcW w:w="2268" w:type="dxa"/>
          </w:tcPr>
          <w:p w:rsidR="00584A91" w:rsidRPr="00CB6AE9" w:rsidRDefault="00584A91" w:rsidP="00310F73">
            <w:pPr>
              <w:keepNext/>
              <w:ind w:firstLine="0"/>
              <w:jc w:val="center"/>
              <w:rPr>
                <w:sz w:val="24"/>
                <w:szCs w:val="24"/>
              </w:rPr>
            </w:pPr>
          </w:p>
        </w:tc>
      </w:tr>
      <w:tr w:rsidR="00584A91" w:rsidRPr="00CB6AE9" w:rsidTr="00544BAA">
        <w:tc>
          <w:tcPr>
            <w:tcW w:w="709" w:type="dxa"/>
            <w:vAlign w:val="center"/>
          </w:tcPr>
          <w:p w:rsidR="00584A91" w:rsidRPr="00CB6AE9" w:rsidRDefault="00584A91" w:rsidP="00544BAA">
            <w:pPr>
              <w:keepNext/>
              <w:ind w:firstLine="0"/>
              <w:jc w:val="center"/>
              <w:rPr>
                <w:sz w:val="24"/>
                <w:szCs w:val="24"/>
              </w:rPr>
            </w:pPr>
            <w:r w:rsidRPr="00CB6AE9">
              <w:rPr>
                <w:sz w:val="24"/>
                <w:szCs w:val="24"/>
              </w:rPr>
              <w:t>2.</w:t>
            </w:r>
          </w:p>
        </w:tc>
        <w:tc>
          <w:tcPr>
            <w:tcW w:w="6946" w:type="dxa"/>
          </w:tcPr>
          <w:p w:rsidR="00584A91" w:rsidRPr="00CB6AE9" w:rsidRDefault="00584A91" w:rsidP="00310F73">
            <w:pPr>
              <w:keepNext/>
              <w:ind w:firstLine="0"/>
              <w:jc w:val="left"/>
              <w:rPr>
                <w:sz w:val="24"/>
                <w:szCs w:val="24"/>
              </w:rPr>
            </w:pPr>
            <w:r w:rsidRPr="00CB6AE9">
              <w:rPr>
                <w:sz w:val="24"/>
                <w:szCs w:val="24"/>
              </w:rPr>
              <w:t>Валюта</w:t>
            </w:r>
          </w:p>
        </w:tc>
        <w:tc>
          <w:tcPr>
            <w:tcW w:w="2268" w:type="dxa"/>
          </w:tcPr>
          <w:p w:rsidR="00584A91" w:rsidRPr="00CB6AE9" w:rsidRDefault="00584A91" w:rsidP="00310F73">
            <w:pPr>
              <w:keepNext/>
              <w:ind w:firstLine="0"/>
              <w:jc w:val="center"/>
              <w:rPr>
                <w:sz w:val="24"/>
                <w:szCs w:val="24"/>
              </w:rPr>
            </w:pPr>
          </w:p>
        </w:tc>
      </w:tr>
      <w:tr w:rsidR="00584A91" w:rsidRPr="00CB6AE9" w:rsidTr="00544BAA">
        <w:tc>
          <w:tcPr>
            <w:tcW w:w="709" w:type="dxa"/>
            <w:vAlign w:val="center"/>
          </w:tcPr>
          <w:p w:rsidR="00584A91" w:rsidRPr="00CB6AE9" w:rsidRDefault="00584A91" w:rsidP="00544BAA">
            <w:pPr>
              <w:keepNext/>
              <w:ind w:firstLine="0"/>
              <w:jc w:val="center"/>
              <w:rPr>
                <w:sz w:val="24"/>
                <w:szCs w:val="24"/>
              </w:rPr>
            </w:pPr>
            <w:r w:rsidRPr="00CB6AE9">
              <w:rPr>
                <w:sz w:val="24"/>
                <w:szCs w:val="24"/>
              </w:rPr>
              <w:t>3.</w:t>
            </w:r>
          </w:p>
        </w:tc>
        <w:tc>
          <w:tcPr>
            <w:tcW w:w="6946" w:type="dxa"/>
          </w:tcPr>
          <w:p w:rsidR="00584A91" w:rsidRPr="00CB6AE9" w:rsidRDefault="00584A91" w:rsidP="002C35C0">
            <w:pPr>
              <w:keepNext/>
              <w:ind w:firstLine="0"/>
              <w:rPr>
                <w:bCs/>
                <w:sz w:val="24"/>
                <w:szCs w:val="24"/>
              </w:rPr>
            </w:pPr>
            <w:r w:rsidRPr="00CB6AE9">
              <w:rPr>
                <w:sz w:val="24"/>
                <w:szCs w:val="24"/>
              </w:rPr>
              <w:t xml:space="preserve">Срок действия </w:t>
            </w:r>
            <w:r w:rsidR="002C35C0" w:rsidRPr="00CB6AE9">
              <w:rPr>
                <w:sz w:val="24"/>
                <w:szCs w:val="24"/>
              </w:rPr>
              <w:t>соглашения</w:t>
            </w:r>
            <w:r w:rsidR="00514AEC" w:rsidRPr="00CB6AE9">
              <w:rPr>
                <w:sz w:val="24"/>
                <w:szCs w:val="24"/>
              </w:rPr>
              <w:t xml:space="preserve"> </w:t>
            </w:r>
            <w:r w:rsidRPr="00CB6AE9">
              <w:rPr>
                <w:sz w:val="24"/>
                <w:szCs w:val="24"/>
              </w:rPr>
              <w:t>об овердрафтном кредите</w:t>
            </w:r>
          </w:p>
        </w:tc>
        <w:tc>
          <w:tcPr>
            <w:tcW w:w="2268" w:type="dxa"/>
          </w:tcPr>
          <w:p w:rsidR="00584A91" w:rsidRPr="00CB6AE9" w:rsidRDefault="00584A91" w:rsidP="00310F73">
            <w:pPr>
              <w:keepNext/>
              <w:ind w:firstLine="0"/>
              <w:jc w:val="center"/>
              <w:rPr>
                <w:sz w:val="24"/>
                <w:szCs w:val="24"/>
              </w:rPr>
            </w:pPr>
          </w:p>
        </w:tc>
      </w:tr>
      <w:tr w:rsidR="00584A91" w:rsidRPr="00CB6AE9" w:rsidTr="00544BAA">
        <w:tc>
          <w:tcPr>
            <w:tcW w:w="709" w:type="dxa"/>
            <w:vAlign w:val="center"/>
          </w:tcPr>
          <w:p w:rsidR="00584A91" w:rsidRPr="00CB6AE9" w:rsidRDefault="00012724" w:rsidP="00544BAA">
            <w:pPr>
              <w:keepNext/>
              <w:ind w:firstLine="0"/>
              <w:jc w:val="center"/>
              <w:rPr>
                <w:sz w:val="24"/>
                <w:szCs w:val="24"/>
              </w:rPr>
            </w:pPr>
            <w:r w:rsidRPr="00CB6AE9">
              <w:rPr>
                <w:sz w:val="24"/>
                <w:szCs w:val="24"/>
              </w:rPr>
              <w:t>4</w:t>
            </w:r>
            <w:r w:rsidR="00584A91" w:rsidRPr="00CB6AE9">
              <w:rPr>
                <w:sz w:val="24"/>
                <w:szCs w:val="24"/>
              </w:rPr>
              <w:t>.</w:t>
            </w:r>
          </w:p>
        </w:tc>
        <w:tc>
          <w:tcPr>
            <w:tcW w:w="6946" w:type="dxa"/>
          </w:tcPr>
          <w:p w:rsidR="00584A91" w:rsidRPr="00CB6AE9" w:rsidRDefault="00584A91" w:rsidP="00310F73">
            <w:pPr>
              <w:keepNext/>
              <w:ind w:firstLine="0"/>
              <w:rPr>
                <w:bCs/>
                <w:sz w:val="24"/>
                <w:szCs w:val="24"/>
              </w:rPr>
            </w:pPr>
            <w:r w:rsidRPr="00CB6AE9">
              <w:rPr>
                <w:sz w:val="24"/>
                <w:szCs w:val="24"/>
              </w:rPr>
              <w:t>Процентная ставка</w:t>
            </w:r>
          </w:p>
        </w:tc>
        <w:tc>
          <w:tcPr>
            <w:tcW w:w="2268" w:type="dxa"/>
          </w:tcPr>
          <w:p w:rsidR="00584A91" w:rsidRPr="00CB6AE9" w:rsidRDefault="00584A91" w:rsidP="00310F73">
            <w:pPr>
              <w:keepNext/>
              <w:ind w:firstLine="0"/>
              <w:jc w:val="center"/>
              <w:rPr>
                <w:sz w:val="24"/>
                <w:szCs w:val="24"/>
              </w:rPr>
            </w:pPr>
          </w:p>
        </w:tc>
      </w:tr>
      <w:tr w:rsidR="008A4032" w:rsidRPr="00CB6AE9" w:rsidTr="00544BAA">
        <w:tc>
          <w:tcPr>
            <w:tcW w:w="709" w:type="dxa"/>
            <w:vAlign w:val="center"/>
          </w:tcPr>
          <w:p w:rsidR="008A4032" w:rsidRPr="00CB6AE9" w:rsidRDefault="00012724" w:rsidP="00544BAA">
            <w:pPr>
              <w:keepNext/>
              <w:ind w:firstLine="0"/>
              <w:jc w:val="center"/>
              <w:rPr>
                <w:sz w:val="24"/>
                <w:szCs w:val="24"/>
              </w:rPr>
            </w:pPr>
            <w:r w:rsidRPr="00CB6AE9">
              <w:rPr>
                <w:sz w:val="24"/>
                <w:szCs w:val="24"/>
              </w:rPr>
              <w:t>5</w:t>
            </w:r>
            <w:r w:rsidR="008A4032" w:rsidRPr="00CB6AE9">
              <w:rPr>
                <w:sz w:val="24"/>
                <w:szCs w:val="24"/>
              </w:rPr>
              <w:t>.</w:t>
            </w:r>
          </w:p>
        </w:tc>
        <w:tc>
          <w:tcPr>
            <w:tcW w:w="6946" w:type="dxa"/>
          </w:tcPr>
          <w:p w:rsidR="008A4032" w:rsidRPr="00CB6AE9" w:rsidRDefault="008A4032" w:rsidP="00310F73">
            <w:pPr>
              <w:keepNext/>
              <w:ind w:firstLine="0"/>
              <w:rPr>
                <w:sz w:val="24"/>
                <w:szCs w:val="24"/>
              </w:rPr>
            </w:pPr>
            <w:r w:rsidRPr="00CB6AE9">
              <w:rPr>
                <w:sz w:val="24"/>
                <w:szCs w:val="24"/>
              </w:rPr>
              <w:t>Обеспечение обязательств Заемщика по кредиту</w:t>
            </w:r>
          </w:p>
        </w:tc>
        <w:tc>
          <w:tcPr>
            <w:tcW w:w="2268" w:type="dxa"/>
          </w:tcPr>
          <w:p w:rsidR="008A4032" w:rsidRPr="00CB6AE9" w:rsidRDefault="008A4032" w:rsidP="00310F73">
            <w:pPr>
              <w:keepNext/>
              <w:ind w:firstLine="0"/>
              <w:jc w:val="center"/>
              <w:rPr>
                <w:sz w:val="24"/>
                <w:szCs w:val="24"/>
              </w:rPr>
            </w:pPr>
          </w:p>
        </w:tc>
      </w:tr>
      <w:tr w:rsidR="00584A91" w:rsidRPr="00CB6AE9" w:rsidTr="00544BAA">
        <w:tc>
          <w:tcPr>
            <w:tcW w:w="709" w:type="dxa"/>
            <w:vAlign w:val="center"/>
          </w:tcPr>
          <w:p w:rsidR="00584A91" w:rsidRPr="00CB6AE9" w:rsidRDefault="00012724" w:rsidP="00544BAA">
            <w:pPr>
              <w:keepNext/>
              <w:ind w:firstLine="0"/>
              <w:jc w:val="center"/>
              <w:rPr>
                <w:sz w:val="24"/>
                <w:szCs w:val="24"/>
              </w:rPr>
            </w:pPr>
            <w:r w:rsidRPr="00CB6AE9">
              <w:rPr>
                <w:sz w:val="24"/>
                <w:szCs w:val="24"/>
              </w:rPr>
              <w:t>6</w:t>
            </w:r>
            <w:r w:rsidR="00584A91" w:rsidRPr="00CB6AE9">
              <w:rPr>
                <w:sz w:val="24"/>
                <w:szCs w:val="24"/>
              </w:rPr>
              <w:t>.</w:t>
            </w:r>
          </w:p>
        </w:tc>
        <w:tc>
          <w:tcPr>
            <w:tcW w:w="6946" w:type="dxa"/>
          </w:tcPr>
          <w:p w:rsidR="00584A91" w:rsidRPr="00CB6AE9" w:rsidRDefault="0011581A" w:rsidP="00310F73">
            <w:pPr>
              <w:keepNext/>
              <w:ind w:firstLine="0"/>
              <w:rPr>
                <w:bCs/>
                <w:sz w:val="24"/>
                <w:szCs w:val="24"/>
              </w:rPr>
            </w:pPr>
            <w:r w:rsidRPr="00CB6AE9">
              <w:rPr>
                <w:sz w:val="24"/>
                <w:szCs w:val="24"/>
              </w:rPr>
              <w:t>Окончание операционного времени (указывается в формате «</w:t>
            </w:r>
            <w:proofErr w:type="spellStart"/>
            <w:r w:rsidRPr="00CB6AE9">
              <w:rPr>
                <w:sz w:val="24"/>
                <w:szCs w:val="24"/>
              </w:rPr>
              <w:t>чч</w:t>
            </w:r>
            <w:proofErr w:type="gramStart"/>
            <w:r w:rsidRPr="00CB6AE9">
              <w:rPr>
                <w:sz w:val="24"/>
                <w:szCs w:val="24"/>
              </w:rPr>
              <w:t>.м</w:t>
            </w:r>
            <w:proofErr w:type="gramEnd"/>
            <w:r w:rsidRPr="00CB6AE9">
              <w:rPr>
                <w:sz w:val="24"/>
                <w:szCs w:val="24"/>
              </w:rPr>
              <w:t>м</w:t>
            </w:r>
            <w:proofErr w:type="spellEnd"/>
            <w:r w:rsidRPr="00CB6AE9">
              <w:rPr>
                <w:sz w:val="24"/>
                <w:szCs w:val="24"/>
              </w:rPr>
              <w:t>», время московское)</w:t>
            </w:r>
          </w:p>
        </w:tc>
        <w:tc>
          <w:tcPr>
            <w:tcW w:w="2268" w:type="dxa"/>
          </w:tcPr>
          <w:p w:rsidR="00584A91" w:rsidRPr="00CB6AE9" w:rsidRDefault="00584A91" w:rsidP="00310F73">
            <w:pPr>
              <w:keepNext/>
              <w:ind w:firstLine="0"/>
              <w:jc w:val="center"/>
              <w:rPr>
                <w:sz w:val="24"/>
                <w:szCs w:val="24"/>
              </w:rPr>
            </w:pPr>
          </w:p>
        </w:tc>
      </w:tr>
    </w:tbl>
    <w:p w:rsidR="00584A91" w:rsidRPr="00CB6AE9" w:rsidRDefault="00584A91" w:rsidP="00310F73">
      <w:pPr>
        <w:keepNext/>
        <w:ind w:firstLine="0"/>
        <w:rPr>
          <w:sz w:val="24"/>
          <w:szCs w:val="24"/>
        </w:rPr>
      </w:pPr>
    </w:p>
    <w:p w:rsidR="00584A91" w:rsidRPr="00CB6AE9" w:rsidRDefault="00A117F1" w:rsidP="00310F73">
      <w:pPr>
        <w:keepNext/>
        <w:ind w:firstLine="0"/>
        <w:rPr>
          <w:i/>
          <w:sz w:val="24"/>
          <w:szCs w:val="24"/>
        </w:rPr>
      </w:pPr>
      <w:r w:rsidRPr="00CB6AE9">
        <w:rPr>
          <w:i/>
          <w:sz w:val="24"/>
          <w:szCs w:val="24"/>
        </w:rPr>
        <w:tab/>
      </w:r>
      <w:r w:rsidR="00584A91" w:rsidRPr="00CB6AE9">
        <w:rPr>
          <w:i/>
          <w:sz w:val="24"/>
          <w:szCs w:val="24"/>
        </w:rPr>
        <w:t xml:space="preserve">В цену </w:t>
      </w:r>
      <w:r w:rsidR="002C35C0" w:rsidRPr="00CB6AE9">
        <w:rPr>
          <w:i/>
          <w:sz w:val="24"/>
          <w:szCs w:val="24"/>
        </w:rPr>
        <w:t>соглашения</w:t>
      </w:r>
      <w:r w:rsidR="00584A91" w:rsidRPr="00CB6AE9">
        <w:rPr>
          <w:i/>
          <w:sz w:val="24"/>
          <w:szCs w:val="24"/>
        </w:rPr>
        <w:t xml:space="preserve"> включены: проценты за кредит и комиссионные </w:t>
      </w:r>
      <w:r w:rsidR="00012724" w:rsidRPr="00CB6AE9">
        <w:rPr>
          <w:i/>
          <w:sz w:val="24"/>
          <w:szCs w:val="24"/>
        </w:rPr>
        <w:t>платежи,</w:t>
      </w:r>
      <w:r w:rsidR="00584A91" w:rsidRPr="00CB6AE9">
        <w:rPr>
          <w:i/>
          <w:sz w:val="24"/>
          <w:szCs w:val="24"/>
        </w:rPr>
        <w:t xml:space="preserve"> </w:t>
      </w:r>
      <w:r w:rsidR="00CB6AE9" w:rsidRPr="00CB6AE9">
        <w:rPr>
          <w:i/>
          <w:sz w:val="24"/>
          <w:szCs w:val="24"/>
        </w:rPr>
        <w:t>не включены: штрафы, пени и неустойки.</w:t>
      </w:r>
    </w:p>
    <w:p w:rsidR="00584A91" w:rsidRPr="00CB6AE9" w:rsidRDefault="00584A91" w:rsidP="00310F73">
      <w:pPr>
        <w:keepNext/>
        <w:ind w:firstLine="0"/>
        <w:rPr>
          <w:i/>
          <w:sz w:val="24"/>
          <w:szCs w:val="24"/>
        </w:rPr>
      </w:pPr>
    </w:p>
    <w:p w:rsidR="00584A91" w:rsidRPr="00CB6AE9" w:rsidRDefault="00584A91" w:rsidP="00310F73">
      <w:pPr>
        <w:keepNext/>
        <w:rPr>
          <w:b/>
          <w:sz w:val="24"/>
          <w:szCs w:val="24"/>
        </w:rPr>
      </w:pPr>
    </w:p>
    <w:p w:rsidR="00584A91" w:rsidRPr="00CB6AE9" w:rsidRDefault="00584A91" w:rsidP="00310F73">
      <w:pPr>
        <w:keepNext/>
        <w:ind w:firstLine="0"/>
        <w:rPr>
          <w:b/>
          <w:sz w:val="24"/>
          <w:szCs w:val="24"/>
        </w:rPr>
      </w:pPr>
      <w:r w:rsidRPr="00CB6AE9">
        <w:rPr>
          <w:b/>
          <w:sz w:val="24"/>
          <w:szCs w:val="24"/>
        </w:rPr>
        <w:t>___</w:t>
      </w:r>
      <w:r w:rsidRPr="00CB6AE9">
        <w:rPr>
          <w:sz w:val="24"/>
          <w:szCs w:val="24"/>
        </w:rPr>
        <w:t>_</w:t>
      </w:r>
      <w:r w:rsidRPr="00CB6AE9">
        <w:rPr>
          <w:b/>
          <w:sz w:val="24"/>
          <w:szCs w:val="24"/>
        </w:rPr>
        <w:t>__________________                         _________________                 ____________________</w:t>
      </w:r>
    </w:p>
    <w:p w:rsidR="00584A91" w:rsidRPr="00CB6AE9" w:rsidRDefault="00584A91" w:rsidP="00310F73">
      <w:pPr>
        <w:keepNext/>
        <w:ind w:firstLine="0"/>
        <w:jc w:val="left"/>
        <w:rPr>
          <w:sz w:val="24"/>
          <w:szCs w:val="24"/>
        </w:rPr>
      </w:pPr>
      <w:proofErr w:type="gramStart"/>
      <w:r w:rsidRPr="00CB6AE9">
        <w:rPr>
          <w:sz w:val="24"/>
          <w:szCs w:val="24"/>
        </w:rPr>
        <w:t>(Должность руководителя,                              (подпись)                                             (Ф.И.О.)</w:t>
      </w:r>
      <w:proofErr w:type="gramEnd"/>
    </w:p>
    <w:p w:rsidR="00584A91" w:rsidRPr="00CB6AE9" w:rsidRDefault="00584A91" w:rsidP="00310F73">
      <w:pPr>
        <w:keepNext/>
        <w:ind w:firstLine="0"/>
        <w:jc w:val="left"/>
        <w:rPr>
          <w:sz w:val="24"/>
          <w:szCs w:val="24"/>
        </w:rPr>
      </w:pPr>
      <w:r w:rsidRPr="00CB6AE9">
        <w:rPr>
          <w:sz w:val="24"/>
          <w:szCs w:val="24"/>
        </w:rPr>
        <w:t>уполномоченного представителя)</w:t>
      </w:r>
    </w:p>
    <w:p w:rsidR="00584A91" w:rsidRPr="00CB6AE9" w:rsidRDefault="00584A91" w:rsidP="00310F73">
      <w:pPr>
        <w:keepNext/>
        <w:ind w:left="567" w:firstLine="0"/>
        <w:jc w:val="left"/>
        <w:rPr>
          <w:sz w:val="24"/>
          <w:szCs w:val="24"/>
        </w:rPr>
      </w:pPr>
      <w:r w:rsidRPr="00CB6AE9">
        <w:rPr>
          <w:sz w:val="24"/>
          <w:szCs w:val="24"/>
        </w:rPr>
        <w:t xml:space="preserve">                                          М.П.</w:t>
      </w:r>
    </w:p>
    <w:p w:rsidR="00D01A2F" w:rsidRPr="00CB6AE9" w:rsidRDefault="00D01A2F" w:rsidP="00310F73">
      <w:pPr>
        <w:keepNext/>
        <w:jc w:val="right"/>
        <w:rPr>
          <w:sz w:val="24"/>
          <w:szCs w:val="24"/>
        </w:rPr>
      </w:pPr>
      <w:r w:rsidRPr="00CB6AE9">
        <w:rPr>
          <w:b/>
          <w:sz w:val="24"/>
          <w:szCs w:val="24"/>
        </w:rPr>
        <w:br w:type="page"/>
      </w:r>
      <w:r w:rsidRPr="00CB6AE9">
        <w:rPr>
          <w:sz w:val="24"/>
          <w:szCs w:val="24"/>
        </w:rPr>
        <w:lastRenderedPageBreak/>
        <w:t>Приложение №</w:t>
      </w:r>
      <w:r w:rsidR="0017108C" w:rsidRPr="00CB6AE9">
        <w:rPr>
          <w:sz w:val="24"/>
          <w:szCs w:val="24"/>
        </w:rPr>
        <w:t xml:space="preserve"> </w:t>
      </w:r>
      <w:r w:rsidR="00584A91" w:rsidRPr="00CB6AE9">
        <w:rPr>
          <w:sz w:val="24"/>
          <w:szCs w:val="24"/>
        </w:rPr>
        <w:t>3</w:t>
      </w:r>
    </w:p>
    <w:p w:rsidR="00D01A2F" w:rsidRPr="00CB6AE9" w:rsidRDefault="00D01A2F" w:rsidP="00310F73">
      <w:pPr>
        <w:keepNext/>
        <w:jc w:val="right"/>
        <w:rPr>
          <w:sz w:val="24"/>
          <w:szCs w:val="24"/>
        </w:rPr>
      </w:pPr>
      <w:r w:rsidRPr="00CB6AE9">
        <w:rPr>
          <w:sz w:val="24"/>
          <w:szCs w:val="24"/>
        </w:rPr>
        <w:t xml:space="preserve">к </w:t>
      </w:r>
      <w:r w:rsidR="00A05328" w:rsidRPr="00CB6AE9">
        <w:rPr>
          <w:sz w:val="24"/>
          <w:szCs w:val="24"/>
        </w:rPr>
        <w:t xml:space="preserve">Документации </w:t>
      </w:r>
      <w:r w:rsidRPr="00CB6AE9">
        <w:rPr>
          <w:sz w:val="24"/>
          <w:szCs w:val="24"/>
        </w:rPr>
        <w:t>о проведении открытого запроса котировок</w:t>
      </w:r>
    </w:p>
    <w:p w:rsidR="00E012C3" w:rsidRPr="00CB6AE9" w:rsidRDefault="00E012C3" w:rsidP="00310F73">
      <w:pPr>
        <w:keepNext/>
        <w:jc w:val="center"/>
        <w:rPr>
          <w:b/>
          <w:sz w:val="24"/>
          <w:szCs w:val="24"/>
        </w:rPr>
      </w:pPr>
    </w:p>
    <w:p w:rsidR="00FF0AB1" w:rsidRPr="00CB6AE9" w:rsidRDefault="00FF0AB1" w:rsidP="00310F73">
      <w:pPr>
        <w:keepNext/>
        <w:ind w:left="567" w:firstLine="0"/>
        <w:jc w:val="center"/>
        <w:rPr>
          <w:b/>
          <w:sz w:val="24"/>
          <w:szCs w:val="24"/>
        </w:rPr>
      </w:pPr>
    </w:p>
    <w:p w:rsidR="00FF0AB1" w:rsidRPr="00CB6AE9" w:rsidRDefault="00FF0AB1" w:rsidP="00310F73">
      <w:pPr>
        <w:keepNext/>
        <w:ind w:left="567" w:firstLine="0"/>
        <w:jc w:val="center"/>
        <w:rPr>
          <w:b/>
          <w:sz w:val="24"/>
          <w:szCs w:val="24"/>
        </w:rPr>
      </w:pPr>
      <w:r w:rsidRPr="00CB6AE9">
        <w:rPr>
          <w:b/>
          <w:sz w:val="24"/>
          <w:szCs w:val="24"/>
        </w:rPr>
        <w:t>ФОРМА «АНКЕТА УЧАСТНИКА ЗАКУПКИ»</w:t>
      </w:r>
    </w:p>
    <w:p w:rsidR="00FF0AB1" w:rsidRPr="00CB6AE9" w:rsidRDefault="00FF0AB1" w:rsidP="00310F73">
      <w:pPr>
        <w:keepNext/>
        <w:ind w:left="567" w:firstLine="0"/>
        <w:jc w:val="center"/>
        <w:rPr>
          <w:b/>
          <w:sz w:val="24"/>
          <w:szCs w:val="24"/>
        </w:rPr>
      </w:pPr>
    </w:p>
    <w:p w:rsidR="00FF0AB1" w:rsidRPr="00CB6AE9" w:rsidRDefault="00FF0AB1" w:rsidP="00310F73">
      <w:pPr>
        <w:keepNext/>
        <w:ind w:left="567" w:firstLine="0"/>
        <w:jc w:val="right"/>
        <w:rPr>
          <w:sz w:val="24"/>
          <w:szCs w:val="24"/>
        </w:rPr>
      </w:pPr>
      <w:r w:rsidRPr="00CB6AE9">
        <w:rPr>
          <w:sz w:val="24"/>
          <w:szCs w:val="24"/>
        </w:rPr>
        <w:t>Приложение №</w:t>
      </w:r>
      <w:r w:rsidR="0017108C" w:rsidRPr="00CB6AE9">
        <w:rPr>
          <w:sz w:val="24"/>
          <w:szCs w:val="24"/>
        </w:rPr>
        <w:t xml:space="preserve"> </w:t>
      </w:r>
      <w:r w:rsidR="00584A91" w:rsidRPr="00CB6AE9">
        <w:rPr>
          <w:sz w:val="24"/>
          <w:szCs w:val="24"/>
        </w:rPr>
        <w:t>2</w:t>
      </w:r>
    </w:p>
    <w:p w:rsidR="00D01A2F" w:rsidRPr="00CB6AE9" w:rsidRDefault="00FF0AB1" w:rsidP="00310F73">
      <w:pPr>
        <w:keepNext/>
        <w:ind w:left="567" w:firstLine="0"/>
        <w:jc w:val="right"/>
        <w:rPr>
          <w:b/>
          <w:sz w:val="24"/>
          <w:szCs w:val="24"/>
        </w:rPr>
      </w:pPr>
      <w:r w:rsidRPr="00CB6AE9">
        <w:rPr>
          <w:sz w:val="24"/>
          <w:szCs w:val="24"/>
        </w:rPr>
        <w:t>к котировочной заявке</w:t>
      </w:r>
    </w:p>
    <w:p w:rsidR="001D5245" w:rsidRPr="00CB6AE9" w:rsidRDefault="001D5245" w:rsidP="00310F73">
      <w:pPr>
        <w:keepNext/>
        <w:ind w:left="567" w:firstLine="0"/>
        <w:jc w:val="center"/>
        <w:rPr>
          <w:b/>
          <w:sz w:val="24"/>
          <w:szCs w:val="24"/>
        </w:rPr>
      </w:pPr>
    </w:p>
    <w:p w:rsidR="007B2A6D" w:rsidRPr="00CB6AE9" w:rsidRDefault="007B2A6D" w:rsidP="007B2A6D">
      <w:pPr>
        <w:keepNext/>
        <w:ind w:left="567" w:firstLine="0"/>
        <w:jc w:val="center"/>
        <w:rPr>
          <w:b/>
          <w:sz w:val="24"/>
          <w:szCs w:val="24"/>
        </w:rPr>
      </w:pPr>
      <w:r w:rsidRPr="00CB6AE9">
        <w:rPr>
          <w:b/>
          <w:sz w:val="24"/>
          <w:szCs w:val="24"/>
        </w:rPr>
        <w:t>АНКЕТА УЧАСТНИКА ЗАКУПКИ</w:t>
      </w:r>
    </w:p>
    <w:p w:rsidR="007B2A6D" w:rsidRPr="00CB6AE9" w:rsidRDefault="007B2A6D" w:rsidP="007B2A6D">
      <w:pPr>
        <w:keepNext/>
        <w:tabs>
          <w:tab w:val="left" w:pos="3315"/>
        </w:tabs>
        <w:ind w:left="567" w:firstLine="0"/>
        <w:rPr>
          <w:b/>
          <w:sz w:val="24"/>
          <w:szCs w:val="24"/>
        </w:rPr>
      </w:pPr>
      <w:r w:rsidRPr="00CB6AE9">
        <w:rPr>
          <w:b/>
          <w:sz w:val="24"/>
          <w:szCs w:val="24"/>
        </w:rPr>
        <w:tab/>
      </w:r>
    </w:p>
    <w:p w:rsidR="007B2A6D" w:rsidRPr="00CB6AE9" w:rsidRDefault="007B2A6D" w:rsidP="007B2A6D">
      <w:pPr>
        <w:keepNext/>
        <w:suppressLineNumbers/>
        <w:suppressAutoHyphens/>
        <w:ind w:firstLine="0"/>
        <w:rPr>
          <w:sz w:val="24"/>
          <w:szCs w:val="24"/>
        </w:rPr>
      </w:pPr>
      <w:r w:rsidRPr="00CB6AE9">
        <w:rPr>
          <w:b/>
          <w:sz w:val="24"/>
          <w:szCs w:val="24"/>
        </w:rPr>
        <w:t>Участник закупки</w:t>
      </w:r>
      <w:proofErr w:type="gramStart"/>
      <w:r w:rsidRPr="00CB6AE9">
        <w:rPr>
          <w:b/>
          <w:sz w:val="24"/>
          <w:szCs w:val="24"/>
        </w:rPr>
        <w:t>:</w:t>
      </w:r>
      <w:r w:rsidRPr="00CB6AE9">
        <w:rPr>
          <w:i/>
          <w:sz w:val="24"/>
          <w:szCs w:val="24"/>
          <w:u w:val="single"/>
        </w:rPr>
        <w:t>(</w:t>
      </w:r>
      <w:proofErr w:type="gramEnd"/>
      <w:r w:rsidRPr="00CB6AE9">
        <w:rPr>
          <w:i/>
          <w:sz w:val="24"/>
          <w:szCs w:val="24"/>
          <w:u w:val="single"/>
        </w:rPr>
        <w:t>указывается наименование участника закупки).</w:t>
      </w:r>
    </w:p>
    <w:p w:rsidR="007B2A6D" w:rsidRPr="00CB6AE9" w:rsidRDefault="007B2A6D" w:rsidP="007B2A6D">
      <w:pPr>
        <w:keepNext/>
        <w:ind w:firstLine="0"/>
        <w:rPr>
          <w:i/>
          <w:sz w:val="24"/>
          <w:szCs w:val="24"/>
          <w:u w:val="single"/>
        </w:rPr>
      </w:pPr>
      <w:r w:rsidRPr="00CB6AE9">
        <w:rPr>
          <w:b/>
          <w:sz w:val="24"/>
          <w:szCs w:val="24"/>
        </w:rPr>
        <w:t>Наименование запроса котировок</w:t>
      </w:r>
      <w:proofErr w:type="gramStart"/>
      <w:r w:rsidRPr="00CB6AE9">
        <w:rPr>
          <w:b/>
          <w:sz w:val="24"/>
          <w:szCs w:val="24"/>
        </w:rPr>
        <w:t>:</w:t>
      </w:r>
      <w:r w:rsidRPr="00CB6AE9">
        <w:rPr>
          <w:i/>
          <w:sz w:val="24"/>
          <w:szCs w:val="24"/>
          <w:u w:val="single"/>
        </w:rPr>
        <w:t>(</w:t>
      </w:r>
      <w:proofErr w:type="gramEnd"/>
      <w:r w:rsidRPr="00CB6AE9">
        <w:rPr>
          <w:i/>
          <w:sz w:val="24"/>
          <w:szCs w:val="24"/>
          <w:u w:val="single"/>
        </w:rPr>
        <w:t>указывается наименование запроса котировок).</w:t>
      </w:r>
    </w:p>
    <w:p w:rsidR="0017108C" w:rsidRPr="00CB6AE9" w:rsidRDefault="0017108C" w:rsidP="007B2A6D">
      <w:pPr>
        <w:keepNext/>
        <w:ind w:firstLine="0"/>
        <w:rPr>
          <w:sz w:val="24"/>
          <w:szCs w:val="24"/>
        </w:rPr>
      </w:pPr>
    </w:p>
    <w:tbl>
      <w:tblPr>
        <w:tblW w:w="10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5"/>
        <w:gridCol w:w="4351"/>
      </w:tblGrid>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 xml:space="preserve">1. Полное и сокращенное наименование участника закупки, его организационно-правовая форма </w:t>
            </w:r>
            <w:r w:rsidRPr="00CB6AE9">
              <w:rPr>
                <w:i/>
                <w:color w:val="000000"/>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CB6AE9">
              <w:rPr>
                <w:b/>
                <w:color w:val="000000"/>
                <w:sz w:val="24"/>
                <w:szCs w:val="24"/>
              </w:rPr>
              <w:t>)</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b/>
                <w:color w:val="000000"/>
                <w:sz w:val="24"/>
                <w:szCs w:val="24"/>
              </w:rPr>
            </w:pPr>
            <w:r w:rsidRPr="00CB6AE9">
              <w:rPr>
                <w:b/>
                <w:color w:val="000000"/>
                <w:sz w:val="24"/>
                <w:szCs w:val="24"/>
              </w:rPr>
              <w:t>2. Отношение участника закупки к субъектам малого и среднего предпринимательства</w:t>
            </w:r>
          </w:p>
        </w:tc>
        <w:tc>
          <w:tcPr>
            <w:tcW w:w="4351" w:type="dxa"/>
          </w:tcPr>
          <w:p w:rsidR="007B2A6D" w:rsidRPr="00CB6AE9" w:rsidRDefault="00032319" w:rsidP="00032319">
            <w:pPr>
              <w:keepNext/>
              <w:keepLines/>
              <w:widowControl w:val="0"/>
              <w:autoSpaceDE w:val="0"/>
              <w:autoSpaceDN w:val="0"/>
              <w:adjustRightInd w:val="0"/>
              <w:ind w:firstLine="0"/>
              <w:jc w:val="left"/>
              <w:rPr>
                <w:color w:val="000000"/>
                <w:sz w:val="24"/>
                <w:szCs w:val="24"/>
              </w:rPr>
            </w:pPr>
            <w:r>
              <w:rPr>
                <w:color w:val="000000"/>
                <w:sz w:val="24"/>
                <w:szCs w:val="24"/>
              </w:rPr>
              <w:t>Относится</w:t>
            </w:r>
            <w:proofErr w:type="gramStart"/>
            <w:r w:rsidR="00726DAB">
              <w:rPr>
                <w:color w:val="000000"/>
                <w:sz w:val="24"/>
                <w:szCs w:val="24"/>
              </w:rPr>
              <w:t xml:space="preserve"> </w:t>
            </w:r>
            <w:r w:rsidR="007B2A6D" w:rsidRPr="00CB6AE9">
              <w:rPr>
                <w:color w:val="000000"/>
                <w:sz w:val="24"/>
                <w:szCs w:val="24"/>
              </w:rPr>
              <w:t>/</w:t>
            </w:r>
            <w:r w:rsidR="008A4032" w:rsidRPr="00CB6AE9">
              <w:rPr>
                <w:color w:val="000000"/>
                <w:sz w:val="24"/>
                <w:szCs w:val="24"/>
              </w:rPr>
              <w:t xml:space="preserve"> </w:t>
            </w:r>
            <w:r w:rsidR="007B2A6D" w:rsidRPr="00CB6AE9">
              <w:rPr>
                <w:color w:val="000000"/>
                <w:sz w:val="24"/>
                <w:szCs w:val="24"/>
              </w:rPr>
              <w:t>Н</w:t>
            </w:r>
            <w:proofErr w:type="gramEnd"/>
            <w:r w:rsidR="007B2A6D" w:rsidRPr="00CB6AE9">
              <w:rPr>
                <w:color w:val="000000"/>
                <w:sz w:val="24"/>
                <w:szCs w:val="24"/>
              </w:rPr>
              <w:t xml:space="preserve">е </w:t>
            </w:r>
            <w:r>
              <w:rPr>
                <w:color w:val="000000"/>
                <w:sz w:val="24"/>
                <w:szCs w:val="24"/>
              </w:rPr>
              <w:t>относится к</w:t>
            </w:r>
            <w:r w:rsidR="007B2A6D" w:rsidRPr="00CB6AE9">
              <w:rPr>
                <w:color w:val="000000"/>
                <w:sz w:val="24"/>
                <w:szCs w:val="24"/>
              </w:rPr>
              <w:t xml:space="preserve"> субъект</w:t>
            </w:r>
            <w:r>
              <w:rPr>
                <w:color w:val="000000"/>
                <w:sz w:val="24"/>
                <w:szCs w:val="24"/>
              </w:rPr>
              <w:t>а</w:t>
            </w:r>
            <w:r w:rsidR="007B2A6D" w:rsidRPr="00CB6AE9">
              <w:rPr>
                <w:color w:val="000000"/>
                <w:sz w:val="24"/>
                <w:szCs w:val="24"/>
              </w:rPr>
              <w:t>м малого и среднего предпринимательства</w:t>
            </w:r>
          </w:p>
        </w:tc>
      </w:tr>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b/>
                <w:color w:val="000000"/>
                <w:sz w:val="24"/>
                <w:szCs w:val="24"/>
              </w:rPr>
            </w:pPr>
            <w:r w:rsidRPr="00CB6AE9">
              <w:rPr>
                <w:b/>
                <w:color w:val="000000"/>
                <w:sz w:val="24"/>
                <w:szCs w:val="24"/>
              </w:rPr>
              <w:t>3. ОКОПФ</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4. ИНН</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5. КПП</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6. ОГРН</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7. ОКПО</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tcPr>
          <w:p w:rsidR="007B2A6D" w:rsidRPr="00032319" w:rsidRDefault="007B2A6D" w:rsidP="00D7176C">
            <w:pPr>
              <w:keepNext/>
              <w:keepLines/>
              <w:widowControl w:val="0"/>
              <w:autoSpaceDE w:val="0"/>
              <w:autoSpaceDN w:val="0"/>
              <w:adjustRightInd w:val="0"/>
              <w:ind w:firstLine="0"/>
              <w:rPr>
                <w:b/>
                <w:color w:val="000000"/>
                <w:sz w:val="24"/>
                <w:szCs w:val="24"/>
              </w:rPr>
            </w:pPr>
            <w:r w:rsidRPr="00032319">
              <w:rPr>
                <w:b/>
                <w:color w:val="000000"/>
                <w:sz w:val="24"/>
                <w:szCs w:val="24"/>
              </w:rPr>
              <w:t>8. Дата постановки на учет в налоговом органе</w:t>
            </w:r>
          </w:p>
        </w:tc>
        <w:tc>
          <w:tcPr>
            <w:tcW w:w="4351" w:type="dxa"/>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r>
      <w:tr w:rsidR="00A117F1" w:rsidRPr="00CB6AE9" w:rsidTr="00D7176C">
        <w:trPr>
          <w:jc w:val="center"/>
        </w:trPr>
        <w:tc>
          <w:tcPr>
            <w:tcW w:w="5945" w:type="dxa"/>
          </w:tcPr>
          <w:p w:rsidR="00A117F1" w:rsidRPr="00032319" w:rsidRDefault="00A117F1" w:rsidP="00D7176C">
            <w:pPr>
              <w:keepNext/>
              <w:keepLines/>
              <w:widowControl w:val="0"/>
              <w:autoSpaceDE w:val="0"/>
              <w:autoSpaceDN w:val="0"/>
              <w:adjustRightInd w:val="0"/>
              <w:ind w:firstLine="0"/>
              <w:rPr>
                <w:b/>
                <w:color w:val="000000"/>
                <w:sz w:val="24"/>
                <w:szCs w:val="24"/>
              </w:rPr>
            </w:pPr>
            <w:r w:rsidRPr="00032319">
              <w:rPr>
                <w:b/>
                <w:bCs/>
                <w:sz w:val="24"/>
                <w:szCs w:val="24"/>
              </w:rPr>
              <w:t>9. Место регистрации участника закупки</w:t>
            </w:r>
          </w:p>
        </w:tc>
        <w:tc>
          <w:tcPr>
            <w:tcW w:w="4351" w:type="dxa"/>
          </w:tcPr>
          <w:p w:rsidR="00A117F1" w:rsidRPr="00CB6AE9" w:rsidRDefault="00A117F1" w:rsidP="00D7176C">
            <w:pPr>
              <w:keepNext/>
              <w:keepLines/>
              <w:widowControl w:val="0"/>
              <w:autoSpaceDE w:val="0"/>
              <w:autoSpaceDN w:val="0"/>
              <w:adjustRightInd w:val="0"/>
              <w:ind w:firstLine="0"/>
              <w:rPr>
                <w:i/>
                <w:color w:val="000000"/>
                <w:sz w:val="24"/>
                <w:szCs w:val="24"/>
                <w:u w:val="single"/>
              </w:rPr>
            </w:pPr>
          </w:p>
        </w:tc>
      </w:tr>
      <w:tr w:rsidR="007B2A6D" w:rsidRPr="00CB6AE9" w:rsidTr="00D7176C">
        <w:trPr>
          <w:jc w:val="center"/>
        </w:trPr>
        <w:tc>
          <w:tcPr>
            <w:tcW w:w="5945" w:type="dxa"/>
            <w:vMerge w:val="restart"/>
          </w:tcPr>
          <w:p w:rsidR="007B2A6D" w:rsidRPr="00CB6AE9" w:rsidRDefault="00A117F1"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10</w:t>
            </w:r>
            <w:r w:rsidR="007B2A6D" w:rsidRPr="00CB6AE9">
              <w:rPr>
                <w:b/>
                <w:color w:val="000000"/>
                <w:sz w:val="24"/>
                <w:szCs w:val="24"/>
              </w:rPr>
              <w:t>. Место нахождения участника закупки</w:t>
            </w: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Страна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Почтовый индекс</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Субъект РФ</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ОКТМО</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Район</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Город</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Улица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Номер дома (владения)</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Корпус (строение)</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Офис (квартира)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Адрес электронной почты</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Контактный телефон</w:t>
            </w:r>
          </w:p>
        </w:tc>
      </w:tr>
      <w:tr w:rsidR="007B2A6D" w:rsidRPr="00CB6AE9" w:rsidTr="00D7176C">
        <w:trPr>
          <w:jc w:val="center"/>
        </w:trPr>
        <w:tc>
          <w:tcPr>
            <w:tcW w:w="5945" w:type="dxa"/>
            <w:vMerge w:val="restart"/>
          </w:tcPr>
          <w:p w:rsidR="007B2A6D" w:rsidRPr="00CB6AE9" w:rsidRDefault="00A117F1" w:rsidP="00D7176C">
            <w:pPr>
              <w:keepNext/>
              <w:keepLines/>
              <w:widowControl w:val="0"/>
              <w:autoSpaceDE w:val="0"/>
              <w:autoSpaceDN w:val="0"/>
              <w:adjustRightInd w:val="0"/>
              <w:ind w:firstLine="0"/>
              <w:rPr>
                <w:i/>
                <w:color w:val="000000"/>
                <w:sz w:val="24"/>
                <w:szCs w:val="24"/>
                <w:u w:val="single"/>
              </w:rPr>
            </w:pPr>
            <w:r w:rsidRPr="00CB6AE9">
              <w:rPr>
                <w:b/>
                <w:color w:val="000000"/>
                <w:sz w:val="24"/>
                <w:szCs w:val="24"/>
              </w:rPr>
              <w:t>11</w:t>
            </w:r>
            <w:r w:rsidR="007B2A6D" w:rsidRPr="00CB6AE9">
              <w:rPr>
                <w:b/>
                <w:color w:val="000000"/>
                <w:sz w:val="24"/>
                <w:szCs w:val="24"/>
              </w:rPr>
              <w:t>. Почтовый адрес участника закупки</w:t>
            </w: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Страна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Почтовый индекс</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Субъект РФ</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Район</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Город</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Улица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Номер дома (владения)</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Корпус (строение)</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Офис (квартира)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Адрес электронной почты</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rPr>
                <w:i/>
                <w:color w:val="000000"/>
                <w:sz w:val="24"/>
                <w:szCs w:val="24"/>
                <w:u w:val="single"/>
              </w:rPr>
            </w:pPr>
          </w:p>
        </w:tc>
        <w:tc>
          <w:tcPr>
            <w:tcW w:w="4351" w:type="dxa"/>
          </w:tcPr>
          <w:p w:rsidR="007B2A6D" w:rsidRPr="00CB6AE9" w:rsidRDefault="007B2A6D" w:rsidP="00D7176C">
            <w:pPr>
              <w:keepNext/>
              <w:keepLines/>
              <w:widowControl w:val="0"/>
              <w:autoSpaceDE w:val="0"/>
              <w:autoSpaceDN w:val="0"/>
              <w:adjustRightInd w:val="0"/>
              <w:ind w:firstLine="0"/>
              <w:jc w:val="left"/>
              <w:rPr>
                <w:color w:val="000000"/>
                <w:sz w:val="24"/>
                <w:szCs w:val="24"/>
              </w:rPr>
            </w:pPr>
            <w:r w:rsidRPr="00CB6AE9">
              <w:rPr>
                <w:color w:val="000000"/>
                <w:sz w:val="24"/>
                <w:szCs w:val="24"/>
              </w:rPr>
              <w:t>Контактный телефон</w:t>
            </w:r>
          </w:p>
        </w:tc>
      </w:tr>
      <w:tr w:rsidR="007B2A6D" w:rsidRPr="00CB6AE9" w:rsidTr="00D7176C">
        <w:trPr>
          <w:jc w:val="center"/>
        </w:trPr>
        <w:tc>
          <w:tcPr>
            <w:tcW w:w="5945" w:type="dxa"/>
            <w:vMerge w:val="restart"/>
          </w:tcPr>
          <w:p w:rsidR="007B2A6D" w:rsidRPr="00CB6AE9" w:rsidRDefault="00A117F1" w:rsidP="00D7176C">
            <w:pPr>
              <w:keepNext/>
              <w:keepLines/>
              <w:widowControl w:val="0"/>
              <w:autoSpaceDE w:val="0"/>
              <w:autoSpaceDN w:val="0"/>
              <w:adjustRightInd w:val="0"/>
              <w:ind w:firstLine="0"/>
              <w:jc w:val="left"/>
              <w:rPr>
                <w:b/>
                <w:color w:val="000000"/>
                <w:sz w:val="24"/>
                <w:szCs w:val="24"/>
              </w:rPr>
            </w:pPr>
            <w:r w:rsidRPr="00CB6AE9">
              <w:rPr>
                <w:b/>
                <w:color w:val="000000"/>
                <w:sz w:val="24"/>
                <w:szCs w:val="24"/>
              </w:rPr>
              <w:t>12</w:t>
            </w:r>
            <w:r w:rsidR="007B2A6D" w:rsidRPr="00CB6AE9">
              <w:rPr>
                <w:b/>
                <w:color w:val="000000"/>
                <w:sz w:val="24"/>
                <w:szCs w:val="24"/>
              </w:rPr>
              <w:t xml:space="preserve">. Банковские реквизиты </w:t>
            </w:r>
            <w:r w:rsidR="007B2A6D" w:rsidRPr="00CB6AE9">
              <w:rPr>
                <w:i/>
                <w:color w:val="000000"/>
                <w:sz w:val="24"/>
                <w:szCs w:val="24"/>
              </w:rPr>
              <w:t>(может быть несколько)</w:t>
            </w:r>
          </w:p>
        </w:tc>
        <w:tc>
          <w:tcPr>
            <w:tcW w:w="4351" w:type="dxa"/>
          </w:tcPr>
          <w:p w:rsidR="007B2A6D" w:rsidRPr="00CB6AE9" w:rsidRDefault="007B2A6D" w:rsidP="00D7176C">
            <w:pPr>
              <w:keepNext/>
              <w:keepLines/>
              <w:widowControl w:val="0"/>
              <w:autoSpaceDE w:val="0"/>
              <w:autoSpaceDN w:val="0"/>
              <w:adjustRightInd w:val="0"/>
              <w:ind w:firstLine="0"/>
              <w:rPr>
                <w:color w:val="625F5F"/>
                <w:sz w:val="24"/>
                <w:szCs w:val="24"/>
              </w:rPr>
            </w:pPr>
            <w:r w:rsidRPr="00CB6AE9">
              <w:rPr>
                <w:color w:val="000000"/>
                <w:sz w:val="24"/>
                <w:szCs w:val="24"/>
              </w:rPr>
              <w:t>Наименование обслуживающего банка</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jc w:val="left"/>
              <w:rPr>
                <w:color w:val="000000"/>
                <w:sz w:val="24"/>
                <w:szCs w:val="24"/>
              </w:rPr>
            </w:pPr>
          </w:p>
        </w:tc>
        <w:tc>
          <w:tcPr>
            <w:tcW w:w="4351" w:type="dxa"/>
          </w:tcPr>
          <w:p w:rsidR="007B2A6D" w:rsidRPr="00CB6AE9" w:rsidRDefault="007B2A6D" w:rsidP="00D7176C">
            <w:pPr>
              <w:keepNext/>
              <w:keepLines/>
              <w:widowControl w:val="0"/>
              <w:autoSpaceDE w:val="0"/>
              <w:autoSpaceDN w:val="0"/>
              <w:adjustRightInd w:val="0"/>
              <w:ind w:firstLine="0"/>
              <w:rPr>
                <w:color w:val="625F5F"/>
                <w:sz w:val="24"/>
                <w:szCs w:val="24"/>
              </w:rPr>
            </w:pPr>
            <w:r w:rsidRPr="00CB6AE9">
              <w:rPr>
                <w:color w:val="000000"/>
                <w:sz w:val="24"/>
                <w:szCs w:val="24"/>
              </w:rPr>
              <w:t>Расчетный счет</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jc w:val="left"/>
              <w:rPr>
                <w:color w:val="000000"/>
                <w:sz w:val="24"/>
                <w:szCs w:val="24"/>
              </w:rPr>
            </w:pPr>
          </w:p>
        </w:tc>
        <w:tc>
          <w:tcPr>
            <w:tcW w:w="4351" w:type="dxa"/>
          </w:tcPr>
          <w:p w:rsidR="007B2A6D" w:rsidRPr="00CB6AE9" w:rsidRDefault="007B2A6D" w:rsidP="00D7176C">
            <w:pPr>
              <w:keepNext/>
              <w:keepLines/>
              <w:widowControl w:val="0"/>
              <w:autoSpaceDE w:val="0"/>
              <w:autoSpaceDN w:val="0"/>
              <w:adjustRightInd w:val="0"/>
              <w:ind w:firstLine="0"/>
              <w:rPr>
                <w:color w:val="625F5F"/>
                <w:sz w:val="24"/>
                <w:szCs w:val="24"/>
              </w:rPr>
            </w:pPr>
            <w:r w:rsidRPr="00CB6AE9">
              <w:rPr>
                <w:color w:val="000000"/>
                <w:sz w:val="24"/>
                <w:szCs w:val="24"/>
              </w:rPr>
              <w:t>Корреспондентский счет</w:t>
            </w:r>
          </w:p>
        </w:tc>
      </w:tr>
      <w:tr w:rsidR="007B2A6D" w:rsidRPr="00CB6AE9" w:rsidTr="00D7176C">
        <w:trPr>
          <w:jc w:val="center"/>
        </w:trPr>
        <w:tc>
          <w:tcPr>
            <w:tcW w:w="5945" w:type="dxa"/>
            <w:vMerge/>
          </w:tcPr>
          <w:p w:rsidR="007B2A6D" w:rsidRPr="00CB6AE9" w:rsidRDefault="007B2A6D" w:rsidP="00D7176C">
            <w:pPr>
              <w:keepNext/>
              <w:keepLines/>
              <w:widowControl w:val="0"/>
              <w:autoSpaceDE w:val="0"/>
              <w:autoSpaceDN w:val="0"/>
              <w:adjustRightInd w:val="0"/>
              <w:ind w:firstLine="0"/>
              <w:jc w:val="left"/>
              <w:rPr>
                <w:color w:val="000000"/>
                <w:sz w:val="24"/>
                <w:szCs w:val="24"/>
              </w:rPr>
            </w:pPr>
          </w:p>
        </w:tc>
        <w:tc>
          <w:tcPr>
            <w:tcW w:w="4351" w:type="dxa"/>
          </w:tcPr>
          <w:p w:rsidR="007B2A6D" w:rsidRPr="00CB6AE9" w:rsidRDefault="007B2A6D" w:rsidP="00D7176C">
            <w:pPr>
              <w:keepNext/>
              <w:keepLines/>
              <w:widowControl w:val="0"/>
              <w:autoSpaceDE w:val="0"/>
              <w:autoSpaceDN w:val="0"/>
              <w:adjustRightInd w:val="0"/>
              <w:ind w:firstLine="0"/>
              <w:rPr>
                <w:color w:val="625F5F"/>
                <w:sz w:val="24"/>
                <w:szCs w:val="24"/>
              </w:rPr>
            </w:pPr>
            <w:r w:rsidRPr="00CB6AE9">
              <w:rPr>
                <w:color w:val="000000"/>
                <w:sz w:val="24"/>
                <w:szCs w:val="24"/>
              </w:rPr>
              <w:t>Код БИК</w:t>
            </w:r>
          </w:p>
        </w:tc>
      </w:tr>
      <w:tr w:rsidR="007B2A6D" w:rsidRPr="00CB6AE9" w:rsidTr="00D7176C">
        <w:trPr>
          <w:jc w:val="center"/>
        </w:trPr>
        <w:tc>
          <w:tcPr>
            <w:tcW w:w="10296" w:type="dxa"/>
            <w:gridSpan w:val="2"/>
          </w:tcPr>
          <w:p w:rsidR="007B2A6D" w:rsidRPr="00CB6AE9" w:rsidRDefault="007B2A6D" w:rsidP="00D7176C">
            <w:pPr>
              <w:keepNext/>
              <w:keepLines/>
              <w:widowControl w:val="0"/>
              <w:autoSpaceDE w:val="0"/>
              <w:autoSpaceDN w:val="0"/>
              <w:adjustRightInd w:val="0"/>
              <w:ind w:firstLine="0"/>
              <w:jc w:val="left"/>
              <w:rPr>
                <w:i/>
                <w:color w:val="000000"/>
                <w:sz w:val="24"/>
                <w:szCs w:val="24"/>
              </w:rPr>
            </w:pPr>
            <w:r w:rsidRPr="00CB6AE9">
              <w:rPr>
                <w:i/>
                <w:color w:val="000000"/>
                <w:sz w:val="24"/>
                <w:szCs w:val="24"/>
              </w:rPr>
              <w:t>Примечание:</w:t>
            </w:r>
          </w:p>
          <w:p w:rsidR="007B2A6D" w:rsidRPr="00CB6AE9" w:rsidRDefault="007B2A6D" w:rsidP="00D7176C">
            <w:pPr>
              <w:keepNext/>
              <w:keepLines/>
              <w:widowControl w:val="0"/>
              <w:autoSpaceDE w:val="0"/>
              <w:autoSpaceDN w:val="0"/>
              <w:adjustRightInd w:val="0"/>
              <w:ind w:firstLine="0"/>
              <w:jc w:val="left"/>
              <w:rPr>
                <w:i/>
                <w:color w:val="000000"/>
                <w:sz w:val="24"/>
                <w:szCs w:val="24"/>
              </w:rPr>
            </w:pPr>
            <w:r w:rsidRPr="00CB6AE9">
              <w:rPr>
                <w:i/>
                <w:color w:val="000000"/>
                <w:sz w:val="24"/>
                <w:szCs w:val="24"/>
              </w:rPr>
              <w:t>Предоставляется информация обо всех открытых счетах.</w:t>
            </w:r>
          </w:p>
          <w:p w:rsidR="007B2A6D" w:rsidRPr="00CB6AE9" w:rsidRDefault="007B2A6D" w:rsidP="00D7176C">
            <w:pPr>
              <w:keepNext/>
              <w:keepLines/>
              <w:widowControl w:val="0"/>
              <w:autoSpaceDE w:val="0"/>
              <w:autoSpaceDN w:val="0"/>
              <w:adjustRightInd w:val="0"/>
              <w:ind w:firstLine="0"/>
              <w:rPr>
                <w:color w:val="625F5F"/>
                <w:sz w:val="24"/>
                <w:szCs w:val="24"/>
              </w:rPr>
            </w:pPr>
            <w:r w:rsidRPr="00CB6AE9">
              <w:rPr>
                <w:i/>
                <w:color w:val="000000"/>
                <w:sz w:val="24"/>
                <w:szCs w:val="24"/>
              </w:rPr>
              <w:t>Указанные выше сведения по усмотрению участника закупки могут быть подтверждены путем предоставления письма из банка об открытии расчетного счета.</w:t>
            </w:r>
          </w:p>
        </w:tc>
      </w:tr>
      <w:tr w:rsidR="007B2A6D" w:rsidRPr="00CB6AE9" w:rsidTr="00D7176C">
        <w:trPr>
          <w:jc w:val="center"/>
        </w:trPr>
        <w:tc>
          <w:tcPr>
            <w:tcW w:w="5945" w:type="dxa"/>
          </w:tcPr>
          <w:p w:rsidR="007B2A6D" w:rsidRPr="00CB6AE9" w:rsidRDefault="00A117F1" w:rsidP="00D7176C">
            <w:pPr>
              <w:keepNext/>
              <w:keepLines/>
              <w:widowControl w:val="0"/>
              <w:autoSpaceDE w:val="0"/>
              <w:autoSpaceDN w:val="0"/>
              <w:adjustRightInd w:val="0"/>
              <w:ind w:firstLine="0"/>
              <w:jc w:val="left"/>
              <w:rPr>
                <w:b/>
                <w:color w:val="000000"/>
                <w:sz w:val="24"/>
                <w:szCs w:val="24"/>
              </w:rPr>
            </w:pPr>
            <w:r w:rsidRPr="00CB6AE9">
              <w:rPr>
                <w:b/>
                <w:color w:val="000000"/>
                <w:sz w:val="24"/>
                <w:szCs w:val="24"/>
              </w:rPr>
              <w:t>13</w:t>
            </w:r>
            <w:r w:rsidR="007B2A6D" w:rsidRPr="00CB6AE9">
              <w:rPr>
                <w:b/>
                <w:color w:val="000000"/>
                <w:sz w:val="24"/>
                <w:szCs w:val="24"/>
              </w:rPr>
              <w:t>. Ф.И.О. руководителя участника закупки, имеющего право подписи согласно учредительным документам, с указанием должности и контактного телефона</w:t>
            </w:r>
          </w:p>
        </w:tc>
        <w:tc>
          <w:tcPr>
            <w:tcW w:w="4351" w:type="dxa"/>
          </w:tcPr>
          <w:p w:rsidR="007B2A6D" w:rsidRPr="00CB6AE9" w:rsidRDefault="007B2A6D" w:rsidP="00D7176C">
            <w:pPr>
              <w:keepNext/>
              <w:keepLines/>
              <w:widowControl w:val="0"/>
              <w:autoSpaceDE w:val="0"/>
              <w:autoSpaceDN w:val="0"/>
              <w:adjustRightInd w:val="0"/>
              <w:ind w:firstLine="0"/>
              <w:rPr>
                <w:color w:val="625F5F"/>
                <w:sz w:val="24"/>
                <w:szCs w:val="24"/>
              </w:rPr>
            </w:pPr>
          </w:p>
        </w:tc>
      </w:tr>
      <w:tr w:rsidR="00A117F1" w:rsidRPr="00CB6AE9" w:rsidTr="00D7176C">
        <w:trPr>
          <w:jc w:val="center"/>
        </w:trPr>
        <w:tc>
          <w:tcPr>
            <w:tcW w:w="5945" w:type="dxa"/>
          </w:tcPr>
          <w:p w:rsidR="00A117F1" w:rsidRPr="00CB6AE9" w:rsidRDefault="00A117F1" w:rsidP="003326E1">
            <w:pPr>
              <w:keepNext/>
              <w:keepLines/>
              <w:widowControl w:val="0"/>
              <w:autoSpaceDE w:val="0"/>
              <w:autoSpaceDN w:val="0"/>
              <w:adjustRightInd w:val="0"/>
              <w:ind w:firstLine="0"/>
              <w:jc w:val="left"/>
              <w:rPr>
                <w:b/>
                <w:color w:val="000000"/>
                <w:sz w:val="24"/>
                <w:szCs w:val="24"/>
              </w:rPr>
            </w:pPr>
            <w:r w:rsidRPr="00CB6AE9">
              <w:rPr>
                <w:b/>
                <w:sz w:val="24"/>
                <w:szCs w:val="24"/>
              </w:rPr>
              <w:t xml:space="preserve">14. Сведения о выданных участнику закупки лицензиях </w:t>
            </w:r>
            <w:r w:rsidRPr="00CB6AE9">
              <w:rPr>
                <w:i/>
                <w:sz w:val="24"/>
                <w:szCs w:val="24"/>
              </w:rPr>
              <w:t>(указыва</w:t>
            </w:r>
            <w:r w:rsidR="003326E1" w:rsidRPr="00CB6AE9">
              <w:rPr>
                <w:i/>
                <w:sz w:val="24"/>
                <w:szCs w:val="24"/>
              </w:rPr>
              <w:t>ю</w:t>
            </w:r>
            <w:r w:rsidRPr="00CB6AE9">
              <w:rPr>
                <w:i/>
                <w:sz w:val="24"/>
                <w:szCs w:val="24"/>
              </w:rPr>
              <w:t>тся реквизиты действующей лицензии, срок действия лицензии)</w:t>
            </w:r>
          </w:p>
        </w:tc>
        <w:tc>
          <w:tcPr>
            <w:tcW w:w="4351" w:type="dxa"/>
          </w:tcPr>
          <w:p w:rsidR="00A117F1" w:rsidRPr="00CB6AE9" w:rsidRDefault="00A117F1" w:rsidP="00D7176C">
            <w:pPr>
              <w:keepNext/>
              <w:keepLines/>
              <w:widowControl w:val="0"/>
              <w:autoSpaceDE w:val="0"/>
              <w:autoSpaceDN w:val="0"/>
              <w:adjustRightInd w:val="0"/>
              <w:ind w:firstLine="0"/>
              <w:rPr>
                <w:color w:val="625F5F"/>
                <w:sz w:val="24"/>
                <w:szCs w:val="24"/>
              </w:rPr>
            </w:pPr>
          </w:p>
        </w:tc>
      </w:tr>
    </w:tbl>
    <w:p w:rsidR="007B2A6D" w:rsidRPr="00CB6AE9" w:rsidRDefault="007B2A6D" w:rsidP="007B2A6D">
      <w:pPr>
        <w:keepNext/>
        <w:ind w:left="567" w:firstLine="0"/>
        <w:rPr>
          <w:b/>
          <w:sz w:val="24"/>
          <w:szCs w:val="24"/>
        </w:rPr>
      </w:pPr>
    </w:p>
    <w:p w:rsidR="007B2A6D" w:rsidRPr="00CB6AE9" w:rsidRDefault="007B2A6D" w:rsidP="007B2A6D">
      <w:pPr>
        <w:keepNext/>
        <w:ind w:left="567" w:firstLine="0"/>
        <w:rPr>
          <w:b/>
          <w:sz w:val="24"/>
          <w:szCs w:val="24"/>
        </w:rPr>
      </w:pPr>
    </w:p>
    <w:p w:rsidR="007B2A6D" w:rsidRPr="00CB6AE9" w:rsidRDefault="007B2A6D" w:rsidP="007B2A6D">
      <w:pPr>
        <w:keepNext/>
        <w:ind w:left="567" w:firstLine="0"/>
        <w:rPr>
          <w:b/>
          <w:sz w:val="24"/>
          <w:szCs w:val="24"/>
        </w:rPr>
      </w:pPr>
    </w:p>
    <w:p w:rsidR="007B2A6D" w:rsidRPr="00CB6AE9" w:rsidRDefault="007B2A6D" w:rsidP="007B2A6D">
      <w:pPr>
        <w:keepNext/>
        <w:ind w:firstLine="0"/>
        <w:rPr>
          <w:b/>
          <w:sz w:val="24"/>
          <w:szCs w:val="24"/>
        </w:rPr>
      </w:pPr>
      <w:r w:rsidRPr="00CB6AE9">
        <w:rPr>
          <w:b/>
          <w:sz w:val="24"/>
          <w:szCs w:val="24"/>
        </w:rPr>
        <w:t>_____________________                         _________________              ____________________</w:t>
      </w:r>
    </w:p>
    <w:p w:rsidR="007B2A6D" w:rsidRPr="00CB6AE9" w:rsidRDefault="007B2A6D" w:rsidP="007B2A6D">
      <w:pPr>
        <w:keepNext/>
        <w:ind w:firstLine="0"/>
        <w:rPr>
          <w:sz w:val="24"/>
          <w:szCs w:val="24"/>
        </w:rPr>
      </w:pPr>
      <w:proofErr w:type="gramStart"/>
      <w:r w:rsidRPr="00CB6AE9">
        <w:rPr>
          <w:sz w:val="24"/>
          <w:szCs w:val="24"/>
        </w:rPr>
        <w:t>(Должность руководителя,                              (подпись)                                             (Ф.И.О.)</w:t>
      </w:r>
      <w:proofErr w:type="gramEnd"/>
    </w:p>
    <w:p w:rsidR="007B2A6D" w:rsidRPr="00CB6AE9" w:rsidRDefault="007B2A6D" w:rsidP="007B2A6D">
      <w:pPr>
        <w:keepNext/>
        <w:ind w:firstLine="0"/>
        <w:rPr>
          <w:sz w:val="24"/>
          <w:szCs w:val="24"/>
        </w:rPr>
      </w:pPr>
      <w:r w:rsidRPr="00CB6AE9">
        <w:rPr>
          <w:sz w:val="24"/>
          <w:szCs w:val="24"/>
        </w:rPr>
        <w:t>уполномоченного представителя)                   М.П.</w:t>
      </w:r>
    </w:p>
    <w:p w:rsidR="007B2A6D" w:rsidRPr="00CB6AE9" w:rsidRDefault="007B2A6D" w:rsidP="007B2A6D">
      <w:pPr>
        <w:keepNext/>
        <w:ind w:firstLine="0"/>
        <w:rPr>
          <w:sz w:val="24"/>
          <w:szCs w:val="24"/>
        </w:rPr>
      </w:pPr>
    </w:p>
    <w:p w:rsidR="007B2A6D" w:rsidRPr="00CB6AE9" w:rsidRDefault="007B2A6D">
      <w:pPr>
        <w:spacing w:after="200" w:line="276" w:lineRule="auto"/>
        <w:ind w:firstLine="0"/>
        <w:jc w:val="left"/>
        <w:rPr>
          <w:sz w:val="24"/>
          <w:szCs w:val="24"/>
        </w:rPr>
      </w:pPr>
      <w:r w:rsidRPr="00CB6AE9">
        <w:rPr>
          <w:sz w:val="24"/>
          <w:szCs w:val="24"/>
        </w:rPr>
        <w:br w:type="page"/>
      </w:r>
    </w:p>
    <w:p w:rsidR="008A5446" w:rsidRPr="00CB6AE9" w:rsidRDefault="008A5446" w:rsidP="00310F73">
      <w:pPr>
        <w:keepNext/>
        <w:jc w:val="right"/>
        <w:rPr>
          <w:sz w:val="24"/>
          <w:szCs w:val="24"/>
        </w:rPr>
      </w:pPr>
      <w:r w:rsidRPr="00CB6AE9">
        <w:rPr>
          <w:sz w:val="24"/>
          <w:szCs w:val="24"/>
        </w:rPr>
        <w:lastRenderedPageBreak/>
        <w:t xml:space="preserve">Приложение № </w:t>
      </w:r>
      <w:r w:rsidR="00584A91" w:rsidRPr="00CB6AE9">
        <w:rPr>
          <w:sz w:val="24"/>
          <w:szCs w:val="24"/>
        </w:rPr>
        <w:t>4</w:t>
      </w:r>
    </w:p>
    <w:p w:rsidR="008A5446" w:rsidRPr="00CB6AE9" w:rsidRDefault="008A5446" w:rsidP="00310F73">
      <w:pPr>
        <w:keepNext/>
        <w:jc w:val="right"/>
        <w:rPr>
          <w:sz w:val="24"/>
          <w:szCs w:val="24"/>
        </w:rPr>
      </w:pPr>
      <w:r w:rsidRPr="00CB6AE9">
        <w:rPr>
          <w:sz w:val="24"/>
          <w:szCs w:val="24"/>
        </w:rPr>
        <w:t xml:space="preserve">к </w:t>
      </w:r>
      <w:r w:rsidR="00A05328" w:rsidRPr="00CB6AE9">
        <w:rPr>
          <w:sz w:val="24"/>
          <w:szCs w:val="24"/>
        </w:rPr>
        <w:t xml:space="preserve">Документации </w:t>
      </w:r>
      <w:r w:rsidRPr="00CB6AE9">
        <w:rPr>
          <w:sz w:val="24"/>
          <w:szCs w:val="24"/>
        </w:rPr>
        <w:t>о проведении открытого запроса котировок</w:t>
      </w:r>
    </w:p>
    <w:p w:rsidR="00782362" w:rsidRPr="00CB6AE9" w:rsidRDefault="00782362" w:rsidP="00310F73">
      <w:pPr>
        <w:keepNext/>
        <w:jc w:val="right"/>
        <w:rPr>
          <w:sz w:val="24"/>
          <w:szCs w:val="24"/>
        </w:rPr>
      </w:pPr>
    </w:p>
    <w:p w:rsidR="0011581A" w:rsidRPr="00CB6AE9" w:rsidRDefault="0011581A" w:rsidP="007A76F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center"/>
        <w:rPr>
          <w:b/>
          <w:sz w:val="24"/>
          <w:szCs w:val="24"/>
        </w:rPr>
      </w:pPr>
      <w:r w:rsidRPr="00CB6AE9">
        <w:rPr>
          <w:b/>
          <w:bCs/>
          <w:iCs/>
          <w:snapToGrid w:val="0"/>
          <w:sz w:val="24"/>
          <w:szCs w:val="24"/>
        </w:rPr>
        <w:t xml:space="preserve">Условия </w:t>
      </w:r>
      <w:r w:rsidR="007E702C" w:rsidRPr="00CB6AE9">
        <w:rPr>
          <w:b/>
          <w:bCs/>
          <w:iCs/>
          <w:snapToGrid w:val="0"/>
          <w:sz w:val="24"/>
          <w:szCs w:val="24"/>
        </w:rPr>
        <w:t>соглашения</w:t>
      </w:r>
      <w:r w:rsidRPr="00CB6AE9">
        <w:rPr>
          <w:b/>
          <w:bCs/>
          <w:iCs/>
          <w:snapToGrid w:val="0"/>
          <w:sz w:val="24"/>
          <w:szCs w:val="24"/>
        </w:rPr>
        <w:t xml:space="preserve"> </w:t>
      </w:r>
      <w:r w:rsidR="007A76F8" w:rsidRPr="00CB6AE9">
        <w:rPr>
          <w:b/>
          <w:sz w:val="24"/>
          <w:szCs w:val="24"/>
        </w:rPr>
        <w:t>об овердрафтном кредите</w:t>
      </w:r>
    </w:p>
    <w:p w:rsidR="00CB6AE9" w:rsidRPr="00CB6AE9" w:rsidRDefault="00CB6AE9" w:rsidP="007A76F8">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center"/>
        <w:rPr>
          <w:i/>
          <w:iCs/>
          <w:sz w:val="24"/>
          <w:szCs w:val="24"/>
        </w:rPr>
      </w:pPr>
    </w:p>
    <w:p w:rsidR="00782362" w:rsidRPr="00CB6AE9" w:rsidRDefault="00782362" w:rsidP="0078236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eastAsia="ヒラギノ角ゴ Pro W3"/>
          <w:sz w:val="24"/>
          <w:szCs w:val="24"/>
        </w:rPr>
      </w:pPr>
      <w:r w:rsidRPr="00CB6AE9">
        <w:rPr>
          <w:iCs/>
          <w:sz w:val="24"/>
          <w:szCs w:val="24"/>
        </w:rPr>
        <w:t xml:space="preserve">Участник закупки может приложить свой проект соглашения об овердрафтном кредите, </w:t>
      </w:r>
      <w:r w:rsidRPr="00CB6AE9">
        <w:rPr>
          <w:rFonts w:eastAsia="ヒラギノ角ゴ Pro W3"/>
          <w:sz w:val="24"/>
          <w:szCs w:val="24"/>
        </w:rPr>
        <w:t>соответствующий требованиям настояще</w:t>
      </w:r>
      <w:r w:rsidR="00A05328" w:rsidRPr="00CB6AE9">
        <w:rPr>
          <w:rFonts w:eastAsia="ヒラギノ角ゴ Pro W3"/>
          <w:sz w:val="24"/>
          <w:szCs w:val="24"/>
        </w:rPr>
        <w:t>й</w:t>
      </w:r>
      <w:r w:rsidRPr="00CB6AE9">
        <w:rPr>
          <w:rFonts w:eastAsia="ヒラギノ角ゴ Pro W3"/>
          <w:sz w:val="24"/>
          <w:szCs w:val="24"/>
        </w:rPr>
        <w:t xml:space="preserve"> </w:t>
      </w:r>
      <w:r w:rsidR="00A05328" w:rsidRPr="00CB6AE9">
        <w:rPr>
          <w:rFonts w:eastAsia="ヒラギノ角ゴ Pro W3"/>
          <w:sz w:val="24"/>
          <w:szCs w:val="24"/>
        </w:rPr>
        <w:t>Документации</w:t>
      </w:r>
      <w:r w:rsidRPr="00CB6AE9">
        <w:rPr>
          <w:rFonts w:eastAsia="ヒラギノ角ゴ Pro W3"/>
          <w:sz w:val="24"/>
          <w:szCs w:val="24"/>
        </w:rPr>
        <w:t>, при этом такое соглашение должно содержать следующие обязательные условия:</w:t>
      </w:r>
    </w:p>
    <w:p w:rsidR="00782362" w:rsidRPr="00CB6AE9" w:rsidRDefault="0011581A" w:rsidP="00782362">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2C35C0" w:rsidRPr="00CB6AE9">
        <w:rPr>
          <w:rFonts w:eastAsia="ヒラギノ角ゴ Pro W3"/>
          <w:sz w:val="24"/>
          <w:szCs w:val="24"/>
        </w:rPr>
        <w:t>1. Предмет соглашения</w:t>
      </w:r>
      <w:r w:rsidR="00782362" w:rsidRPr="00CB6AE9">
        <w:rPr>
          <w:rFonts w:eastAsia="ヒラギノ角ゴ Pro W3"/>
          <w:sz w:val="24"/>
          <w:szCs w:val="24"/>
        </w:rPr>
        <w:t xml:space="preserve"> – предоставление кредита в форме овердрафта на срок, установленный техническим заданием, с лимитом задолженности, установленным техническим заданием, для оплаты расчетных документов при отсутствии или недостаточности денежных средств на расчетном счете.</w:t>
      </w:r>
    </w:p>
    <w:p w:rsidR="0011581A"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 xml:space="preserve">2. Процентная ставка – устанавливается не более размера, указанного в техническом задании. По согласованию с Заемщиком может быть  определен порядок изменения процентной ставки. </w:t>
      </w:r>
    </w:p>
    <w:p w:rsidR="0011581A"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3. Порядок предоставления кредита – устанавливается порядок предоставления Заемщику кредитных средств.</w:t>
      </w:r>
    </w:p>
    <w:p w:rsidR="00782362"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4. Условия расчетов и платежей – устанавливается порядок погашения ссудной задолженности и уплаты процентов.</w:t>
      </w:r>
    </w:p>
    <w:p w:rsidR="00782362"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5. Обязательства Кредитора – предоставлять Заемщику кредит в форме овердрафта в пределах лимита задолженности в день поступления платежных документов на перечисление денежных сре</w:t>
      </w:r>
      <w:proofErr w:type="gramStart"/>
      <w:r w:rsidR="00782362" w:rsidRPr="00CB6AE9">
        <w:rPr>
          <w:rFonts w:eastAsia="ヒラギノ角ゴ Pro W3"/>
          <w:sz w:val="24"/>
          <w:szCs w:val="24"/>
        </w:rPr>
        <w:t>дств с р</w:t>
      </w:r>
      <w:proofErr w:type="gramEnd"/>
      <w:r w:rsidR="00782362" w:rsidRPr="00CB6AE9">
        <w:rPr>
          <w:rFonts w:eastAsia="ヒラギノ角ゴ Pro W3"/>
          <w:sz w:val="24"/>
          <w:szCs w:val="24"/>
        </w:rPr>
        <w:t>асчетного счета Заемщика, при отсутствии отлагательных условий.</w:t>
      </w:r>
    </w:p>
    <w:p w:rsidR="00782362"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 xml:space="preserve">7. Обязательства Заемщика – </w:t>
      </w:r>
      <w:proofErr w:type="gramStart"/>
      <w:r w:rsidR="00782362" w:rsidRPr="00CB6AE9">
        <w:rPr>
          <w:rFonts w:eastAsia="ヒラギノ角ゴ Pro W3"/>
          <w:sz w:val="24"/>
          <w:szCs w:val="24"/>
        </w:rPr>
        <w:t>предоставить Кредитору документы</w:t>
      </w:r>
      <w:proofErr w:type="gramEnd"/>
      <w:r w:rsidR="00782362" w:rsidRPr="00CB6AE9">
        <w:rPr>
          <w:rFonts w:eastAsia="ヒラギノ角ゴ Pro W3"/>
          <w:sz w:val="24"/>
          <w:szCs w:val="24"/>
        </w:rPr>
        <w:t xml:space="preserve"> и информацию по установленному </w:t>
      </w:r>
      <w:r w:rsidR="002C35C0" w:rsidRPr="00CB6AE9">
        <w:rPr>
          <w:rFonts w:eastAsia="ヒラギノ角ゴ Pro W3"/>
          <w:sz w:val="24"/>
          <w:szCs w:val="24"/>
        </w:rPr>
        <w:t>соглашением</w:t>
      </w:r>
      <w:r w:rsidR="00782362" w:rsidRPr="00CB6AE9">
        <w:rPr>
          <w:rFonts w:eastAsia="ヒラギノ角ゴ Pro W3"/>
          <w:sz w:val="24"/>
          <w:szCs w:val="24"/>
        </w:rPr>
        <w:t xml:space="preserve"> перечню, согласованному с Заемщиком. Соблюдать условия по перечню, согласованному с Заемщиком.</w:t>
      </w:r>
    </w:p>
    <w:p w:rsidR="00782362"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 xml:space="preserve">8. Ответственность сторон – устанавливается по согласованию Сторон на условиях, не противоречащих действующему законодательству. За нарушения отдельных условий </w:t>
      </w:r>
      <w:r w:rsidR="002C35C0" w:rsidRPr="00CB6AE9">
        <w:rPr>
          <w:rFonts w:eastAsia="ヒラギノ角ゴ Pro W3"/>
          <w:sz w:val="24"/>
          <w:szCs w:val="24"/>
        </w:rPr>
        <w:t>соглашения</w:t>
      </w:r>
      <w:r w:rsidR="00782362" w:rsidRPr="00CB6AE9">
        <w:rPr>
          <w:rFonts w:eastAsia="ヒラギノ角ゴ Pro W3"/>
          <w:sz w:val="24"/>
          <w:szCs w:val="24"/>
        </w:rPr>
        <w:t xml:space="preserve"> могут быть предусмотрены неустойки, согласованные Сторонами.</w:t>
      </w:r>
    </w:p>
    <w:p w:rsidR="00782362" w:rsidRPr="00CB6AE9" w:rsidRDefault="0011581A"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r>
      <w:r w:rsidR="00782362" w:rsidRPr="00CB6AE9">
        <w:rPr>
          <w:rFonts w:eastAsia="ヒラギノ角ゴ Pro W3"/>
          <w:sz w:val="24"/>
          <w:szCs w:val="24"/>
        </w:rPr>
        <w:t>9. Порядок рассмотрения споров – путем переговоров, претензионной работы, в Арбитражном суде Нижегородской области.</w:t>
      </w:r>
    </w:p>
    <w:p w:rsidR="00782362" w:rsidRPr="00CB6AE9" w:rsidRDefault="00782362"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p>
    <w:p w:rsidR="00782362" w:rsidRPr="00CB6AE9" w:rsidRDefault="00782362" w:rsidP="0011581A">
      <w:pPr>
        <w:keepNext/>
        <w:keepLines/>
        <w:tabs>
          <w:tab w:val="left" w:pos="0"/>
          <w:tab w:val="left" w:pos="560"/>
          <w:tab w:val="left" w:pos="1680"/>
          <w:tab w:val="left" w:pos="2240"/>
          <w:tab w:val="left" w:pos="2800"/>
          <w:tab w:val="left" w:pos="3360"/>
          <w:tab w:val="left" w:pos="3920"/>
          <w:tab w:val="left" w:pos="4480"/>
          <w:tab w:val="left" w:pos="5040"/>
          <w:tab w:val="left" w:pos="5600"/>
          <w:tab w:val="left" w:pos="6160"/>
          <w:tab w:val="left" w:pos="6720"/>
        </w:tabs>
        <w:ind w:firstLine="0"/>
        <w:rPr>
          <w:rFonts w:eastAsia="ヒラギノ角ゴ Pro W3"/>
          <w:sz w:val="24"/>
          <w:szCs w:val="24"/>
        </w:rPr>
      </w:pPr>
      <w:r w:rsidRPr="00CB6AE9">
        <w:rPr>
          <w:rFonts w:eastAsia="ヒラギノ角ゴ Pro W3"/>
          <w:sz w:val="24"/>
          <w:szCs w:val="24"/>
        </w:rPr>
        <w:tab/>
        <w:t xml:space="preserve"> Участник закупки вправе предложить дополнительные условия соглашения об овердрафтном кредите. В случае наличия в форме соглашения, предложенной участником закупки, дополнительных условий, которые, по мнению Заказчика, ухудшают его положение, Заказчик вправе отклонить заявку Участника закупки.</w:t>
      </w:r>
    </w:p>
    <w:p w:rsidR="0008391C" w:rsidRPr="00CB6AE9" w:rsidRDefault="0008391C" w:rsidP="00310F73">
      <w:pPr>
        <w:keepNext/>
        <w:rPr>
          <w:sz w:val="24"/>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8A4032" w:rsidRPr="00CB6AE9" w:rsidRDefault="008A4032" w:rsidP="00514AEC">
      <w:pPr>
        <w:pStyle w:val="afff5"/>
        <w:rPr>
          <w:rFonts w:ascii="Times New Roman" w:hAnsi="Times New Roman"/>
          <w:szCs w:val="24"/>
        </w:rPr>
      </w:pPr>
    </w:p>
    <w:p w:rsidR="00782362" w:rsidRPr="00CB6AE9" w:rsidRDefault="00782362" w:rsidP="00514AEC">
      <w:pPr>
        <w:pStyle w:val="afff5"/>
        <w:rPr>
          <w:rFonts w:ascii="Times New Roman" w:hAnsi="Times New Roman"/>
          <w:szCs w:val="24"/>
        </w:rPr>
      </w:pPr>
    </w:p>
    <w:p w:rsidR="00500FE4" w:rsidRPr="00CB6AE9" w:rsidRDefault="00500FE4" w:rsidP="00500FE4">
      <w:pPr>
        <w:keepNext/>
        <w:jc w:val="right"/>
        <w:rPr>
          <w:sz w:val="24"/>
          <w:szCs w:val="24"/>
        </w:rPr>
      </w:pPr>
      <w:r w:rsidRPr="00CB6AE9">
        <w:rPr>
          <w:sz w:val="24"/>
          <w:szCs w:val="24"/>
        </w:rPr>
        <w:lastRenderedPageBreak/>
        <w:t>Приложение № 5</w:t>
      </w:r>
    </w:p>
    <w:p w:rsidR="00500FE4" w:rsidRPr="00CB6AE9" w:rsidRDefault="00500FE4" w:rsidP="00500FE4">
      <w:pPr>
        <w:keepNext/>
        <w:jc w:val="right"/>
        <w:rPr>
          <w:sz w:val="24"/>
          <w:szCs w:val="24"/>
        </w:rPr>
      </w:pPr>
      <w:r w:rsidRPr="00CB6AE9">
        <w:rPr>
          <w:sz w:val="24"/>
          <w:szCs w:val="24"/>
        </w:rPr>
        <w:t>к Документации о проведении открытого запроса котировок</w:t>
      </w:r>
    </w:p>
    <w:p w:rsidR="00782362" w:rsidRPr="00CB6AE9" w:rsidRDefault="00782362" w:rsidP="00782362">
      <w:pPr>
        <w:pStyle w:val="af1"/>
        <w:rPr>
          <w:rFonts w:ascii="Times New Roman" w:hAnsi="Times New Roman" w:cs="Times New Roman"/>
          <w:sz w:val="24"/>
          <w:szCs w:val="24"/>
        </w:rPr>
      </w:pPr>
    </w:p>
    <w:p w:rsidR="00500FE4" w:rsidRPr="00CB6AE9" w:rsidRDefault="00D74388" w:rsidP="00D74388">
      <w:pPr>
        <w:pStyle w:val="afff5"/>
        <w:rPr>
          <w:rFonts w:ascii="Times New Roman" w:hAnsi="Times New Roman"/>
          <w:szCs w:val="24"/>
        </w:rPr>
      </w:pPr>
      <w:r w:rsidRPr="00CB6AE9">
        <w:rPr>
          <w:rFonts w:ascii="Times New Roman" w:hAnsi="Times New Roman"/>
          <w:szCs w:val="24"/>
        </w:rPr>
        <w:t xml:space="preserve">                  ПРОЕКТ СОГ</w:t>
      </w:r>
      <w:r w:rsidR="00500FE4" w:rsidRPr="00CB6AE9">
        <w:rPr>
          <w:rFonts w:ascii="Times New Roman" w:hAnsi="Times New Roman"/>
          <w:szCs w:val="24"/>
        </w:rPr>
        <w:t>ЛАШЕНИЯ ОБ ОВЕРДРАФТНОМ КРЕДИТЕ</w:t>
      </w:r>
    </w:p>
    <w:p w:rsidR="00D74388" w:rsidRPr="00CB6AE9" w:rsidRDefault="00D74388" w:rsidP="00D74388">
      <w:pPr>
        <w:pStyle w:val="afff5"/>
        <w:rPr>
          <w:rFonts w:ascii="Times New Roman" w:hAnsi="Times New Roman"/>
          <w:szCs w:val="24"/>
        </w:rPr>
      </w:pPr>
      <w:r w:rsidRPr="00CB6AE9">
        <w:rPr>
          <w:rFonts w:ascii="Times New Roman" w:hAnsi="Times New Roman"/>
          <w:szCs w:val="24"/>
        </w:rPr>
        <w:t xml:space="preserve">№ _______________ </w:t>
      </w:r>
    </w:p>
    <w:p w:rsidR="00D74388" w:rsidRPr="00CB6AE9" w:rsidRDefault="00D74388" w:rsidP="00D74388">
      <w:pPr>
        <w:pStyle w:val="af1"/>
        <w:rPr>
          <w:rFonts w:ascii="Times New Roman" w:eastAsia="Calibri" w:hAnsi="Times New Roman" w:cs="Times New Roman"/>
          <w:sz w:val="24"/>
          <w:szCs w:val="24"/>
        </w:rPr>
      </w:pPr>
    </w:p>
    <w:p w:rsidR="00D74388" w:rsidRPr="00CB6AE9" w:rsidRDefault="00D74388" w:rsidP="00734A85">
      <w:pPr>
        <w:pStyle w:val="af1"/>
        <w:spacing w:after="0" w:line="240" w:lineRule="auto"/>
        <w:rPr>
          <w:rFonts w:ascii="Times New Roman" w:eastAsia="Calibri" w:hAnsi="Times New Roman" w:cs="Times New Roman"/>
          <w:sz w:val="24"/>
          <w:szCs w:val="24"/>
        </w:rPr>
      </w:pPr>
      <w:r w:rsidRPr="00CB6AE9">
        <w:rPr>
          <w:rFonts w:ascii="Times New Roman" w:eastAsia="Calibri" w:hAnsi="Times New Roman" w:cs="Times New Roman"/>
          <w:sz w:val="24"/>
          <w:szCs w:val="24"/>
        </w:rPr>
        <w:t>г. Нижний Новгород                                                                                       «__» __________ 201__г.</w:t>
      </w:r>
    </w:p>
    <w:p w:rsidR="00D74388" w:rsidRPr="00CB6AE9" w:rsidRDefault="00D74388" w:rsidP="00734A85">
      <w:pPr>
        <w:rPr>
          <w:sz w:val="24"/>
          <w:szCs w:val="24"/>
        </w:rPr>
      </w:pPr>
    </w:p>
    <w:p w:rsidR="00D74388" w:rsidRPr="00CB6AE9" w:rsidRDefault="00D74388" w:rsidP="00734A85">
      <w:pPr>
        <w:rPr>
          <w:sz w:val="24"/>
          <w:szCs w:val="24"/>
        </w:rPr>
      </w:pPr>
      <w:proofErr w:type="gramStart"/>
      <w:r w:rsidRPr="00CB6AE9">
        <w:rPr>
          <w:sz w:val="24"/>
          <w:szCs w:val="24"/>
        </w:rPr>
        <w:t>__________________________________________________________________________________ именуемый в дальнейшем «Банк/Кредитор», в лице _________________________________, действующего (ей) на основании ___________________________________, с одной стороны и ________________________ в лице _______________________, действующего (ей) на основании ________, с другой стороны, совместно именуемые «Стороны», по результатам открытого запроса котировок на право заключения настоящего Соглашения, объявленного извещением от «__»__________ 201__ г. № ______, на основании Протокола оценки и сопоставления заявок на участие в открытом запросе котировок от «___» _________ 201__ г. № ______________ заключили настоящее</w:t>
      </w:r>
      <w:proofErr w:type="gramEnd"/>
      <w:r w:rsidRPr="00CB6AE9">
        <w:rPr>
          <w:sz w:val="24"/>
          <w:szCs w:val="24"/>
        </w:rPr>
        <w:t xml:space="preserve"> Соглашение о нижеследующем:</w:t>
      </w:r>
    </w:p>
    <w:p w:rsidR="00D74388" w:rsidRPr="00CB6AE9" w:rsidRDefault="00D74388" w:rsidP="00734A85">
      <w:pPr>
        <w:shd w:val="clear" w:color="auto" w:fill="FFFFFF"/>
        <w:ind w:firstLine="709"/>
        <w:jc w:val="center"/>
        <w:rPr>
          <w:b/>
          <w:sz w:val="24"/>
          <w:szCs w:val="24"/>
        </w:rPr>
      </w:pPr>
    </w:p>
    <w:p w:rsidR="00D40BD3" w:rsidRPr="00CB6AE9" w:rsidRDefault="00D40BD3" w:rsidP="002761EC">
      <w:pPr>
        <w:shd w:val="clear" w:color="auto" w:fill="FFFFFF"/>
        <w:ind w:firstLine="709"/>
        <w:jc w:val="center"/>
        <w:rPr>
          <w:b/>
          <w:sz w:val="24"/>
          <w:szCs w:val="24"/>
        </w:rPr>
      </w:pPr>
      <w:r w:rsidRPr="00CB6AE9">
        <w:rPr>
          <w:b/>
          <w:sz w:val="24"/>
          <w:szCs w:val="24"/>
        </w:rPr>
        <w:t>1. ПРЕДМЕТ СОГЛАШЕНИЯ</w:t>
      </w:r>
    </w:p>
    <w:p w:rsidR="00D40BD3" w:rsidRPr="00CB6AE9" w:rsidRDefault="00D40BD3" w:rsidP="00734A85">
      <w:pPr>
        <w:rPr>
          <w:sz w:val="24"/>
          <w:szCs w:val="24"/>
        </w:rPr>
      </w:pPr>
      <w:r w:rsidRPr="00CB6AE9">
        <w:rPr>
          <w:sz w:val="24"/>
          <w:szCs w:val="24"/>
        </w:rPr>
        <w:t xml:space="preserve">1.1.   Банк предоставляет Заемщику кредит в форме овердрафта с лимитом задолженности в размере _____________________ (________________________) рублей </w:t>
      </w:r>
      <w:r w:rsidR="007E3CDA">
        <w:rPr>
          <w:sz w:val="24"/>
          <w:szCs w:val="24"/>
        </w:rPr>
        <w:t xml:space="preserve">           __</w:t>
      </w:r>
      <w:r w:rsidRPr="00CB6AE9">
        <w:rPr>
          <w:sz w:val="24"/>
          <w:szCs w:val="24"/>
        </w:rPr>
        <w:t xml:space="preserve"> копеек на период с «___» __________201__ года по «___» _________ 201__ года (включительно), для оплаты расчетных документов Заемщика – платежных поручений, аккредитивов, чеков на получение наличных средств, акцептованных Заемщиком платежных требований (далее -  «Платежные документы») при отсутствии или недостаточности денежных средств на расчетном   счете  </w:t>
      </w:r>
      <w:r w:rsidRPr="00CB6AE9">
        <w:rPr>
          <w:sz w:val="24"/>
          <w:szCs w:val="24"/>
          <w:u w:val="single"/>
        </w:rPr>
        <w:t>№______________</w:t>
      </w:r>
      <w:proofErr w:type="gramStart"/>
      <w:r w:rsidRPr="00CB6AE9">
        <w:rPr>
          <w:sz w:val="24"/>
          <w:szCs w:val="24"/>
          <w:u w:val="single"/>
        </w:rPr>
        <w:t xml:space="preserve"> </w:t>
      </w:r>
      <w:r w:rsidRPr="00CB6AE9">
        <w:rPr>
          <w:sz w:val="24"/>
          <w:szCs w:val="24"/>
        </w:rPr>
        <w:t>,</w:t>
      </w:r>
      <w:proofErr w:type="gramEnd"/>
      <w:r w:rsidRPr="00CB6AE9">
        <w:rPr>
          <w:b/>
          <w:sz w:val="24"/>
          <w:szCs w:val="24"/>
        </w:rPr>
        <w:t xml:space="preserve"> </w:t>
      </w:r>
      <w:r w:rsidRPr="00CB6AE9">
        <w:rPr>
          <w:sz w:val="24"/>
          <w:szCs w:val="24"/>
        </w:rPr>
        <w:t>открытом Заемщиком у Кредитора (далее – «Расчетный счет, счет»).</w:t>
      </w:r>
    </w:p>
    <w:p w:rsidR="00D40BD3" w:rsidRPr="00CB6AE9" w:rsidRDefault="00D40BD3" w:rsidP="00734A85">
      <w:pPr>
        <w:pStyle w:val="27"/>
        <w:rPr>
          <w:szCs w:val="24"/>
        </w:rPr>
      </w:pPr>
      <w:r w:rsidRPr="00CB6AE9">
        <w:rPr>
          <w:szCs w:val="24"/>
        </w:rPr>
        <w:t xml:space="preserve">Под лимитом задолженности понимается максимальный размер единовременной ссудной задолженности Заемщика, устанавливаемый Кредитором, который может возникнуть при кредитовании расчетного счета Заемщика. </w:t>
      </w:r>
    </w:p>
    <w:p w:rsidR="002761EC" w:rsidRPr="00CB6AE9" w:rsidRDefault="00D40BD3" w:rsidP="002761EC">
      <w:pPr>
        <w:pStyle w:val="27"/>
        <w:ind w:firstLine="709"/>
        <w:rPr>
          <w:szCs w:val="24"/>
        </w:rPr>
      </w:pPr>
      <w:r w:rsidRPr="00CB6AE9">
        <w:rPr>
          <w:szCs w:val="24"/>
        </w:rPr>
        <w:t>1.2. Заемщик обязуется возвратить кредит, полученный в рамках настоящего Соглашения, уплатить проценты и выполнить иные обязательства, предусмотренные Соглашением.</w:t>
      </w:r>
    </w:p>
    <w:p w:rsidR="00D40BD3" w:rsidRPr="00CB6AE9" w:rsidRDefault="00D40BD3" w:rsidP="002761EC">
      <w:pPr>
        <w:pStyle w:val="27"/>
        <w:ind w:firstLine="709"/>
        <w:rPr>
          <w:szCs w:val="24"/>
        </w:rPr>
      </w:pPr>
      <w:r w:rsidRPr="00CB6AE9">
        <w:rPr>
          <w:szCs w:val="24"/>
        </w:rPr>
        <w:t>1.3.  Кредиты в форме овердрафта, предоставленные в рамках настоящего Соглашения, должны быть погашены в течение 30 (Тридцати) дней</w:t>
      </w:r>
      <w:r w:rsidRPr="00CB6AE9">
        <w:rPr>
          <w:b/>
          <w:szCs w:val="24"/>
        </w:rPr>
        <w:t xml:space="preserve"> </w:t>
      </w:r>
      <w:r w:rsidRPr="00CB6AE9">
        <w:rPr>
          <w:szCs w:val="24"/>
        </w:rPr>
        <w:t xml:space="preserve">со дня их предоставления. </w:t>
      </w:r>
    </w:p>
    <w:p w:rsidR="00D40BD3" w:rsidRPr="00CB6AE9" w:rsidRDefault="00D40BD3" w:rsidP="00734A85">
      <w:pPr>
        <w:pStyle w:val="af3"/>
        <w:spacing w:after="0"/>
        <w:ind w:left="0" w:firstLine="284"/>
        <w:rPr>
          <w:i/>
          <w:sz w:val="24"/>
          <w:szCs w:val="24"/>
        </w:rPr>
      </w:pPr>
      <w:r w:rsidRPr="00CB6AE9">
        <w:rPr>
          <w:sz w:val="24"/>
          <w:szCs w:val="24"/>
        </w:rPr>
        <w:t>Датой предоставления кредита на соответствующую сумму считается дата осуществления Кредитором платежей по расчетному счету при временном отсутствии или недостаточности на нем денежных средств.</w:t>
      </w:r>
    </w:p>
    <w:p w:rsidR="00D40BD3" w:rsidRPr="00CB6AE9" w:rsidRDefault="00D40BD3" w:rsidP="00734A85">
      <w:pPr>
        <w:pStyle w:val="af3"/>
        <w:spacing w:after="0"/>
        <w:ind w:left="0" w:firstLine="284"/>
        <w:rPr>
          <w:i/>
          <w:sz w:val="24"/>
          <w:szCs w:val="24"/>
        </w:rPr>
      </w:pPr>
      <w:proofErr w:type="gramStart"/>
      <w:r w:rsidRPr="00CB6AE9">
        <w:rPr>
          <w:sz w:val="24"/>
          <w:szCs w:val="24"/>
        </w:rPr>
        <w:t>Погашение задолженности Заемщика перед Кредитором по кредиту в форме овердрафта осуществляется ежедневно при наличии денежных средств на начало операционного дня в размере входящего остатка денежных средств на расчетном счете и в конце операционного дня, продолжительность которого установлена в п. 2.2. настоящего Соглашения, в размере остатка денежных средств на конец операционного дня  путем списания Кредитором с расчетного счета Заемщика денежных средств</w:t>
      </w:r>
      <w:proofErr w:type="gramEnd"/>
      <w:r w:rsidRPr="00CB6AE9">
        <w:rPr>
          <w:sz w:val="24"/>
          <w:szCs w:val="24"/>
        </w:rPr>
        <w:t xml:space="preserve"> в порядке и в очередности, установленной законодательством и настоящим Соглашением.</w:t>
      </w:r>
    </w:p>
    <w:p w:rsidR="00D40BD3" w:rsidRPr="00CB6AE9" w:rsidRDefault="00D40BD3" w:rsidP="00734A85">
      <w:pPr>
        <w:pStyle w:val="af3"/>
        <w:spacing w:after="0"/>
        <w:ind w:left="0" w:firstLine="284"/>
        <w:rPr>
          <w:i/>
          <w:sz w:val="24"/>
          <w:szCs w:val="24"/>
        </w:rPr>
      </w:pPr>
      <w:r w:rsidRPr="00CB6AE9">
        <w:rPr>
          <w:sz w:val="24"/>
          <w:szCs w:val="24"/>
        </w:rPr>
        <w:t xml:space="preserve">Указанный порядок считается заранее данным акцептом Заемщика на списание денежных средств со счета Заемщика без его дополнительных согласий (распоряжений) и распространяет свое действие до полного исполнения Заемщиком обязательств по настоящему Соглашению. </w:t>
      </w:r>
    </w:p>
    <w:p w:rsidR="00D40BD3" w:rsidRPr="00CB6AE9" w:rsidRDefault="00D40BD3" w:rsidP="00734A85">
      <w:pPr>
        <w:ind w:right="-1" w:firstLine="284"/>
        <w:rPr>
          <w:sz w:val="24"/>
          <w:szCs w:val="24"/>
        </w:rPr>
      </w:pPr>
      <w:r w:rsidRPr="00CB6AE9">
        <w:rPr>
          <w:sz w:val="24"/>
          <w:szCs w:val="24"/>
        </w:rPr>
        <w:t>Данное условие о списании средств со счета, открытого Заемщиком у Кредитора, является и понимается Сторонами как неотъемлемая часть договора банковского счета, заключенного между Кредитором и Заемщиком.</w:t>
      </w:r>
    </w:p>
    <w:p w:rsidR="00D40BD3" w:rsidRPr="00CB6AE9" w:rsidRDefault="00D40BD3" w:rsidP="00734A85">
      <w:pPr>
        <w:pStyle w:val="af3"/>
        <w:spacing w:after="0"/>
        <w:ind w:left="0" w:firstLine="284"/>
        <w:rPr>
          <w:i/>
          <w:sz w:val="24"/>
          <w:szCs w:val="24"/>
        </w:rPr>
      </w:pPr>
      <w:r w:rsidRPr="00CB6AE9">
        <w:rPr>
          <w:sz w:val="24"/>
          <w:szCs w:val="24"/>
        </w:rPr>
        <w:lastRenderedPageBreak/>
        <w:t>В случае погашения суммы задолженности в пределах установленного лимита, свободный остаток лимита задолженности, в пределах которого производится кредитование Заемщика, восстанавливается (увеличивается) на сумму погашения основного долга по кредиту в форме овердрафта.</w:t>
      </w:r>
    </w:p>
    <w:p w:rsidR="00D40BD3" w:rsidRPr="00CB6AE9" w:rsidRDefault="00D40BD3" w:rsidP="00734A85">
      <w:pPr>
        <w:pStyle w:val="2f1"/>
        <w:spacing w:line="240" w:lineRule="auto"/>
        <w:ind w:firstLine="284"/>
        <w:rPr>
          <w:rFonts w:ascii="Times New Roman" w:hAnsi="Times New Roman"/>
          <w:szCs w:val="24"/>
        </w:rPr>
      </w:pPr>
      <w:r w:rsidRPr="00CB6AE9">
        <w:rPr>
          <w:rFonts w:ascii="Times New Roman" w:hAnsi="Times New Roman"/>
          <w:szCs w:val="24"/>
        </w:rPr>
        <w:t>В случае предоставления кредита в форме овердрафта и его погашения в течение одного операционного дня, данный кредит не учитывается как кредит, предоставленный на один день.</w:t>
      </w:r>
    </w:p>
    <w:p w:rsidR="00D40BD3" w:rsidRPr="00CB6AE9" w:rsidRDefault="00D40BD3" w:rsidP="002761EC">
      <w:pPr>
        <w:pStyle w:val="af3"/>
        <w:spacing w:after="0"/>
        <w:ind w:left="142" w:firstLine="567"/>
        <w:rPr>
          <w:i/>
          <w:sz w:val="24"/>
          <w:szCs w:val="24"/>
        </w:rPr>
      </w:pPr>
      <w:r w:rsidRPr="00CB6AE9">
        <w:rPr>
          <w:sz w:val="24"/>
          <w:szCs w:val="24"/>
        </w:rPr>
        <w:t>1.4. Кредит в форме овердрафта не предоставляется при оплате платежных документов Заемщика на следующие цели:</w:t>
      </w:r>
    </w:p>
    <w:p w:rsidR="00D40BD3" w:rsidRPr="00CB6AE9" w:rsidRDefault="00D40BD3" w:rsidP="00734A85">
      <w:pPr>
        <w:pStyle w:val="af3"/>
        <w:spacing w:after="0"/>
        <w:ind w:left="142"/>
        <w:rPr>
          <w:i/>
          <w:sz w:val="24"/>
          <w:szCs w:val="24"/>
        </w:rPr>
      </w:pPr>
      <w:r w:rsidRPr="00CB6AE9">
        <w:rPr>
          <w:sz w:val="24"/>
          <w:szCs w:val="24"/>
        </w:rPr>
        <w:t>на погашение любой задолженност</w:t>
      </w:r>
      <w:proofErr w:type="gramStart"/>
      <w:r w:rsidRPr="00CB6AE9">
        <w:rPr>
          <w:sz w:val="24"/>
          <w:szCs w:val="24"/>
        </w:rPr>
        <w:t>и(</w:t>
      </w:r>
      <w:proofErr w:type="gramEnd"/>
      <w:r w:rsidRPr="00CB6AE9">
        <w:rPr>
          <w:sz w:val="24"/>
          <w:szCs w:val="24"/>
        </w:rPr>
        <w:t xml:space="preserve"> в т.ч. третьих лиц) перед Кредитором (иной кредитной организацией), </w:t>
      </w:r>
    </w:p>
    <w:p w:rsidR="00D40BD3" w:rsidRPr="00CB6AE9" w:rsidRDefault="00D40BD3" w:rsidP="00734A85">
      <w:pPr>
        <w:pStyle w:val="af3"/>
        <w:spacing w:after="0"/>
        <w:ind w:left="142"/>
        <w:rPr>
          <w:i/>
          <w:sz w:val="24"/>
          <w:szCs w:val="24"/>
        </w:rPr>
      </w:pPr>
      <w:r w:rsidRPr="00CB6AE9">
        <w:rPr>
          <w:sz w:val="24"/>
          <w:szCs w:val="24"/>
        </w:rPr>
        <w:t>на оплату процентов за пользование кредитными средствами Кредитора (иной кредитной организации),</w:t>
      </w:r>
    </w:p>
    <w:p w:rsidR="00D40BD3" w:rsidRPr="00CB6AE9" w:rsidRDefault="00D40BD3" w:rsidP="00734A85">
      <w:pPr>
        <w:pStyle w:val="af3"/>
        <w:spacing w:after="0"/>
        <w:ind w:left="142"/>
        <w:rPr>
          <w:i/>
          <w:sz w:val="24"/>
          <w:szCs w:val="24"/>
        </w:rPr>
      </w:pPr>
      <w:r w:rsidRPr="00CB6AE9">
        <w:rPr>
          <w:sz w:val="24"/>
          <w:szCs w:val="24"/>
        </w:rPr>
        <w:t xml:space="preserve">на предоставление займов третьим лицам и погашение обязательств по возврату займов (включая проценты по ним) от третьих лиц, </w:t>
      </w:r>
    </w:p>
    <w:p w:rsidR="00D40BD3" w:rsidRPr="00CB6AE9" w:rsidRDefault="00D40BD3" w:rsidP="00734A85">
      <w:pPr>
        <w:pStyle w:val="af3"/>
        <w:spacing w:after="0"/>
        <w:ind w:left="142"/>
        <w:rPr>
          <w:i/>
          <w:sz w:val="24"/>
          <w:szCs w:val="24"/>
        </w:rPr>
      </w:pPr>
      <w:r w:rsidRPr="00CB6AE9">
        <w:rPr>
          <w:sz w:val="24"/>
          <w:szCs w:val="24"/>
        </w:rPr>
        <w:t>на приобретение и погашение векселей,</w:t>
      </w:r>
    </w:p>
    <w:p w:rsidR="00D40BD3" w:rsidRPr="00CB6AE9" w:rsidRDefault="00D40BD3" w:rsidP="00734A85">
      <w:pPr>
        <w:pStyle w:val="af3"/>
        <w:spacing w:after="0"/>
        <w:ind w:left="142"/>
        <w:rPr>
          <w:i/>
          <w:sz w:val="24"/>
          <w:szCs w:val="24"/>
        </w:rPr>
      </w:pPr>
      <w:r w:rsidRPr="00CB6AE9">
        <w:rPr>
          <w:sz w:val="24"/>
          <w:szCs w:val="24"/>
        </w:rPr>
        <w:t xml:space="preserve">на осуществление вложений в уставные капиталы других юридических лиц, </w:t>
      </w:r>
    </w:p>
    <w:p w:rsidR="00D40BD3" w:rsidRPr="00CB6AE9" w:rsidRDefault="00D40BD3" w:rsidP="00734A85">
      <w:pPr>
        <w:pStyle w:val="af3"/>
        <w:spacing w:after="0"/>
        <w:ind w:left="142"/>
        <w:rPr>
          <w:i/>
          <w:sz w:val="24"/>
          <w:szCs w:val="24"/>
        </w:rPr>
      </w:pPr>
      <w:r w:rsidRPr="00CB6AE9">
        <w:rPr>
          <w:sz w:val="24"/>
          <w:szCs w:val="24"/>
        </w:rPr>
        <w:t xml:space="preserve">на оплату лизинговых платежей, в т.ч. на оплату задатка, аванса по договорам лизинга, </w:t>
      </w:r>
    </w:p>
    <w:p w:rsidR="00D40BD3" w:rsidRPr="00CB6AE9" w:rsidRDefault="00D40BD3" w:rsidP="00734A85">
      <w:pPr>
        <w:pStyle w:val="af3"/>
        <w:spacing w:after="0"/>
        <w:ind w:left="142"/>
        <w:rPr>
          <w:i/>
          <w:sz w:val="24"/>
          <w:szCs w:val="24"/>
        </w:rPr>
      </w:pPr>
      <w:r w:rsidRPr="00CB6AE9">
        <w:rPr>
          <w:sz w:val="24"/>
          <w:szCs w:val="24"/>
        </w:rPr>
        <w:t xml:space="preserve">на оплату обязательных платежей (в бюджет и внебюджетные фонды), </w:t>
      </w:r>
    </w:p>
    <w:p w:rsidR="00D40BD3" w:rsidRPr="00CB6AE9" w:rsidRDefault="00D40BD3" w:rsidP="00734A85">
      <w:pPr>
        <w:pStyle w:val="af3"/>
        <w:spacing w:after="0"/>
        <w:ind w:left="142"/>
        <w:rPr>
          <w:i/>
          <w:sz w:val="24"/>
          <w:szCs w:val="24"/>
        </w:rPr>
      </w:pPr>
      <w:r w:rsidRPr="00CB6AE9">
        <w:rPr>
          <w:sz w:val="24"/>
          <w:szCs w:val="24"/>
        </w:rPr>
        <w:t>на оплату любых комиссий, пеней, штрафов, других санкций,</w:t>
      </w:r>
    </w:p>
    <w:p w:rsidR="00D40BD3" w:rsidRPr="00CB6AE9" w:rsidRDefault="00D40BD3" w:rsidP="00734A85">
      <w:pPr>
        <w:pStyle w:val="af3"/>
        <w:spacing w:after="0"/>
        <w:ind w:left="142"/>
        <w:rPr>
          <w:i/>
          <w:sz w:val="24"/>
          <w:szCs w:val="24"/>
        </w:rPr>
      </w:pPr>
      <w:r w:rsidRPr="00CB6AE9">
        <w:rPr>
          <w:sz w:val="24"/>
          <w:szCs w:val="24"/>
        </w:rPr>
        <w:t>на пополнение расчетного счета в других кредитных организациях,</w:t>
      </w:r>
    </w:p>
    <w:p w:rsidR="00D40BD3" w:rsidRPr="00CB6AE9" w:rsidRDefault="00D40BD3" w:rsidP="00734A85">
      <w:pPr>
        <w:pStyle w:val="af3"/>
        <w:spacing w:after="0"/>
        <w:ind w:firstLine="568"/>
        <w:rPr>
          <w:i/>
          <w:sz w:val="24"/>
          <w:szCs w:val="24"/>
        </w:rPr>
      </w:pPr>
      <w:r w:rsidRPr="00CB6AE9">
        <w:rPr>
          <w:sz w:val="24"/>
          <w:szCs w:val="24"/>
        </w:rPr>
        <w:t>на выплату дивидендов,</w:t>
      </w:r>
    </w:p>
    <w:p w:rsidR="00D40BD3" w:rsidRPr="00CB6AE9" w:rsidRDefault="00D40BD3" w:rsidP="00734A85">
      <w:pPr>
        <w:pStyle w:val="af3"/>
        <w:spacing w:after="0"/>
        <w:ind w:firstLine="568"/>
        <w:rPr>
          <w:i/>
          <w:sz w:val="24"/>
          <w:szCs w:val="24"/>
        </w:rPr>
      </w:pPr>
      <w:r w:rsidRPr="00CB6AE9">
        <w:rPr>
          <w:sz w:val="24"/>
          <w:szCs w:val="24"/>
        </w:rPr>
        <w:t>на оплату любых комиссий, пеней, штрафов, других санкций, связанных с предоставлением Кредиторами банковских услуг Заемщику.</w:t>
      </w:r>
    </w:p>
    <w:p w:rsidR="00D40BD3" w:rsidRPr="00CB6AE9" w:rsidRDefault="00D40BD3" w:rsidP="002761EC">
      <w:pPr>
        <w:pStyle w:val="af3"/>
        <w:spacing w:after="0"/>
        <w:ind w:firstLine="426"/>
        <w:rPr>
          <w:i/>
          <w:sz w:val="24"/>
          <w:szCs w:val="24"/>
        </w:rPr>
      </w:pPr>
      <w:r w:rsidRPr="00CB6AE9">
        <w:rPr>
          <w:sz w:val="24"/>
          <w:szCs w:val="24"/>
        </w:rPr>
        <w:t xml:space="preserve">1.5. </w:t>
      </w:r>
      <w:proofErr w:type="gramStart"/>
      <w:r w:rsidRPr="00CB6AE9">
        <w:rPr>
          <w:sz w:val="24"/>
          <w:szCs w:val="24"/>
        </w:rPr>
        <w:t>Кредитование осуществляется Кредитором при оплате поступивших Кредитору расчетных документов Заемщика при отсутствии или недостаточности средств на расчетном без дополнительных заявлений со стороны Заемщика о предоставлении кредита.</w:t>
      </w:r>
      <w:proofErr w:type="gramEnd"/>
    </w:p>
    <w:p w:rsidR="00D40BD3" w:rsidRPr="00CB6AE9" w:rsidRDefault="00D40BD3" w:rsidP="00734A85">
      <w:pPr>
        <w:pStyle w:val="af3"/>
        <w:spacing w:after="0"/>
        <w:rPr>
          <w:i/>
          <w:sz w:val="24"/>
          <w:szCs w:val="24"/>
        </w:rPr>
      </w:pPr>
      <w:r w:rsidRPr="00CB6AE9">
        <w:rPr>
          <w:sz w:val="24"/>
          <w:szCs w:val="24"/>
        </w:rPr>
        <w:t>Документами, подтверждающими факт предоставления Кредитором суммы кредита (овердрафта) Заемщику, являются Выписки по расчетному счету Заемщика и ссудному счету №______________, открываемому Кредитором для учета операций по овердрафту.</w:t>
      </w:r>
    </w:p>
    <w:p w:rsidR="00D40BD3" w:rsidRPr="00CB6AE9" w:rsidRDefault="00D40BD3" w:rsidP="002761EC">
      <w:pPr>
        <w:pStyle w:val="af3"/>
        <w:spacing w:after="0"/>
        <w:ind w:firstLine="426"/>
        <w:rPr>
          <w:i/>
          <w:sz w:val="24"/>
          <w:szCs w:val="24"/>
        </w:rPr>
      </w:pPr>
      <w:r w:rsidRPr="00CB6AE9">
        <w:rPr>
          <w:sz w:val="24"/>
          <w:szCs w:val="24"/>
        </w:rPr>
        <w:t xml:space="preserve">1.6. Процентная ставка за пользование кредитами по настоящему Соглашению устанавливается в размере __ </w:t>
      </w:r>
      <w:r w:rsidRPr="00CB6AE9">
        <w:rPr>
          <w:sz w:val="24"/>
          <w:szCs w:val="24"/>
          <w:u w:val="single"/>
        </w:rPr>
        <w:t>(____________)% </w:t>
      </w:r>
      <w:proofErr w:type="gramStart"/>
      <w:r w:rsidRPr="00CB6AE9">
        <w:rPr>
          <w:sz w:val="24"/>
          <w:szCs w:val="24"/>
          <w:u w:val="single"/>
        </w:rPr>
        <w:t>годовых</w:t>
      </w:r>
      <w:proofErr w:type="gramEnd"/>
      <w:r w:rsidRPr="00CB6AE9">
        <w:rPr>
          <w:sz w:val="24"/>
          <w:szCs w:val="24"/>
          <w:u w:val="single"/>
        </w:rPr>
        <w:t>.</w:t>
      </w:r>
    </w:p>
    <w:p w:rsidR="00D40BD3" w:rsidRPr="00CB6AE9" w:rsidRDefault="00D40BD3" w:rsidP="00734A85">
      <w:pPr>
        <w:shd w:val="clear" w:color="auto" w:fill="FFFFFF"/>
        <w:ind w:firstLine="709"/>
        <w:jc w:val="center"/>
        <w:rPr>
          <w:b/>
          <w:sz w:val="24"/>
          <w:szCs w:val="24"/>
        </w:rPr>
      </w:pPr>
    </w:p>
    <w:p w:rsidR="00D40BD3" w:rsidRPr="00CB6AE9" w:rsidRDefault="00D40BD3" w:rsidP="002761EC">
      <w:pPr>
        <w:shd w:val="clear" w:color="auto" w:fill="FFFFFF"/>
        <w:ind w:firstLine="709"/>
        <w:jc w:val="center"/>
        <w:rPr>
          <w:b/>
          <w:sz w:val="24"/>
          <w:szCs w:val="24"/>
        </w:rPr>
      </w:pPr>
      <w:r w:rsidRPr="00CB6AE9">
        <w:rPr>
          <w:b/>
          <w:sz w:val="24"/>
          <w:szCs w:val="24"/>
        </w:rPr>
        <w:t>2. УСЛОВИЯ КРЕДИТОВАНИЯ</w:t>
      </w:r>
    </w:p>
    <w:p w:rsidR="00D40BD3" w:rsidRPr="00CB6AE9" w:rsidRDefault="00D40BD3" w:rsidP="00734A85">
      <w:pPr>
        <w:ind w:firstLine="709"/>
        <w:rPr>
          <w:sz w:val="24"/>
          <w:szCs w:val="24"/>
        </w:rPr>
      </w:pPr>
      <w:r w:rsidRPr="00CB6AE9">
        <w:rPr>
          <w:sz w:val="24"/>
          <w:szCs w:val="24"/>
        </w:rPr>
        <w:t>2.1. Кредитор предоставляет Заемщику кредит в форме овердрафта в пределах лимита задолженности,  указанного п. 1.1. настоящего Соглашения,  в день поступления платежных документов, полученных Кредитором в течение операционного дня, на перечисление денежных сре</w:t>
      </w:r>
      <w:proofErr w:type="gramStart"/>
      <w:r w:rsidRPr="00CB6AE9">
        <w:rPr>
          <w:sz w:val="24"/>
          <w:szCs w:val="24"/>
        </w:rPr>
        <w:t>дств с р</w:t>
      </w:r>
      <w:proofErr w:type="gramEnd"/>
      <w:r w:rsidRPr="00CB6AE9">
        <w:rPr>
          <w:sz w:val="24"/>
          <w:szCs w:val="24"/>
        </w:rPr>
        <w:t>асчетного счета Заемщика.</w:t>
      </w:r>
    </w:p>
    <w:p w:rsidR="00D40BD3" w:rsidRPr="00CB6AE9" w:rsidRDefault="00D40BD3" w:rsidP="00734A85">
      <w:pPr>
        <w:ind w:firstLine="709"/>
        <w:rPr>
          <w:sz w:val="24"/>
          <w:szCs w:val="24"/>
        </w:rPr>
      </w:pPr>
      <w:r w:rsidRPr="00CB6AE9">
        <w:rPr>
          <w:sz w:val="24"/>
          <w:szCs w:val="24"/>
        </w:rPr>
        <w:t>Операционный день для приема платежных документов устанавливается с 9 час. 00 мин. до 17 час. 00 мин. московского времени.</w:t>
      </w:r>
    </w:p>
    <w:p w:rsidR="00D40BD3" w:rsidRPr="00CB6AE9" w:rsidRDefault="00D40BD3" w:rsidP="00734A85">
      <w:pPr>
        <w:pStyle w:val="Iiiaeuiue"/>
        <w:ind w:firstLine="709"/>
        <w:jc w:val="both"/>
        <w:rPr>
          <w:sz w:val="24"/>
          <w:szCs w:val="24"/>
        </w:rPr>
      </w:pPr>
      <w:r w:rsidRPr="00CB6AE9">
        <w:rPr>
          <w:sz w:val="24"/>
          <w:szCs w:val="24"/>
        </w:rPr>
        <w:t>2.2. Погашение кредита в течение срока действия Соглашения осуществляется Кредитором самостоятельно путем ежедневного списания денежных средств без распоряжения Заемщика со Счета в порядке, установленном в п.1.3. Соглашения.</w:t>
      </w:r>
    </w:p>
    <w:p w:rsidR="00D40BD3" w:rsidRPr="00CB6AE9" w:rsidRDefault="00D40BD3" w:rsidP="00734A85">
      <w:pPr>
        <w:ind w:firstLine="709"/>
        <w:rPr>
          <w:sz w:val="24"/>
          <w:szCs w:val="24"/>
        </w:rPr>
      </w:pPr>
      <w:r w:rsidRPr="00CB6AE9">
        <w:rPr>
          <w:sz w:val="24"/>
          <w:szCs w:val="24"/>
        </w:rPr>
        <w:t>Операционный день для погашения кредита за счет поступивших денежных средств устанавливается с 9 час. 00 мин. до  17 час. 00 мин. московского времени.</w:t>
      </w:r>
    </w:p>
    <w:p w:rsidR="00D40BD3" w:rsidRPr="00CB6AE9" w:rsidRDefault="00D40BD3" w:rsidP="00734A85">
      <w:pPr>
        <w:pStyle w:val="Iiiaeuiue"/>
        <w:ind w:firstLine="709"/>
        <w:jc w:val="both"/>
        <w:rPr>
          <w:sz w:val="24"/>
          <w:szCs w:val="24"/>
        </w:rPr>
      </w:pPr>
      <w:r w:rsidRPr="00CB6AE9">
        <w:rPr>
          <w:sz w:val="24"/>
          <w:szCs w:val="24"/>
        </w:rPr>
        <w:t>2.3. Сумма непогашенного остатка основного долга может быть списана со Счета Заемщика также на основании его платежных поручений.</w:t>
      </w:r>
    </w:p>
    <w:p w:rsidR="00D40BD3" w:rsidRPr="00CB6AE9" w:rsidRDefault="00D40BD3" w:rsidP="00734A85">
      <w:pPr>
        <w:ind w:firstLine="709"/>
        <w:rPr>
          <w:sz w:val="24"/>
          <w:szCs w:val="24"/>
        </w:rPr>
      </w:pPr>
      <w:r w:rsidRPr="00CB6AE9">
        <w:rPr>
          <w:sz w:val="24"/>
          <w:szCs w:val="24"/>
        </w:rPr>
        <w:t>2.4. В случае</w:t>
      </w:r>
      <w:proofErr w:type="gramStart"/>
      <w:r w:rsidRPr="00CB6AE9">
        <w:rPr>
          <w:sz w:val="24"/>
          <w:szCs w:val="24"/>
        </w:rPr>
        <w:t>,</w:t>
      </w:r>
      <w:proofErr w:type="gramEnd"/>
      <w:r w:rsidRPr="00CB6AE9">
        <w:rPr>
          <w:sz w:val="24"/>
          <w:szCs w:val="24"/>
        </w:rPr>
        <w:t xml:space="preserve"> если сумма на счете недостаточна для полного погашения задолженности, погашение задолженности Заемщика осуществляется в следующей очередности (независимо от назначения платежа, указанного в платежных документах):</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в первую очередь – погашение процентов за пользование кредитом в форме овердрафт;</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во вторую очередь – погашение срочной задолженности по основному долгу;</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в третью очередь - погашение неустойки;</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lastRenderedPageBreak/>
        <w:t>в последнюю очередь – погашение просроченных сумм процентов и основного долга в случае их наличия на момент платежа.</w:t>
      </w:r>
    </w:p>
    <w:p w:rsidR="00D40BD3" w:rsidRPr="00CB6AE9" w:rsidRDefault="00D40BD3" w:rsidP="00734A85">
      <w:pPr>
        <w:ind w:firstLine="709"/>
        <w:rPr>
          <w:color w:val="000000"/>
          <w:sz w:val="24"/>
          <w:szCs w:val="24"/>
        </w:rPr>
      </w:pPr>
      <w:r w:rsidRPr="00CB6AE9">
        <w:rPr>
          <w:color w:val="000000"/>
          <w:sz w:val="24"/>
          <w:szCs w:val="24"/>
        </w:rPr>
        <w:t>Порядок погашения задолженности может быть изменен по соглашению сторон.</w:t>
      </w:r>
    </w:p>
    <w:p w:rsidR="00D40BD3" w:rsidRPr="00CB6AE9" w:rsidRDefault="00D40BD3" w:rsidP="00734A85">
      <w:pPr>
        <w:ind w:right="-1" w:firstLine="709"/>
        <w:rPr>
          <w:sz w:val="24"/>
          <w:szCs w:val="24"/>
        </w:rPr>
      </w:pPr>
      <w:r w:rsidRPr="00CB6AE9">
        <w:rPr>
          <w:sz w:val="24"/>
          <w:szCs w:val="24"/>
        </w:rPr>
        <w:t>2.5. Заемщик производит оплату начисленных процентов ежемесячно не позднее 20-го числа путем перечисления платежным поручением и при прекращении обязательств по Соглашению  - в окончательный расчет одновременно с погашением кредита в форме овердрафта.</w:t>
      </w:r>
    </w:p>
    <w:p w:rsidR="00D40BD3" w:rsidRPr="00CB6AE9" w:rsidRDefault="00D40BD3" w:rsidP="00734A85">
      <w:pPr>
        <w:ind w:right="-1" w:firstLine="709"/>
        <w:rPr>
          <w:sz w:val="24"/>
          <w:szCs w:val="24"/>
        </w:rPr>
      </w:pPr>
      <w:r w:rsidRPr="00CB6AE9">
        <w:rPr>
          <w:sz w:val="24"/>
          <w:szCs w:val="24"/>
        </w:rPr>
        <w:t xml:space="preserve">В случае неоплаты Заемщиком начисленных процентов в установленный срок, Банк вправе осуществить списание денежных средств без распоряжения Заемщика со Счета в порядке, установленном в п. 1.3. Соглашения. </w:t>
      </w:r>
    </w:p>
    <w:p w:rsidR="00D40BD3" w:rsidRPr="00CB6AE9" w:rsidRDefault="00D40BD3" w:rsidP="00734A85">
      <w:pPr>
        <w:pStyle w:val="af3"/>
        <w:spacing w:after="0"/>
        <w:ind w:left="0" w:firstLine="709"/>
        <w:rPr>
          <w:i/>
          <w:sz w:val="24"/>
          <w:szCs w:val="24"/>
        </w:rPr>
      </w:pPr>
      <w:r w:rsidRPr="00CB6AE9">
        <w:rPr>
          <w:sz w:val="24"/>
          <w:szCs w:val="24"/>
        </w:rPr>
        <w:t>2.6. Периодом для начисления процентов, установленных настоящим Соглашением, является срок с момента возникновения ссудной задолженности (не включая эту дату), а в последующем - с 21-ого числа предыдущего месяца по 20-ое число текущего месяца (включительно) и по день фактического погашения ссудной задолженности (включительно) в окончательный расчет. Проценты начисляются на остаток задолженности (сумму основного долга), учитываемой на ссудном счете на начало операционного дня. При начислении суммы процентов в расчет принимается фактическое количество календарных дней использования кредита, за базу берется действительное число календарных дней в году.</w:t>
      </w:r>
    </w:p>
    <w:p w:rsidR="00D40BD3" w:rsidRPr="00CB6AE9" w:rsidRDefault="00D40BD3" w:rsidP="00734A85">
      <w:pPr>
        <w:ind w:firstLine="709"/>
        <w:rPr>
          <w:sz w:val="24"/>
          <w:szCs w:val="24"/>
        </w:rPr>
      </w:pPr>
    </w:p>
    <w:p w:rsidR="00D40BD3" w:rsidRPr="00CB6AE9" w:rsidRDefault="00D40BD3" w:rsidP="002761EC">
      <w:pPr>
        <w:shd w:val="clear" w:color="auto" w:fill="FFFFFF"/>
        <w:ind w:firstLine="709"/>
        <w:jc w:val="center"/>
        <w:rPr>
          <w:b/>
          <w:sz w:val="24"/>
          <w:szCs w:val="24"/>
        </w:rPr>
      </w:pPr>
      <w:r w:rsidRPr="00CB6AE9">
        <w:rPr>
          <w:b/>
          <w:sz w:val="24"/>
          <w:szCs w:val="24"/>
        </w:rPr>
        <w:t>3. ПРОЧИЕ ОБЯЗАТЕЛЬСТВА ЗАЕМЩИКА</w:t>
      </w:r>
    </w:p>
    <w:p w:rsidR="00D40BD3" w:rsidRPr="00CB6AE9" w:rsidRDefault="00D40BD3" w:rsidP="00734A85">
      <w:pPr>
        <w:ind w:firstLine="709"/>
        <w:rPr>
          <w:sz w:val="24"/>
          <w:szCs w:val="24"/>
        </w:rPr>
      </w:pPr>
      <w:r w:rsidRPr="00CB6AE9">
        <w:rPr>
          <w:sz w:val="24"/>
          <w:szCs w:val="24"/>
        </w:rPr>
        <w:t>Заемщик обязуется:</w:t>
      </w:r>
    </w:p>
    <w:p w:rsidR="00D40BD3" w:rsidRPr="00CB6AE9" w:rsidRDefault="00D40BD3" w:rsidP="00734A85">
      <w:pPr>
        <w:ind w:firstLine="709"/>
        <w:rPr>
          <w:sz w:val="24"/>
          <w:szCs w:val="24"/>
        </w:rPr>
      </w:pPr>
      <w:r w:rsidRPr="00CB6AE9">
        <w:rPr>
          <w:sz w:val="24"/>
          <w:szCs w:val="24"/>
        </w:rPr>
        <w:t>3.1. Обеспечивать ежемесячные поступления выручки от реализации товаров, продукции, работ, услуг на расчетный счет № _______________________ в Банке в размере, пропорциональном доли обязательств перед Банком в общем объеме ссудной задолженности Заемщика, но не менее 100% лимита задолженности, установленного в п. 1.1. настоящего Соглашения.</w:t>
      </w:r>
    </w:p>
    <w:p w:rsidR="00D40BD3" w:rsidRPr="00CB6AE9" w:rsidRDefault="00D40BD3" w:rsidP="00734A85">
      <w:pPr>
        <w:ind w:firstLine="709"/>
        <w:rPr>
          <w:sz w:val="24"/>
          <w:szCs w:val="24"/>
        </w:rPr>
      </w:pPr>
      <w:r w:rsidRPr="00CB6AE9">
        <w:rPr>
          <w:sz w:val="24"/>
          <w:szCs w:val="24"/>
        </w:rPr>
        <w:t>3.2. Без  предварительного письменного уведомления Кредитора:</w:t>
      </w:r>
    </w:p>
    <w:p w:rsidR="00D40BD3" w:rsidRPr="00CB6AE9" w:rsidRDefault="00D40BD3" w:rsidP="00734A85">
      <w:pPr>
        <w:ind w:firstLine="709"/>
        <w:rPr>
          <w:sz w:val="24"/>
          <w:szCs w:val="24"/>
        </w:rPr>
      </w:pPr>
      <w:r w:rsidRPr="00CB6AE9">
        <w:rPr>
          <w:sz w:val="24"/>
          <w:szCs w:val="24"/>
        </w:rPr>
        <w:t>-</w:t>
      </w:r>
      <w:r w:rsidRPr="00CB6AE9">
        <w:rPr>
          <w:sz w:val="24"/>
          <w:szCs w:val="24"/>
          <w:lang w:val="en-US"/>
        </w:rPr>
        <w:t> </w:t>
      </w:r>
      <w:r w:rsidRPr="00CB6AE9">
        <w:rPr>
          <w:sz w:val="24"/>
          <w:szCs w:val="24"/>
        </w:rPr>
        <w:t>не проводить мероприятия, связанные с реорганизацией (слиянием, выделением, присоединением  и  т.д.) или ликвидацией;</w:t>
      </w:r>
    </w:p>
    <w:p w:rsidR="00D40BD3" w:rsidRPr="00CB6AE9" w:rsidRDefault="00D40BD3" w:rsidP="00734A85">
      <w:pPr>
        <w:ind w:firstLine="709"/>
        <w:rPr>
          <w:sz w:val="24"/>
          <w:szCs w:val="24"/>
        </w:rPr>
      </w:pPr>
      <w:r w:rsidRPr="00CB6AE9">
        <w:rPr>
          <w:sz w:val="24"/>
          <w:szCs w:val="24"/>
        </w:rPr>
        <w:t>-</w:t>
      </w:r>
      <w:r w:rsidRPr="00CB6AE9">
        <w:rPr>
          <w:sz w:val="24"/>
          <w:szCs w:val="24"/>
          <w:lang w:val="en-US"/>
        </w:rPr>
        <w:t> </w:t>
      </w:r>
      <w:r w:rsidRPr="00CB6AE9">
        <w:rPr>
          <w:sz w:val="24"/>
          <w:szCs w:val="24"/>
        </w:rPr>
        <w:t xml:space="preserve">не  отчуждать  в  любой  форме (продажа,  внесение  в  </w:t>
      </w:r>
      <w:proofErr w:type="gramStart"/>
      <w:r w:rsidRPr="00CB6AE9">
        <w:rPr>
          <w:sz w:val="24"/>
          <w:szCs w:val="24"/>
        </w:rPr>
        <w:t>уставной  фонд</w:t>
      </w:r>
      <w:proofErr w:type="gramEnd"/>
      <w:r w:rsidRPr="00CB6AE9">
        <w:rPr>
          <w:sz w:val="24"/>
          <w:szCs w:val="24"/>
        </w:rPr>
        <w:t>  и  др.)  недвижимое  имущество  и  основные  фонды (оборудование, автотранспорт  и  др.), стоимость которых превышает 10 (десять) процентов балансовой стоимости активов Заемщика по балансу, предоставленному Заемщиком,  на последнюю отчетную дату, предшествующую отчуждению.</w:t>
      </w:r>
    </w:p>
    <w:p w:rsidR="00D40BD3" w:rsidRPr="00CB6AE9" w:rsidRDefault="00D40BD3" w:rsidP="00734A85">
      <w:pPr>
        <w:ind w:firstLine="709"/>
        <w:rPr>
          <w:sz w:val="24"/>
          <w:szCs w:val="24"/>
        </w:rPr>
      </w:pPr>
      <w:r w:rsidRPr="00CB6AE9">
        <w:rPr>
          <w:sz w:val="24"/>
          <w:szCs w:val="24"/>
        </w:rPr>
        <w:t xml:space="preserve">3.3. </w:t>
      </w:r>
      <w:proofErr w:type="gramStart"/>
      <w:r w:rsidRPr="00CB6AE9">
        <w:rPr>
          <w:sz w:val="24"/>
          <w:szCs w:val="24"/>
        </w:rPr>
        <w:t>Предоставлять в Банк годовую и промежуточную (за отчетный период в 3, 6 и 9 месяцев) бухгалтерскую (финансовую) отчетность (бухгалтерский баланс, отчет о финансовых результатах и приложения к ним), формы статистического наблюдения, предоставляемые в органы государственной статистики, а также по требованию Банка любую информацию и документы, касающиеся производственно-хозяйственной деятельности, финансового состояния Заемщика и/или поручителя и/или залогодателя, наличия и состояния</w:t>
      </w:r>
      <w:proofErr w:type="gramEnd"/>
      <w:r w:rsidRPr="00CB6AE9">
        <w:rPr>
          <w:sz w:val="24"/>
          <w:szCs w:val="24"/>
        </w:rPr>
        <w:t xml:space="preserve"> предмета залога, в срок не позднее 40 дней по окончании отчетного периода в 3, 6 и 9 месяцев, а годовую отчетность - в срок не позднее 10 дней по окончании периода, установленного для предоставления отчетности в налоговые органы.</w:t>
      </w:r>
    </w:p>
    <w:p w:rsidR="00D40BD3" w:rsidRPr="00CB6AE9" w:rsidRDefault="00D40BD3" w:rsidP="00734A85">
      <w:pPr>
        <w:ind w:firstLine="709"/>
        <w:rPr>
          <w:sz w:val="24"/>
          <w:szCs w:val="24"/>
        </w:rPr>
      </w:pPr>
      <w:r w:rsidRPr="00CB6AE9">
        <w:rPr>
          <w:sz w:val="24"/>
          <w:szCs w:val="24"/>
        </w:rPr>
        <w:t>3.4. Письменно известить Кредитора не позднее 5 (Пяти) рабочих дней после наступления одного из перечисленных ниже событий:</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 xml:space="preserve">   внесения изменений  в Учредительные документы Заемщика;</w:t>
      </w:r>
    </w:p>
    <w:p w:rsidR="00D40BD3" w:rsidRPr="00CB6AE9" w:rsidRDefault="00D40BD3" w:rsidP="00734A85">
      <w:pPr>
        <w:tabs>
          <w:tab w:val="left" w:pos="1069"/>
        </w:tabs>
        <w:ind w:firstLine="709"/>
        <w:rPr>
          <w:sz w:val="24"/>
          <w:szCs w:val="24"/>
        </w:rPr>
      </w:pPr>
      <w:r w:rsidRPr="00CB6AE9">
        <w:rPr>
          <w:sz w:val="24"/>
          <w:szCs w:val="24"/>
        </w:rPr>
        <w:t>- изменений в составе единоличного (коллегиального) исполнительного органа управления Заемщика, с представлением соответствующих документов;</w:t>
      </w:r>
    </w:p>
    <w:p w:rsidR="00D40BD3" w:rsidRPr="00CB6AE9" w:rsidRDefault="00D40BD3" w:rsidP="00734A85">
      <w:pPr>
        <w:tabs>
          <w:tab w:val="left" w:pos="1069"/>
        </w:tabs>
        <w:ind w:firstLine="709"/>
        <w:rPr>
          <w:sz w:val="24"/>
          <w:szCs w:val="24"/>
        </w:rPr>
      </w:pPr>
      <w:r w:rsidRPr="00CB6AE9">
        <w:rPr>
          <w:sz w:val="24"/>
          <w:szCs w:val="24"/>
        </w:rPr>
        <w:t>-</w:t>
      </w:r>
      <w:r w:rsidRPr="00CB6AE9">
        <w:rPr>
          <w:sz w:val="24"/>
          <w:szCs w:val="24"/>
        </w:rPr>
        <w:tab/>
        <w:t>предъявления к Заемщику иска со стороны третьих лиц на сумму, составляющую 50 (Пятьдесят) и более процентов от суммы лимита овердрафта;</w:t>
      </w:r>
    </w:p>
    <w:p w:rsidR="00D40BD3" w:rsidRPr="00CB6AE9" w:rsidRDefault="00D40BD3" w:rsidP="00734A85">
      <w:pPr>
        <w:tabs>
          <w:tab w:val="left" w:pos="1069"/>
        </w:tabs>
        <w:ind w:firstLine="709"/>
        <w:rPr>
          <w:sz w:val="24"/>
          <w:szCs w:val="24"/>
        </w:rPr>
      </w:pPr>
      <w:r w:rsidRPr="00CB6AE9">
        <w:rPr>
          <w:sz w:val="24"/>
          <w:szCs w:val="24"/>
        </w:rPr>
        <w:t>-</w:t>
      </w:r>
      <w:r w:rsidRPr="00CB6AE9">
        <w:rPr>
          <w:sz w:val="24"/>
          <w:szCs w:val="24"/>
        </w:rPr>
        <w:tab/>
        <w:t>изменения адреса и реквизитов Заемщика;</w:t>
      </w:r>
    </w:p>
    <w:p w:rsidR="00D40BD3" w:rsidRPr="00CB6AE9" w:rsidRDefault="00D40BD3" w:rsidP="00734A85">
      <w:pPr>
        <w:tabs>
          <w:tab w:val="left" w:pos="1069"/>
        </w:tabs>
        <w:ind w:firstLine="709"/>
        <w:rPr>
          <w:sz w:val="24"/>
          <w:szCs w:val="24"/>
        </w:rPr>
      </w:pPr>
      <w:r w:rsidRPr="00CB6AE9">
        <w:rPr>
          <w:sz w:val="24"/>
          <w:szCs w:val="24"/>
        </w:rPr>
        <w:t>-</w:t>
      </w:r>
      <w:r w:rsidRPr="00CB6AE9">
        <w:rPr>
          <w:sz w:val="24"/>
          <w:szCs w:val="24"/>
        </w:rPr>
        <w:tab/>
        <w:t>перехода  к  другим  лицам  прав  собственности  на  25 (Двадцать пять)  и  более  процентов акций (долей) уставного капитала Заемщика;</w:t>
      </w:r>
    </w:p>
    <w:p w:rsidR="00D40BD3" w:rsidRPr="00CB6AE9" w:rsidRDefault="00D40BD3" w:rsidP="00734A85">
      <w:pPr>
        <w:tabs>
          <w:tab w:val="left" w:pos="1069"/>
        </w:tabs>
        <w:ind w:firstLine="709"/>
        <w:rPr>
          <w:sz w:val="24"/>
          <w:szCs w:val="24"/>
        </w:rPr>
      </w:pPr>
      <w:r w:rsidRPr="00CB6AE9">
        <w:rPr>
          <w:sz w:val="24"/>
          <w:szCs w:val="24"/>
        </w:rPr>
        <w:t>-</w:t>
      </w:r>
      <w:r w:rsidRPr="00CB6AE9">
        <w:rPr>
          <w:sz w:val="24"/>
          <w:szCs w:val="24"/>
        </w:rPr>
        <w:tab/>
        <w:t>открытия  расчетного счета в другой кредитной организации.</w:t>
      </w:r>
    </w:p>
    <w:p w:rsidR="00D40BD3" w:rsidRPr="00CB6AE9" w:rsidRDefault="00D40BD3" w:rsidP="002761EC">
      <w:pPr>
        <w:ind w:firstLine="709"/>
        <w:rPr>
          <w:sz w:val="24"/>
          <w:szCs w:val="24"/>
        </w:rPr>
      </w:pPr>
      <w:r w:rsidRPr="00CB6AE9">
        <w:rPr>
          <w:sz w:val="24"/>
          <w:szCs w:val="24"/>
        </w:rPr>
        <w:lastRenderedPageBreak/>
        <w:t xml:space="preserve">3.5. Не передавать третьим лицам </w:t>
      </w:r>
      <w:r w:rsidR="002761EC" w:rsidRPr="00CB6AE9">
        <w:rPr>
          <w:sz w:val="24"/>
          <w:szCs w:val="24"/>
        </w:rPr>
        <w:t>свое право на получение кредита.</w:t>
      </w:r>
    </w:p>
    <w:p w:rsidR="002761EC" w:rsidRPr="00CB6AE9" w:rsidRDefault="002761EC" w:rsidP="00734A85">
      <w:pPr>
        <w:pStyle w:val="af1"/>
        <w:shd w:val="clear" w:color="auto" w:fill="FFFFFF"/>
        <w:spacing w:after="0" w:line="240" w:lineRule="auto"/>
        <w:ind w:firstLine="709"/>
        <w:jc w:val="center"/>
        <w:rPr>
          <w:rFonts w:ascii="Times New Roman" w:hAnsi="Times New Roman" w:cs="Times New Roman"/>
          <w:b/>
          <w:sz w:val="24"/>
          <w:szCs w:val="24"/>
        </w:rPr>
      </w:pPr>
    </w:p>
    <w:p w:rsidR="00D40BD3" w:rsidRPr="00CB6AE9" w:rsidRDefault="00D40BD3" w:rsidP="00734A85">
      <w:pPr>
        <w:pStyle w:val="af1"/>
        <w:shd w:val="clear" w:color="auto" w:fill="FFFFFF"/>
        <w:spacing w:after="0" w:line="240" w:lineRule="auto"/>
        <w:ind w:firstLine="709"/>
        <w:jc w:val="center"/>
        <w:rPr>
          <w:rFonts w:ascii="Times New Roman" w:hAnsi="Times New Roman" w:cs="Times New Roman"/>
          <w:b/>
          <w:sz w:val="24"/>
          <w:szCs w:val="24"/>
        </w:rPr>
      </w:pPr>
      <w:r w:rsidRPr="00CB6AE9">
        <w:rPr>
          <w:rFonts w:ascii="Times New Roman" w:hAnsi="Times New Roman" w:cs="Times New Roman"/>
          <w:b/>
          <w:sz w:val="24"/>
          <w:szCs w:val="24"/>
        </w:rPr>
        <w:t>4. ПОРЯДОК ИЗМЕНЕНИЯ УСЛОВИЙ СОГЛАШЕНИЯ</w:t>
      </w:r>
    </w:p>
    <w:p w:rsidR="00D40BD3" w:rsidRPr="00CB6AE9" w:rsidRDefault="00D40BD3" w:rsidP="00734A85">
      <w:pPr>
        <w:pStyle w:val="af1"/>
        <w:spacing w:after="0" w:line="240" w:lineRule="auto"/>
        <w:ind w:firstLine="709"/>
        <w:rPr>
          <w:rFonts w:ascii="Times New Roman" w:hAnsi="Times New Roman" w:cs="Times New Roman"/>
          <w:sz w:val="24"/>
          <w:szCs w:val="24"/>
        </w:rPr>
      </w:pPr>
      <w:r w:rsidRPr="00CB6AE9">
        <w:rPr>
          <w:rFonts w:ascii="Times New Roman" w:hAnsi="Times New Roman" w:cs="Times New Roman"/>
          <w:sz w:val="24"/>
          <w:szCs w:val="24"/>
        </w:rPr>
        <w:t>4.1. Кредитор имеет право отказать Заемщику в дальнейшей выдаче кредита и/или уменьшить лимит овердрафта, потребовать досрочного возврата кредита и процентов по нему с даты, когда стало известно об этом Кредитору,  в следующих случаях:</w:t>
      </w:r>
    </w:p>
    <w:p w:rsidR="00D40BD3" w:rsidRPr="00CB6AE9" w:rsidRDefault="00D40BD3" w:rsidP="00734A85">
      <w:pPr>
        <w:ind w:firstLine="709"/>
        <w:rPr>
          <w:sz w:val="24"/>
          <w:szCs w:val="24"/>
        </w:rPr>
      </w:pPr>
      <w:r w:rsidRPr="00CB6AE9">
        <w:rPr>
          <w:sz w:val="24"/>
          <w:szCs w:val="24"/>
        </w:rPr>
        <w:t>- наличия просроченной задолженности по кредитам и/или начисленным процентам за пользование овердрафтом;</w:t>
      </w:r>
    </w:p>
    <w:p w:rsidR="00D40BD3" w:rsidRPr="00CB6AE9" w:rsidRDefault="00D40BD3" w:rsidP="00734A85">
      <w:pPr>
        <w:ind w:firstLine="709"/>
        <w:rPr>
          <w:sz w:val="24"/>
          <w:szCs w:val="24"/>
        </w:rPr>
      </w:pPr>
      <w:r w:rsidRPr="00CB6AE9">
        <w:rPr>
          <w:sz w:val="24"/>
          <w:szCs w:val="24"/>
        </w:rPr>
        <w:t>- предоставления Заемщиком недостоверной бухгалтерской отчетности, финансовой и хозяйственной документации или не предоставления Заемщиком бухгалтерской отчетности по требованию Кредитора в установленные сроки;</w:t>
      </w:r>
    </w:p>
    <w:p w:rsidR="00D40BD3" w:rsidRPr="00CB6AE9" w:rsidRDefault="00D40BD3" w:rsidP="00734A85">
      <w:pPr>
        <w:tabs>
          <w:tab w:val="left" w:pos="-1985"/>
          <w:tab w:val="right" w:pos="9360"/>
        </w:tabs>
        <w:ind w:firstLine="709"/>
        <w:rPr>
          <w:sz w:val="24"/>
          <w:szCs w:val="24"/>
        </w:rPr>
      </w:pPr>
      <w:r w:rsidRPr="00CB6AE9">
        <w:rPr>
          <w:sz w:val="24"/>
          <w:szCs w:val="24"/>
        </w:rPr>
        <w:t>- ухудшение финансового состояния Заемщика по сравнению с финансовым положением на момент заключения настоящего Соглашения, которое ставит под угрозу своевременное выполнение обязательств по настоящему Соглашению;</w:t>
      </w:r>
    </w:p>
    <w:p w:rsidR="00D40BD3" w:rsidRPr="00CB6AE9" w:rsidRDefault="00D40BD3" w:rsidP="00734A85">
      <w:pPr>
        <w:ind w:firstLine="709"/>
        <w:rPr>
          <w:sz w:val="24"/>
          <w:szCs w:val="24"/>
        </w:rPr>
      </w:pPr>
      <w:r w:rsidRPr="00CB6AE9">
        <w:rPr>
          <w:sz w:val="24"/>
          <w:szCs w:val="24"/>
        </w:rPr>
        <w:t>- ареста денежных средств на счете Заемщика, либо поступления Кредитору иных документов об ограничении проведения  расходных операций по расчетному счету Заемщика, указанному в п. 1.1 настоящего Соглашения;</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нарушения Заемщиком своих обязательств, оговоренных в настоящем Соглашении.</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наличия оснований, предусмотренных действующим законодательством;</w:t>
      </w:r>
    </w:p>
    <w:p w:rsidR="00D40BD3" w:rsidRPr="00CB6AE9" w:rsidRDefault="00D40BD3" w:rsidP="00734A85">
      <w:pPr>
        <w:numPr>
          <w:ilvl w:val="0"/>
          <w:numId w:val="28"/>
        </w:numPr>
        <w:suppressAutoHyphens/>
        <w:overflowPunct w:val="0"/>
        <w:autoSpaceDE w:val="0"/>
        <w:autoSpaceDN w:val="0"/>
        <w:adjustRightInd w:val="0"/>
        <w:ind w:firstLine="709"/>
        <w:textAlignment w:val="baseline"/>
        <w:rPr>
          <w:sz w:val="24"/>
          <w:szCs w:val="24"/>
        </w:rPr>
      </w:pPr>
      <w:r w:rsidRPr="00CB6AE9">
        <w:rPr>
          <w:sz w:val="24"/>
          <w:szCs w:val="24"/>
        </w:rPr>
        <w:t>объявления Заемщика неплатежеспособным в установленном порядке.</w:t>
      </w:r>
    </w:p>
    <w:p w:rsidR="00D40BD3" w:rsidRPr="00CB6AE9" w:rsidRDefault="00D40BD3" w:rsidP="00734A85">
      <w:pPr>
        <w:ind w:firstLine="709"/>
        <w:rPr>
          <w:sz w:val="24"/>
          <w:szCs w:val="24"/>
        </w:rPr>
      </w:pPr>
      <w:r w:rsidRPr="00CB6AE9">
        <w:rPr>
          <w:sz w:val="24"/>
          <w:szCs w:val="24"/>
        </w:rPr>
        <w:t xml:space="preserve">4.1.1. Кредитор имеет право уменьшить лимит задолженности овердрафта, указанного в п.1.1. в случае нарушения Заемщиком своих обязательств, оговоренных в пункте 3.1. настоящего Соглашения. </w:t>
      </w:r>
      <w:proofErr w:type="gramStart"/>
      <w:r w:rsidRPr="00CB6AE9">
        <w:rPr>
          <w:sz w:val="24"/>
          <w:szCs w:val="24"/>
        </w:rPr>
        <w:t>С даты установления факта такого нарушения, лимит задолженности снижается до размера фактического поступления выручки от реализации товаров, продукции, работ, услуг на расчетный счет № ________________________ в ___________________. В этом случае Заемщик, при наличии задолженности свыше устанавливаемого лимита, обязуется погасить кредит до суммы вновь устанавливаемого лимита в течение 3 рабочих дней с момента получения уведомления Кредитора.</w:t>
      </w:r>
      <w:proofErr w:type="gramEnd"/>
    </w:p>
    <w:p w:rsidR="00D40BD3" w:rsidRPr="00CB6AE9" w:rsidRDefault="00D40BD3" w:rsidP="00734A85">
      <w:pPr>
        <w:ind w:firstLine="709"/>
        <w:rPr>
          <w:sz w:val="24"/>
          <w:szCs w:val="24"/>
        </w:rPr>
      </w:pPr>
      <w:proofErr w:type="gramStart"/>
      <w:r w:rsidRPr="00CB6AE9">
        <w:rPr>
          <w:sz w:val="24"/>
          <w:szCs w:val="24"/>
        </w:rPr>
        <w:t>В случае увеличения поступления выручки от реализации товаров, продукции, работ, услуг на расчетный счет № ________________ в _________________________, Кредитор вправе, с даты установления такого факта, восстановить лимит задолженности до размера фактического поступления выручки от реализации товаров, продукции, работ, услуг на расчетный счет № ________________   в ________________, но не более лимита задолженности указанного в п.1.1. настоящего Соглашения.</w:t>
      </w:r>
      <w:proofErr w:type="gramEnd"/>
    </w:p>
    <w:p w:rsidR="00D40BD3" w:rsidRPr="00CB6AE9" w:rsidRDefault="00D40BD3" w:rsidP="00734A85">
      <w:pPr>
        <w:ind w:firstLine="709"/>
        <w:rPr>
          <w:sz w:val="24"/>
          <w:szCs w:val="24"/>
        </w:rPr>
      </w:pPr>
      <w:r w:rsidRPr="00CB6AE9">
        <w:rPr>
          <w:sz w:val="24"/>
          <w:szCs w:val="24"/>
        </w:rPr>
        <w:t xml:space="preserve">4.2. </w:t>
      </w:r>
      <w:proofErr w:type="gramStart"/>
      <w:r w:rsidRPr="00CB6AE9">
        <w:rPr>
          <w:sz w:val="24"/>
          <w:szCs w:val="24"/>
        </w:rPr>
        <w:t xml:space="preserve">В случае предъявления Кредитором требования о досрочном возврате кредита по основаниям, предусмотренным в </w:t>
      </w:r>
      <w:r w:rsidRPr="00CB6AE9">
        <w:rPr>
          <w:color w:val="000000"/>
          <w:sz w:val="24"/>
          <w:szCs w:val="24"/>
        </w:rPr>
        <w:t>п. 4.1 настоящего Соглашения</w:t>
      </w:r>
      <w:r w:rsidRPr="00CB6AE9">
        <w:rPr>
          <w:sz w:val="24"/>
          <w:szCs w:val="24"/>
        </w:rPr>
        <w:t>, Заемщик обязан полностью погасить свою задолженность (включая неустойку, невыплаченные проценты за период фактического пользования кредитом, сумму комиссий и основного долга) в течение 15 (Пятнадцати) календарных дней с момента получения от Кредитора соответствующего  письменного требования.</w:t>
      </w:r>
      <w:proofErr w:type="gramEnd"/>
    </w:p>
    <w:p w:rsidR="00D40BD3" w:rsidRPr="00CB6AE9" w:rsidRDefault="00D40BD3" w:rsidP="00734A85">
      <w:pPr>
        <w:ind w:firstLine="709"/>
        <w:rPr>
          <w:sz w:val="24"/>
          <w:szCs w:val="24"/>
        </w:rPr>
      </w:pPr>
      <w:proofErr w:type="gramStart"/>
      <w:r w:rsidRPr="00CB6AE9">
        <w:rPr>
          <w:sz w:val="24"/>
          <w:szCs w:val="24"/>
        </w:rPr>
        <w:t>Фактами получения Заемщиком требования Кредитора Стороны определили:  уведомление почтовой связи о вручении письма, направленного по адресу Заемщика, указанному в настоящем Соглашении, Заемщику, об отказе Заемщика в получении письма, уведомление почтовой связи о вручении телеграммы, факт направления требования по системе «Клиент-Банк» (в случае  наличия заключенного соглашения между Сторонами  об обслуживании Заемщика по системе «Клиент-Банк»).</w:t>
      </w:r>
      <w:proofErr w:type="gramEnd"/>
      <w:r w:rsidRPr="00CB6AE9">
        <w:rPr>
          <w:sz w:val="24"/>
          <w:szCs w:val="24"/>
        </w:rPr>
        <w:t xml:space="preserve"> Требование Кредитора может быть также передано  представителю Заемщика (лицу, уполномоченному на ведение переговоров и передачу документов Кредитору) лично под расписку или иным способом, подтверждающим факт и дату получения письменного требования.</w:t>
      </w:r>
    </w:p>
    <w:p w:rsidR="00D40BD3" w:rsidRPr="00CB6AE9" w:rsidRDefault="00D40BD3" w:rsidP="00734A85">
      <w:pPr>
        <w:ind w:firstLine="709"/>
        <w:rPr>
          <w:sz w:val="24"/>
          <w:szCs w:val="24"/>
        </w:rPr>
      </w:pPr>
      <w:r w:rsidRPr="00CB6AE9">
        <w:rPr>
          <w:sz w:val="24"/>
          <w:szCs w:val="24"/>
        </w:rPr>
        <w:t xml:space="preserve">В случае если вышеуказанными способами  вручить требование невозможно, оно направляется по почте по адресу регистрации Заемщика заказным письмом. Требование считается полученным по истечении шести дней </w:t>
      </w:r>
      <w:proofErr w:type="gramStart"/>
      <w:r w:rsidRPr="00CB6AE9">
        <w:rPr>
          <w:sz w:val="24"/>
          <w:szCs w:val="24"/>
        </w:rPr>
        <w:t>с даты направления</w:t>
      </w:r>
      <w:proofErr w:type="gramEnd"/>
      <w:r w:rsidRPr="00CB6AE9">
        <w:rPr>
          <w:sz w:val="24"/>
          <w:szCs w:val="24"/>
        </w:rPr>
        <w:t xml:space="preserve"> заказного письма.</w:t>
      </w:r>
    </w:p>
    <w:p w:rsidR="00D40BD3" w:rsidRPr="00CB6AE9" w:rsidRDefault="00D40BD3" w:rsidP="00734A85">
      <w:pPr>
        <w:ind w:firstLine="709"/>
        <w:rPr>
          <w:sz w:val="24"/>
          <w:szCs w:val="24"/>
        </w:rPr>
      </w:pPr>
      <w:r w:rsidRPr="00CB6AE9">
        <w:rPr>
          <w:sz w:val="24"/>
          <w:szCs w:val="24"/>
        </w:rPr>
        <w:lastRenderedPageBreak/>
        <w:t>4.3. Все изменения и дополнения к настоящему Соглашению действительны, если совершены в письменной форме и подписаны надлежаще уполномоченными представителями Сторон. Соответствующие дополнительные соглашения Сторон являются неотъемлемой частью настоящего Соглашения.</w:t>
      </w:r>
    </w:p>
    <w:p w:rsidR="00D40BD3" w:rsidRPr="00CB6AE9" w:rsidRDefault="00D40BD3" w:rsidP="00734A85">
      <w:pPr>
        <w:pStyle w:val="af1"/>
        <w:spacing w:after="0" w:line="240" w:lineRule="auto"/>
        <w:ind w:firstLine="709"/>
        <w:jc w:val="both"/>
        <w:rPr>
          <w:rFonts w:ascii="Times New Roman" w:hAnsi="Times New Roman" w:cs="Times New Roman"/>
          <w:sz w:val="24"/>
          <w:szCs w:val="24"/>
        </w:rPr>
      </w:pPr>
      <w:r w:rsidRPr="00CB6AE9">
        <w:rPr>
          <w:rFonts w:ascii="Times New Roman" w:hAnsi="Times New Roman" w:cs="Times New Roman"/>
          <w:sz w:val="24"/>
          <w:szCs w:val="24"/>
        </w:rPr>
        <w:t>4.4. Расторжение Соглашения допускается исключительно по соглашению сторон или решению суда по основаниям, предусмотренным  действующим законодательством Российской Федерации.</w:t>
      </w:r>
    </w:p>
    <w:p w:rsidR="00D40BD3" w:rsidRPr="00CB6AE9" w:rsidRDefault="00D40BD3" w:rsidP="00734A85">
      <w:pPr>
        <w:pStyle w:val="21"/>
        <w:shd w:val="clear" w:color="auto" w:fill="FFFFFF"/>
        <w:spacing w:after="0"/>
        <w:ind w:firstLine="709"/>
        <w:jc w:val="center"/>
        <w:rPr>
          <w:sz w:val="24"/>
          <w:szCs w:val="24"/>
        </w:rPr>
      </w:pPr>
      <w:r w:rsidRPr="00CB6AE9">
        <w:rPr>
          <w:sz w:val="24"/>
          <w:szCs w:val="24"/>
        </w:rPr>
        <w:t>5. ОТВЕТСТВЕННОСТЬ СТОРОН</w:t>
      </w:r>
    </w:p>
    <w:p w:rsidR="00D40BD3" w:rsidRPr="00CB6AE9" w:rsidRDefault="00D40BD3" w:rsidP="00734A85">
      <w:pPr>
        <w:ind w:firstLine="709"/>
        <w:rPr>
          <w:color w:val="000000"/>
          <w:sz w:val="24"/>
          <w:szCs w:val="24"/>
        </w:rPr>
      </w:pPr>
      <w:r w:rsidRPr="00CB6AE9">
        <w:rPr>
          <w:color w:val="000000"/>
          <w:sz w:val="24"/>
          <w:szCs w:val="24"/>
        </w:rPr>
        <w:t>5.1. В случае просрочки исполнения Заемщиком своих обязательств по возврату кредитов и/или уплате процентов, Заемщик уплачивает неустойку в виде пени в размере 1/365 действующей на день уплаты неустойки ставки рефинансирования ЦБ РФ, начисленную на сумму невыполненных обязательств.</w:t>
      </w:r>
    </w:p>
    <w:p w:rsidR="00D40BD3" w:rsidRPr="00CB6AE9" w:rsidRDefault="00D40BD3" w:rsidP="00734A85">
      <w:pPr>
        <w:ind w:firstLine="709"/>
        <w:rPr>
          <w:color w:val="000000"/>
          <w:sz w:val="24"/>
          <w:szCs w:val="24"/>
        </w:rPr>
      </w:pPr>
      <w:r w:rsidRPr="00CB6AE9">
        <w:rPr>
          <w:color w:val="000000"/>
          <w:sz w:val="24"/>
          <w:szCs w:val="24"/>
        </w:rPr>
        <w:t>Неустойка начисляется за каждый день просрочки исполнения обязательства, предусмотренного Соглашением, начиная со дня, следующего после дня истечения установленного  соглашением срока исполнения обязательства. Указанная неустойка начисляется по день полного исполнения всех обязательств по погашению просроченной задолженности.</w:t>
      </w:r>
    </w:p>
    <w:p w:rsidR="00D40BD3" w:rsidRPr="00CB6AE9" w:rsidRDefault="00D40BD3" w:rsidP="00734A85">
      <w:pPr>
        <w:ind w:firstLine="709"/>
        <w:rPr>
          <w:sz w:val="24"/>
          <w:szCs w:val="24"/>
        </w:rPr>
      </w:pPr>
      <w:r w:rsidRPr="00CB6AE9">
        <w:rPr>
          <w:sz w:val="24"/>
          <w:szCs w:val="24"/>
        </w:rPr>
        <w:t>5.2. В случае просрочки исполнения Кредитором обязательства, предусмотренного настоящим Соглашением, Заемщик вправе потребовать уплату неустойки. Неустойка начисляется за каждый день просрочки исполнения обязательства, предусмотренного Соглашением, начиная со дня, следующего после дня истечения установленного Соглашением срока исполнения обязательства.</w:t>
      </w:r>
    </w:p>
    <w:p w:rsidR="00D40BD3" w:rsidRPr="00CB6AE9" w:rsidRDefault="00D40BD3" w:rsidP="00734A85">
      <w:pPr>
        <w:ind w:firstLine="709"/>
        <w:rPr>
          <w:color w:val="000000"/>
          <w:sz w:val="24"/>
          <w:szCs w:val="24"/>
        </w:rPr>
      </w:pPr>
      <w:r w:rsidRPr="00CB6AE9">
        <w:rPr>
          <w:sz w:val="24"/>
          <w:szCs w:val="24"/>
        </w:rPr>
        <w:t xml:space="preserve">Размер такой неустойки устанавливается в размере 1/365 действующей на день уплаты неустойки ставки рефинансирования ЦБ РФ </w:t>
      </w:r>
      <w:r w:rsidRPr="00CB6AE9">
        <w:rPr>
          <w:color w:val="000000"/>
          <w:sz w:val="24"/>
          <w:szCs w:val="24"/>
        </w:rPr>
        <w:t>от суммы неисполненного обязательства.</w:t>
      </w:r>
    </w:p>
    <w:p w:rsidR="00D40BD3" w:rsidRPr="00CB6AE9" w:rsidRDefault="00D40BD3" w:rsidP="00734A85">
      <w:pPr>
        <w:ind w:firstLine="709"/>
        <w:rPr>
          <w:sz w:val="24"/>
          <w:szCs w:val="24"/>
        </w:rPr>
      </w:pPr>
      <w:r w:rsidRPr="00CB6AE9">
        <w:rPr>
          <w:sz w:val="24"/>
          <w:szCs w:val="24"/>
        </w:rPr>
        <w:t>5.3. Уплата неустойки начисленной в соответствии с п. 5.1. настоящего Соглашения  производится путем списания денежных сре</w:t>
      </w:r>
      <w:proofErr w:type="gramStart"/>
      <w:r w:rsidRPr="00CB6AE9">
        <w:rPr>
          <w:sz w:val="24"/>
          <w:szCs w:val="24"/>
        </w:rPr>
        <w:t>дств с р</w:t>
      </w:r>
      <w:proofErr w:type="gramEnd"/>
      <w:r w:rsidRPr="00CB6AE9">
        <w:rPr>
          <w:sz w:val="24"/>
          <w:szCs w:val="24"/>
        </w:rPr>
        <w:t>асчетного счета Заемщика без его дополнительных согласий (распоряжений).</w:t>
      </w:r>
    </w:p>
    <w:p w:rsidR="00D40BD3" w:rsidRPr="00CB6AE9" w:rsidRDefault="00D40BD3" w:rsidP="00734A85">
      <w:pPr>
        <w:pStyle w:val="af3"/>
        <w:spacing w:after="0"/>
        <w:ind w:left="0" w:firstLine="709"/>
        <w:rPr>
          <w:i/>
          <w:sz w:val="24"/>
          <w:szCs w:val="24"/>
        </w:rPr>
      </w:pPr>
      <w:r w:rsidRPr="00CB6AE9">
        <w:rPr>
          <w:sz w:val="24"/>
          <w:szCs w:val="24"/>
        </w:rPr>
        <w:t>Указанный порядок считается заранее данным акцептом Заемщика на списание денежных средств со счета Заемщика без его дополнительных согласий (распоряжений) и распространяет свое действие до полного исполнения обязательств Заемщиком по настоящему Соглашению.</w:t>
      </w:r>
    </w:p>
    <w:p w:rsidR="00D40BD3" w:rsidRPr="00CB6AE9" w:rsidRDefault="00D40BD3" w:rsidP="00734A85">
      <w:pPr>
        <w:pStyle w:val="af3"/>
        <w:spacing w:after="0"/>
        <w:ind w:left="0" w:firstLine="709"/>
        <w:rPr>
          <w:i/>
          <w:sz w:val="24"/>
          <w:szCs w:val="24"/>
        </w:rPr>
      </w:pPr>
      <w:r w:rsidRPr="00CB6AE9">
        <w:rPr>
          <w:sz w:val="24"/>
          <w:szCs w:val="24"/>
        </w:rPr>
        <w:t>Данное условие о списании средств со счета, открытого Заемщиком у Кредитора, является и понимается Сторонами как неотъемлемая часть договора банковского счета, заключенного между Кредитором и Заемщиком.</w:t>
      </w:r>
    </w:p>
    <w:p w:rsidR="00D40BD3" w:rsidRPr="00CB6AE9" w:rsidRDefault="00D40BD3" w:rsidP="00734A85">
      <w:pPr>
        <w:ind w:firstLine="709"/>
        <w:rPr>
          <w:sz w:val="24"/>
          <w:szCs w:val="24"/>
        </w:rPr>
      </w:pPr>
      <w:r w:rsidRPr="00CB6AE9">
        <w:rPr>
          <w:sz w:val="24"/>
          <w:szCs w:val="24"/>
        </w:rPr>
        <w:t>5.4. Уплата неустойки начисленной в соответствии с п. 5.2. настоящего Соглашения производится Банком путем перечисления денежных средств на расчетный счет Заемщика в Банке.</w:t>
      </w:r>
    </w:p>
    <w:p w:rsidR="00D40BD3" w:rsidRPr="00CB6AE9" w:rsidRDefault="00D40BD3" w:rsidP="00734A85">
      <w:pPr>
        <w:ind w:firstLine="709"/>
        <w:rPr>
          <w:sz w:val="24"/>
          <w:szCs w:val="24"/>
        </w:rPr>
      </w:pPr>
      <w:r w:rsidRPr="00CB6AE9">
        <w:rPr>
          <w:sz w:val="24"/>
          <w:szCs w:val="24"/>
        </w:rPr>
        <w:t>5.5. Во всем остальном, что не предусмотрено настоящим Соглашением, Стороны несут ответственность в соответствии с действующим законодательством Российской Федерации.</w:t>
      </w:r>
    </w:p>
    <w:p w:rsidR="00D40BD3" w:rsidRPr="00CB6AE9" w:rsidRDefault="00D40BD3" w:rsidP="00734A85">
      <w:pPr>
        <w:ind w:firstLine="709"/>
        <w:rPr>
          <w:sz w:val="24"/>
          <w:szCs w:val="24"/>
        </w:rPr>
      </w:pPr>
      <w:r w:rsidRPr="00CB6AE9">
        <w:rPr>
          <w:sz w:val="24"/>
          <w:szCs w:val="24"/>
        </w:rPr>
        <w:t xml:space="preserve">5.6. Любые споры или разногласия, могущие возникнуть из настоящего Соглашения, будут разрешаться сторонами путем переговоров. В случае невозможности разрешения спора путем переговоров он подлежит рассмотрению  в  Арбитражном </w:t>
      </w:r>
      <w:proofErr w:type="gramStart"/>
      <w:r w:rsidRPr="00CB6AE9">
        <w:rPr>
          <w:sz w:val="24"/>
          <w:szCs w:val="24"/>
          <w:lang w:val="en-US"/>
        </w:rPr>
        <w:t>c</w:t>
      </w:r>
      <w:proofErr w:type="gramEnd"/>
      <w:r w:rsidRPr="00CB6AE9">
        <w:rPr>
          <w:sz w:val="24"/>
          <w:szCs w:val="24"/>
        </w:rPr>
        <w:t>уде Нижегородской области.</w:t>
      </w:r>
    </w:p>
    <w:p w:rsidR="00D40BD3" w:rsidRPr="00CB6AE9" w:rsidRDefault="00D40BD3" w:rsidP="00734A85">
      <w:pPr>
        <w:ind w:firstLine="709"/>
        <w:rPr>
          <w:sz w:val="24"/>
          <w:szCs w:val="24"/>
        </w:rPr>
      </w:pPr>
    </w:p>
    <w:p w:rsidR="00E262D8" w:rsidRPr="00CB6AE9" w:rsidRDefault="0030357F" w:rsidP="00734A85">
      <w:pPr>
        <w:shd w:val="clear" w:color="auto" w:fill="FFFFFF"/>
        <w:ind w:firstLine="709"/>
        <w:jc w:val="center"/>
        <w:rPr>
          <w:b/>
          <w:sz w:val="24"/>
          <w:szCs w:val="24"/>
        </w:rPr>
      </w:pPr>
      <w:r w:rsidRPr="00CB6AE9">
        <w:rPr>
          <w:b/>
          <w:sz w:val="24"/>
          <w:szCs w:val="24"/>
        </w:rPr>
        <w:t>6</w:t>
      </w:r>
      <w:r w:rsidR="00D40BD3" w:rsidRPr="00CB6AE9">
        <w:rPr>
          <w:b/>
          <w:sz w:val="24"/>
          <w:szCs w:val="24"/>
        </w:rPr>
        <w:t>. СРОК ДЕЙСТВИЙ СОГЛАШЕНИЯ</w:t>
      </w:r>
    </w:p>
    <w:p w:rsidR="002761EC" w:rsidRPr="00CB6AE9" w:rsidRDefault="0030357F" w:rsidP="00E262D8">
      <w:pPr>
        <w:pStyle w:val="af1"/>
        <w:spacing w:after="0" w:line="240" w:lineRule="auto"/>
        <w:ind w:firstLine="709"/>
        <w:jc w:val="both"/>
        <w:rPr>
          <w:rFonts w:ascii="Times New Roman" w:hAnsi="Times New Roman" w:cs="Times New Roman"/>
          <w:sz w:val="24"/>
          <w:szCs w:val="24"/>
        </w:rPr>
      </w:pPr>
      <w:r w:rsidRPr="00CB6AE9">
        <w:rPr>
          <w:rFonts w:ascii="Times New Roman" w:hAnsi="Times New Roman" w:cs="Times New Roman"/>
          <w:sz w:val="24"/>
          <w:szCs w:val="24"/>
        </w:rPr>
        <w:t>6</w:t>
      </w:r>
      <w:r w:rsidR="00D40BD3" w:rsidRPr="00CB6AE9">
        <w:rPr>
          <w:rFonts w:ascii="Times New Roman" w:hAnsi="Times New Roman" w:cs="Times New Roman"/>
          <w:sz w:val="24"/>
          <w:szCs w:val="24"/>
        </w:rPr>
        <w:t xml:space="preserve">.1. Настоящее Соглашение вступает в силу </w:t>
      </w:r>
      <w:proofErr w:type="gramStart"/>
      <w:r w:rsidR="00D40BD3" w:rsidRPr="00CB6AE9">
        <w:rPr>
          <w:rFonts w:ascii="Times New Roman" w:hAnsi="Times New Roman" w:cs="Times New Roman"/>
          <w:sz w:val="24"/>
          <w:szCs w:val="24"/>
        </w:rPr>
        <w:t>с даты  подписания</w:t>
      </w:r>
      <w:proofErr w:type="gramEnd"/>
      <w:r w:rsidR="00D40BD3" w:rsidRPr="00CB6AE9">
        <w:rPr>
          <w:rFonts w:ascii="Times New Roman" w:hAnsi="Times New Roman" w:cs="Times New Roman"/>
          <w:sz w:val="24"/>
          <w:szCs w:val="24"/>
        </w:rPr>
        <w:t xml:space="preserve"> полномочными представителями Сторон и действует до полного исполнения Сторонами принятых на себя обязательств.</w:t>
      </w:r>
    </w:p>
    <w:p w:rsidR="00E262D8" w:rsidRPr="00CB6AE9" w:rsidRDefault="00E262D8" w:rsidP="00734A85">
      <w:pPr>
        <w:shd w:val="clear" w:color="auto" w:fill="FFFFFF"/>
        <w:ind w:firstLine="709"/>
        <w:jc w:val="center"/>
        <w:rPr>
          <w:b/>
          <w:sz w:val="24"/>
          <w:szCs w:val="24"/>
        </w:rPr>
      </w:pPr>
    </w:p>
    <w:p w:rsidR="00D40BD3" w:rsidRPr="00CB6AE9" w:rsidRDefault="0030357F" w:rsidP="00734A85">
      <w:pPr>
        <w:shd w:val="clear" w:color="auto" w:fill="FFFFFF"/>
        <w:ind w:firstLine="709"/>
        <w:jc w:val="center"/>
        <w:rPr>
          <w:b/>
          <w:sz w:val="24"/>
          <w:szCs w:val="24"/>
        </w:rPr>
      </w:pPr>
      <w:r w:rsidRPr="00CB6AE9">
        <w:rPr>
          <w:b/>
          <w:sz w:val="24"/>
          <w:szCs w:val="24"/>
        </w:rPr>
        <w:t>7</w:t>
      </w:r>
      <w:r w:rsidR="00D40BD3" w:rsidRPr="00CB6AE9">
        <w:rPr>
          <w:b/>
          <w:sz w:val="24"/>
          <w:szCs w:val="24"/>
        </w:rPr>
        <w:t>. ДОПОЛНИТЕЛЬНЫЕ УСЛОВИЯ</w:t>
      </w:r>
    </w:p>
    <w:p w:rsidR="0030357F" w:rsidRPr="00CB6AE9" w:rsidRDefault="0030357F" w:rsidP="00734A85">
      <w:pPr>
        <w:ind w:firstLine="709"/>
        <w:rPr>
          <w:sz w:val="24"/>
          <w:szCs w:val="24"/>
        </w:rPr>
      </w:pPr>
      <w:r w:rsidRPr="00CB6AE9">
        <w:rPr>
          <w:sz w:val="24"/>
          <w:szCs w:val="24"/>
        </w:rPr>
        <w:t>7</w:t>
      </w:r>
      <w:r w:rsidR="00D40BD3" w:rsidRPr="00CB6AE9">
        <w:rPr>
          <w:sz w:val="24"/>
          <w:szCs w:val="24"/>
        </w:rPr>
        <w:t>.1. Настоящее Соглашение является неотъемлемой частью Договора банковского счета  №____ от  «___» ___________ 20___ г., заключенного между Кредитором и Заемщиком.</w:t>
      </w:r>
    </w:p>
    <w:p w:rsidR="00D40BD3" w:rsidRPr="00CB6AE9" w:rsidRDefault="0030357F" w:rsidP="00734A85">
      <w:pPr>
        <w:ind w:firstLine="709"/>
        <w:rPr>
          <w:sz w:val="24"/>
          <w:szCs w:val="24"/>
        </w:rPr>
      </w:pPr>
      <w:r w:rsidRPr="00CB6AE9">
        <w:rPr>
          <w:sz w:val="24"/>
          <w:szCs w:val="24"/>
        </w:rPr>
        <w:lastRenderedPageBreak/>
        <w:t>7</w:t>
      </w:r>
      <w:r w:rsidR="00D40BD3" w:rsidRPr="00CB6AE9">
        <w:rPr>
          <w:sz w:val="24"/>
          <w:szCs w:val="24"/>
        </w:rPr>
        <w:t xml:space="preserve">.2. </w:t>
      </w:r>
      <w:proofErr w:type="gramStart"/>
      <w:r w:rsidR="00D40BD3" w:rsidRPr="00CB6AE9">
        <w:rPr>
          <w:sz w:val="24"/>
          <w:szCs w:val="24"/>
        </w:rPr>
        <w:t xml:space="preserve">Заемщик разрешает Кредитору в течение срока действия настоящего </w:t>
      </w:r>
      <w:r w:rsidR="0013427D">
        <w:rPr>
          <w:sz w:val="24"/>
          <w:szCs w:val="24"/>
        </w:rPr>
        <w:t>соглашения</w:t>
      </w:r>
      <w:r w:rsidR="00D40BD3" w:rsidRPr="00CB6AE9">
        <w:rPr>
          <w:sz w:val="24"/>
          <w:szCs w:val="24"/>
        </w:rPr>
        <w:t xml:space="preserve"> получать кредитный отчет, сформированный на основании кредитной истории в любом бюро кредитных историй и выражает согласие на предоставление Банком сведений в отношении Заемщика и всей имеющейся информации по исполнению обязательств по настоящему кредитному </w:t>
      </w:r>
      <w:r w:rsidR="0013427D">
        <w:rPr>
          <w:sz w:val="24"/>
          <w:szCs w:val="24"/>
        </w:rPr>
        <w:t>соглашению</w:t>
      </w:r>
      <w:r w:rsidR="00D40BD3" w:rsidRPr="00CB6AE9">
        <w:rPr>
          <w:sz w:val="24"/>
          <w:szCs w:val="24"/>
        </w:rPr>
        <w:t xml:space="preserve"> в любое бюро кредитных историй в соответствии с ФЗ «О кредитных историях».</w:t>
      </w:r>
      <w:proofErr w:type="gramEnd"/>
    </w:p>
    <w:p w:rsidR="00D40BD3" w:rsidRPr="00CB6AE9" w:rsidRDefault="0030357F" w:rsidP="00734A85">
      <w:pPr>
        <w:ind w:firstLine="709"/>
        <w:rPr>
          <w:sz w:val="24"/>
          <w:szCs w:val="24"/>
        </w:rPr>
      </w:pPr>
      <w:r w:rsidRPr="00CB6AE9">
        <w:rPr>
          <w:sz w:val="24"/>
          <w:szCs w:val="24"/>
        </w:rPr>
        <w:t>7</w:t>
      </w:r>
      <w:r w:rsidR="00D40BD3" w:rsidRPr="00CB6AE9">
        <w:rPr>
          <w:sz w:val="24"/>
          <w:szCs w:val="24"/>
        </w:rPr>
        <w:t>.3. Стороны гарантируют, что лица, заключающие и исполняющие настоящее Соглашение от имени Сторон, обладают всеми необходимыми и достаточными полномочиями.</w:t>
      </w:r>
    </w:p>
    <w:p w:rsidR="00D40BD3" w:rsidRPr="00CB6AE9" w:rsidRDefault="0030357F" w:rsidP="00734A85">
      <w:pPr>
        <w:pStyle w:val="affff"/>
        <w:ind w:left="0" w:right="-56" w:firstLine="709"/>
        <w:rPr>
          <w:rFonts w:ascii="Times New Roman" w:hAnsi="Times New Roman"/>
          <w:sz w:val="24"/>
          <w:szCs w:val="24"/>
        </w:rPr>
      </w:pPr>
      <w:r w:rsidRPr="00CB6AE9">
        <w:rPr>
          <w:rFonts w:ascii="Times New Roman" w:hAnsi="Times New Roman"/>
          <w:sz w:val="24"/>
          <w:szCs w:val="24"/>
        </w:rPr>
        <w:t>7</w:t>
      </w:r>
      <w:r w:rsidR="00D40BD3" w:rsidRPr="00CB6AE9">
        <w:rPr>
          <w:rFonts w:ascii="Times New Roman" w:hAnsi="Times New Roman"/>
          <w:sz w:val="24"/>
          <w:szCs w:val="24"/>
        </w:rPr>
        <w:t xml:space="preserve">.4. После исполнения Сторонами всех обязательств по настоящему </w:t>
      </w:r>
      <w:r w:rsidR="0013427D">
        <w:rPr>
          <w:rFonts w:ascii="Times New Roman" w:hAnsi="Times New Roman"/>
          <w:sz w:val="24"/>
          <w:szCs w:val="24"/>
        </w:rPr>
        <w:t>соглашению</w:t>
      </w:r>
      <w:r w:rsidR="00D40BD3" w:rsidRPr="00CB6AE9">
        <w:rPr>
          <w:rFonts w:ascii="Times New Roman" w:hAnsi="Times New Roman"/>
          <w:sz w:val="24"/>
          <w:szCs w:val="24"/>
        </w:rPr>
        <w:t xml:space="preserve">, Стороны подписывают акт об исполнении </w:t>
      </w:r>
      <w:r w:rsidR="0013427D">
        <w:rPr>
          <w:rFonts w:ascii="Times New Roman" w:hAnsi="Times New Roman"/>
          <w:sz w:val="24"/>
          <w:szCs w:val="24"/>
        </w:rPr>
        <w:t>соглашения</w:t>
      </w:r>
      <w:r w:rsidR="002761EC" w:rsidRPr="00CB6AE9">
        <w:rPr>
          <w:rFonts w:ascii="Times New Roman" w:hAnsi="Times New Roman"/>
          <w:sz w:val="24"/>
          <w:szCs w:val="24"/>
        </w:rPr>
        <w:t xml:space="preserve"> (Приложение № 1 к настоящему соглашению)</w:t>
      </w:r>
      <w:r w:rsidR="00D40BD3" w:rsidRPr="00CB6AE9">
        <w:rPr>
          <w:rFonts w:ascii="Times New Roman" w:hAnsi="Times New Roman"/>
          <w:sz w:val="24"/>
          <w:szCs w:val="24"/>
        </w:rPr>
        <w:t xml:space="preserve">, являющийся документом, подтверждающим исполнение Сторонами обязательств по </w:t>
      </w:r>
      <w:r w:rsidR="0013427D">
        <w:rPr>
          <w:rFonts w:ascii="Times New Roman" w:hAnsi="Times New Roman"/>
          <w:sz w:val="24"/>
          <w:szCs w:val="24"/>
        </w:rPr>
        <w:t>соглашению</w:t>
      </w:r>
      <w:r w:rsidR="00D40BD3" w:rsidRPr="00CB6AE9">
        <w:rPr>
          <w:rFonts w:ascii="Times New Roman" w:hAnsi="Times New Roman"/>
          <w:sz w:val="24"/>
          <w:szCs w:val="24"/>
        </w:rPr>
        <w:t xml:space="preserve">, в следующем порядке: Заемщик предоставляет Кредитору оформленный со своей стороны акт об исполнении </w:t>
      </w:r>
      <w:r w:rsidR="0013427D">
        <w:rPr>
          <w:rFonts w:ascii="Times New Roman" w:hAnsi="Times New Roman"/>
          <w:sz w:val="24"/>
          <w:szCs w:val="24"/>
        </w:rPr>
        <w:t>соглашения</w:t>
      </w:r>
      <w:r w:rsidR="00D40BD3" w:rsidRPr="00CB6AE9">
        <w:rPr>
          <w:rFonts w:ascii="Times New Roman" w:hAnsi="Times New Roman"/>
          <w:sz w:val="24"/>
          <w:szCs w:val="24"/>
        </w:rPr>
        <w:t xml:space="preserve">, Кредитор подписывает его и направляет Заемщику в течение 5 календарных дней со дня получения акта от Заемщика. </w:t>
      </w:r>
    </w:p>
    <w:p w:rsidR="00D40BD3" w:rsidRPr="00CB6AE9" w:rsidRDefault="00D40BD3" w:rsidP="00734A85">
      <w:pPr>
        <w:pStyle w:val="affff"/>
        <w:ind w:left="0" w:right="-56" w:firstLine="709"/>
        <w:rPr>
          <w:rFonts w:ascii="Times New Roman" w:hAnsi="Times New Roman"/>
          <w:sz w:val="24"/>
          <w:szCs w:val="24"/>
        </w:rPr>
      </w:pPr>
      <w:r w:rsidRPr="00CB6AE9">
        <w:rPr>
          <w:rFonts w:ascii="Times New Roman" w:hAnsi="Times New Roman"/>
          <w:sz w:val="24"/>
          <w:szCs w:val="24"/>
        </w:rPr>
        <w:t xml:space="preserve">В случае отказа Кредитора от подписания вышеуказанного акта при отсутствии мотивированных возражений, а также в случае невозвращения Кредитором оформленного с его стороны акта об исполнении </w:t>
      </w:r>
      <w:r w:rsidR="0013427D">
        <w:rPr>
          <w:rFonts w:ascii="Times New Roman" w:hAnsi="Times New Roman"/>
          <w:sz w:val="24"/>
          <w:szCs w:val="24"/>
        </w:rPr>
        <w:t>соглашения</w:t>
      </w:r>
      <w:r w:rsidRPr="00CB6AE9">
        <w:rPr>
          <w:rFonts w:ascii="Times New Roman" w:hAnsi="Times New Roman"/>
          <w:sz w:val="24"/>
          <w:szCs w:val="24"/>
        </w:rPr>
        <w:t xml:space="preserve"> в вышеуказанный срок, данный акт считается подписанным Сторонами в редакции Заемщика, а последующие претензии Кредитора по данному вопросу не принимаются.</w:t>
      </w:r>
    </w:p>
    <w:p w:rsidR="00D40BD3" w:rsidRPr="00CB6AE9" w:rsidRDefault="0030357F" w:rsidP="00734A85">
      <w:pPr>
        <w:rPr>
          <w:sz w:val="24"/>
          <w:szCs w:val="24"/>
        </w:rPr>
      </w:pPr>
      <w:r w:rsidRPr="00CB6AE9">
        <w:rPr>
          <w:sz w:val="24"/>
          <w:szCs w:val="24"/>
        </w:rPr>
        <w:t>7</w:t>
      </w:r>
      <w:r w:rsidR="00D40BD3" w:rsidRPr="00CB6AE9">
        <w:rPr>
          <w:sz w:val="24"/>
          <w:szCs w:val="24"/>
        </w:rPr>
        <w:t>.</w:t>
      </w:r>
      <w:r w:rsidR="0013427D">
        <w:rPr>
          <w:sz w:val="24"/>
          <w:szCs w:val="24"/>
        </w:rPr>
        <w:t>5</w:t>
      </w:r>
      <w:r w:rsidR="00D40BD3" w:rsidRPr="00CB6AE9">
        <w:rPr>
          <w:sz w:val="24"/>
          <w:szCs w:val="24"/>
        </w:rPr>
        <w:t xml:space="preserve">. Настоящее Соглашение составлено на _________ страницах в 3-х идентичных экземплярах, имеющих одинаковую юридическую силу, из которых 2 экземпляра для Банка, а 1 экземпляр для Заемщика. </w:t>
      </w:r>
    </w:p>
    <w:p w:rsidR="00774C0F" w:rsidRPr="00CB6AE9" w:rsidRDefault="00774C0F" w:rsidP="00734A85">
      <w:pPr>
        <w:rPr>
          <w:sz w:val="24"/>
          <w:szCs w:val="24"/>
        </w:rPr>
      </w:pPr>
    </w:p>
    <w:p w:rsidR="00D74388" w:rsidRPr="00CB6AE9" w:rsidRDefault="00D74388" w:rsidP="00734A85">
      <w:pPr>
        <w:rPr>
          <w:sz w:val="24"/>
          <w:szCs w:val="24"/>
        </w:rPr>
      </w:pPr>
      <w:r w:rsidRPr="00CB6AE9">
        <w:rPr>
          <w:sz w:val="24"/>
          <w:szCs w:val="24"/>
        </w:rPr>
        <w:t>Приложения:</w:t>
      </w:r>
    </w:p>
    <w:p w:rsidR="0030357F" w:rsidRPr="00CB6AE9" w:rsidRDefault="00D74388" w:rsidP="00734A85">
      <w:pPr>
        <w:keepNext/>
        <w:numPr>
          <w:ilvl w:val="0"/>
          <w:numId w:val="39"/>
        </w:numPr>
        <w:tabs>
          <w:tab w:val="left" w:pos="993"/>
        </w:tabs>
        <w:ind w:left="0" w:firstLine="709"/>
        <w:rPr>
          <w:sz w:val="24"/>
          <w:szCs w:val="24"/>
        </w:rPr>
      </w:pPr>
      <w:r w:rsidRPr="00CB6AE9">
        <w:rPr>
          <w:sz w:val="24"/>
          <w:szCs w:val="24"/>
        </w:rPr>
        <w:t xml:space="preserve"> </w:t>
      </w:r>
      <w:r w:rsidRPr="00CB6AE9">
        <w:rPr>
          <w:iCs/>
          <w:sz w:val="24"/>
          <w:szCs w:val="24"/>
        </w:rPr>
        <w:t>Форм</w:t>
      </w:r>
      <w:r w:rsidR="00830B14" w:rsidRPr="00CB6AE9">
        <w:rPr>
          <w:iCs/>
          <w:sz w:val="24"/>
          <w:szCs w:val="24"/>
        </w:rPr>
        <w:t>а акта об исполнении соглашения;</w:t>
      </w:r>
    </w:p>
    <w:p w:rsidR="002761EC" w:rsidRPr="00CB6AE9" w:rsidRDefault="00D74388" w:rsidP="00830B14">
      <w:pPr>
        <w:keepNext/>
        <w:numPr>
          <w:ilvl w:val="0"/>
          <w:numId w:val="39"/>
        </w:numPr>
        <w:tabs>
          <w:tab w:val="left" w:pos="993"/>
        </w:tabs>
        <w:ind w:left="0" w:firstLine="709"/>
        <w:rPr>
          <w:sz w:val="24"/>
          <w:szCs w:val="24"/>
        </w:rPr>
      </w:pPr>
      <w:r w:rsidRPr="00CB6AE9">
        <w:rPr>
          <w:sz w:val="24"/>
          <w:szCs w:val="24"/>
        </w:rPr>
        <w:t xml:space="preserve"> </w:t>
      </w:r>
      <w:r w:rsidR="0030357F" w:rsidRPr="00CB6AE9">
        <w:rPr>
          <w:sz w:val="24"/>
          <w:szCs w:val="24"/>
        </w:rPr>
        <w:t xml:space="preserve">Сведения из единого реестра субъектов малого и среднего предпринимательства /Декларация о соответствии участника закупки критериям отнесения к субъектам малого и среднего предпринимательства </w:t>
      </w:r>
      <w:r w:rsidR="0030357F" w:rsidRPr="00CB6AE9">
        <w:rPr>
          <w:i/>
          <w:sz w:val="24"/>
          <w:szCs w:val="24"/>
        </w:rPr>
        <w:t xml:space="preserve">(включается в договор только в случае, если </w:t>
      </w:r>
      <w:r w:rsidR="00CB6AE9" w:rsidRPr="00CB6AE9">
        <w:rPr>
          <w:i/>
          <w:sz w:val="24"/>
          <w:szCs w:val="24"/>
        </w:rPr>
        <w:t>кредитор</w:t>
      </w:r>
      <w:r w:rsidR="0030357F" w:rsidRPr="00CB6AE9">
        <w:rPr>
          <w:i/>
          <w:sz w:val="24"/>
          <w:szCs w:val="24"/>
        </w:rPr>
        <w:t xml:space="preserve"> является субъектом малого или среднего предпринимательства)</w:t>
      </w:r>
      <w:r w:rsidR="0030357F" w:rsidRPr="00CB6AE9">
        <w:rPr>
          <w:sz w:val="24"/>
          <w:szCs w:val="24"/>
        </w:rPr>
        <w:t>.</w:t>
      </w:r>
    </w:p>
    <w:p w:rsidR="00830B14" w:rsidRPr="00CB6AE9" w:rsidRDefault="00830B14" w:rsidP="00830B14">
      <w:pPr>
        <w:keepNext/>
        <w:tabs>
          <w:tab w:val="left" w:pos="993"/>
        </w:tabs>
        <w:ind w:left="709" w:firstLine="0"/>
        <w:rPr>
          <w:sz w:val="24"/>
          <w:szCs w:val="24"/>
        </w:rPr>
      </w:pPr>
    </w:p>
    <w:p w:rsidR="00D74388" w:rsidRPr="00CB6AE9" w:rsidRDefault="00C76CF3" w:rsidP="00734A85">
      <w:pPr>
        <w:shd w:val="clear" w:color="auto" w:fill="FFFFFF"/>
        <w:ind w:firstLine="709"/>
        <w:jc w:val="center"/>
        <w:rPr>
          <w:b/>
          <w:sz w:val="24"/>
          <w:szCs w:val="24"/>
        </w:rPr>
      </w:pPr>
      <w:r w:rsidRPr="00CB6AE9">
        <w:rPr>
          <w:b/>
          <w:sz w:val="24"/>
          <w:szCs w:val="24"/>
        </w:rPr>
        <w:t>8</w:t>
      </w:r>
      <w:r w:rsidR="00D74388" w:rsidRPr="00CB6AE9">
        <w:rPr>
          <w:b/>
          <w:sz w:val="24"/>
          <w:szCs w:val="24"/>
        </w:rPr>
        <w:t>. АДРЕСА,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9"/>
        <w:gridCol w:w="5068"/>
      </w:tblGrid>
      <w:tr w:rsidR="00D74388" w:rsidRPr="00CB6AE9" w:rsidTr="00E262D8">
        <w:trPr>
          <w:trHeight w:val="2026"/>
        </w:trPr>
        <w:tc>
          <w:tcPr>
            <w:tcW w:w="5112" w:type="dxa"/>
          </w:tcPr>
          <w:p w:rsidR="002761EC" w:rsidRPr="00CB6AE9" w:rsidRDefault="00D74388" w:rsidP="00734A85">
            <w:pPr>
              <w:ind w:firstLine="0"/>
              <w:rPr>
                <w:b/>
                <w:sz w:val="24"/>
                <w:szCs w:val="24"/>
              </w:rPr>
            </w:pPr>
            <w:r w:rsidRPr="00CB6AE9">
              <w:rPr>
                <w:b/>
                <w:sz w:val="24"/>
                <w:szCs w:val="24"/>
              </w:rPr>
              <w:t>Банк:</w:t>
            </w:r>
          </w:p>
          <w:p w:rsidR="00830B14" w:rsidRPr="00CB6AE9" w:rsidRDefault="00830B14" w:rsidP="00734A85">
            <w:pPr>
              <w:ind w:firstLine="0"/>
              <w:rPr>
                <w:b/>
                <w:sz w:val="24"/>
                <w:szCs w:val="24"/>
              </w:rPr>
            </w:pPr>
          </w:p>
          <w:p w:rsidR="00830B14" w:rsidRPr="00CB6AE9" w:rsidRDefault="00830B14" w:rsidP="00734A85">
            <w:pPr>
              <w:ind w:firstLine="0"/>
              <w:rPr>
                <w:b/>
                <w:sz w:val="24"/>
                <w:szCs w:val="24"/>
              </w:rPr>
            </w:pPr>
          </w:p>
          <w:p w:rsidR="002761EC" w:rsidRPr="00CB6AE9" w:rsidRDefault="002761EC" w:rsidP="00734A85">
            <w:pPr>
              <w:ind w:firstLine="0"/>
              <w:rPr>
                <w:b/>
                <w:sz w:val="24"/>
                <w:szCs w:val="24"/>
              </w:rPr>
            </w:pPr>
          </w:p>
          <w:p w:rsidR="00D74388" w:rsidRPr="00CB6AE9" w:rsidRDefault="00D74388" w:rsidP="00734A85">
            <w:pPr>
              <w:ind w:firstLine="0"/>
              <w:rPr>
                <w:b/>
                <w:sz w:val="24"/>
                <w:szCs w:val="24"/>
              </w:rPr>
            </w:pPr>
          </w:p>
          <w:p w:rsidR="00D74388" w:rsidRPr="00CB6AE9" w:rsidRDefault="00D74388" w:rsidP="00734A85">
            <w:pPr>
              <w:ind w:firstLine="709"/>
              <w:rPr>
                <w:sz w:val="24"/>
                <w:szCs w:val="24"/>
              </w:rPr>
            </w:pPr>
            <w:r w:rsidRPr="00CB6AE9">
              <w:rPr>
                <w:sz w:val="24"/>
                <w:szCs w:val="24"/>
              </w:rPr>
              <w:t>____________________/                        /</w:t>
            </w:r>
          </w:p>
          <w:p w:rsidR="00D74388" w:rsidRPr="00CB6AE9" w:rsidRDefault="00D74388" w:rsidP="00734A85">
            <w:pPr>
              <w:ind w:firstLine="0"/>
              <w:jc w:val="center"/>
              <w:rPr>
                <w:b/>
                <w:sz w:val="24"/>
                <w:szCs w:val="24"/>
              </w:rPr>
            </w:pPr>
            <w:r w:rsidRPr="00CB6AE9">
              <w:rPr>
                <w:sz w:val="24"/>
                <w:szCs w:val="24"/>
              </w:rPr>
              <w:t>М.П.</w:t>
            </w:r>
          </w:p>
        </w:tc>
        <w:tc>
          <w:tcPr>
            <w:tcW w:w="5113" w:type="dxa"/>
          </w:tcPr>
          <w:p w:rsidR="00D74388" w:rsidRPr="00CB6AE9" w:rsidRDefault="00D74388" w:rsidP="00734A85">
            <w:pPr>
              <w:pStyle w:val="Iauiue1"/>
              <w:jc w:val="both"/>
              <w:rPr>
                <w:szCs w:val="24"/>
              </w:rPr>
            </w:pPr>
            <w:r w:rsidRPr="00CB6AE9">
              <w:rPr>
                <w:b/>
                <w:szCs w:val="24"/>
              </w:rPr>
              <w:t>Заемщик: ОАО «Теплоэнерго»</w:t>
            </w:r>
          </w:p>
          <w:p w:rsidR="00D74388" w:rsidRPr="00CB6AE9" w:rsidRDefault="00D74388" w:rsidP="00734A85">
            <w:pPr>
              <w:ind w:firstLine="0"/>
              <w:rPr>
                <w:sz w:val="24"/>
                <w:szCs w:val="24"/>
              </w:rPr>
            </w:pPr>
          </w:p>
          <w:p w:rsidR="00D74388" w:rsidRPr="00CB6AE9" w:rsidRDefault="00D74388" w:rsidP="00734A85">
            <w:pPr>
              <w:ind w:firstLine="709"/>
              <w:jc w:val="center"/>
              <w:rPr>
                <w:sz w:val="24"/>
                <w:szCs w:val="24"/>
              </w:rPr>
            </w:pPr>
          </w:p>
          <w:p w:rsidR="00E262D8" w:rsidRPr="00CB6AE9" w:rsidRDefault="00E262D8" w:rsidP="00734A85">
            <w:pPr>
              <w:ind w:firstLine="709"/>
              <w:jc w:val="center"/>
              <w:rPr>
                <w:sz w:val="24"/>
                <w:szCs w:val="24"/>
              </w:rPr>
            </w:pPr>
          </w:p>
          <w:p w:rsidR="00D74388" w:rsidRPr="00CB6AE9" w:rsidRDefault="00D74388" w:rsidP="00734A85">
            <w:pPr>
              <w:ind w:firstLine="709"/>
              <w:jc w:val="center"/>
              <w:rPr>
                <w:sz w:val="24"/>
                <w:szCs w:val="24"/>
              </w:rPr>
            </w:pPr>
          </w:p>
          <w:p w:rsidR="00D74388" w:rsidRPr="00CB6AE9" w:rsidRDefault="00D74388" w:rsidP="00734A85">
            <w:pPr>
              <w:ind w:firstLine="709"/>
              <w:jc w:val="center"/>
              <w:rPr>
                <w:sz w:val="24"/>
                <w:szCs w:val="24"/>
              </w:rPr>
            </w:pPr>
            <w:r w:rsidRPr="00CB6AE9">
              <w:rPr>
                <w:sz w:val="24"/>
                <w:szCs w:val="24"/>
              </w:rPr>
              <w:t>___________________/                        /</w:t>
            </w:r>
          </w:p>
          <w:p w:rsidR="00D74388" w:rsidRPr="00CB6AE9" w:rsidRDefault="00D74388" w:rsidP="00734A85">
            <w:pPr>
              <w:ind w:firstLine="709"/>
              <w:jc w:val="center"/>
              <w:rPr>
                <w:b/>
                <w:sz w:val="24"/>
                <w:szCs w:val="24"/>
              </w:rPr>
            </w:pPr>
            <w:r w:rsidRPr="00CB6AE9">
              <w:rPr>
                <w:sz w:val="24"/>
                <w:szCs w:val="24"/>
              </w:rPr>
              <w:t>М.П.</w:t>
            </w:r>
          </w:p>
        </w:tc>
      </w:tr>
    </w:tbl>
    <w:p w:rsidR="00782362" w:rsidRPr="00CB6AE9" w:rsidRDefault="00782362" w:rsidP="00734A85">
      <w:pPr>
        <w:ind w:firstLine="709"/>
        <w:rPr>
          <w:sz w:val="24"/>
          <w:szCs w:val="24"/>
        </w:rPr>
      </w:pPr>
    </w:p>
    <w:p w:rsidR="00267E39" w:rsidRPr="00CB6AE9" w:rsidRDefault="00267E39" w:rsidP="00734A85">
      <w:pPr>
        <w:pStyle w:val="11"/>
        <w:widowControl w:val="0"/>
        <w:shd w:val="clear" w:color="auto" w:fill="FFFFFF"/>
        <w:spacing w:before="0" w:after="0"/>
        <w:ind w:right="-284"/>
        <w:jc w:val="right"/>
        <w:rPr>
          <w:rFonts w:ascii="Times New Roman" w:hAnsi="Times New Roman"/>
          <w:b w:val="0"/>
          <w:sz w:val="24"/>
          <w:szCs w:val="24"/>
        </w:rPr>
      </w:pPr>
      <w:r w:rsidRPr="00CB6AE9">
        <w:rPr>
          <w:rFonts w:ascii="Times New Roman" w:hAnsi="Times New Roman"/>
          <w:b w:val="0"/>
          <w:snapToGrid w:val="0"/>
          <w:sz w:val="24"/>
          <w:szCs w:val="24"/>
        </w:rPr>
        <w:lastRenderedPageBreak/>
        <w:t xml:space="preserve">Приложение № </w:t>
      </w:r>
      <w:r w:rsidR="00830B14" w:rsidRPr="00CB6AE9">
        <w:rPr>
          <w:rFonts w:ascii="Times New Roman" w:hAnsi="Times New Roman"/>
          <w:b w:val="0"/>
          <w:snapToGrid w:val="0"/>
          <w:sz w:val="24"/>
          <w:szCs w:val="24"/>
        </w:rPr>
        <w:t>1</w:t>
      </w:r>
      <w:r w:rsidRPr="00CB6AE9">
        <w:rPr>
          <w:rFonts w:ascii="Times New Roman" w:hAnsi="Times New Roman"/>
          <w:b w:val="0"/>
          <w:sz w:val="24"/>
          <w:szCs w:val="24"/>
        </w:rPr>
        <w:t xml:space="preserve"> к </w:t>
      </w:r>
      <w:r w:rsidR="00782362" w:rsidRPr="00CB6AE9">
        <w:rPr>
          <w:rFonts w:ascii="Times New Roman" w:hAnsi="Times New Roman"/>
          <w:b w:val="0"/>
          <w:sz w:val="24"/>
          <w:szCs w:val="24"/>
        </w:rPr>
        <w:t>соглашению</w:t>
      </w:r>
      <w:r w:rsidRPr="00CB6AE9">
        <w:rPr>
          <w:rFonts w:ascii="Times New Roman" w:hAnsi="Times New Roman"/>
          <w:b w:val="0"/>
          <w:sz w:val="24"/>
          <w:szCs w:val="24"/>
        </w:rPr>
        <w:t xml:space="preserve"> об овердрафтном </w:t>
      </w:r>
    </w:p>
    <w:p w:rsidR="005615D4" w:rsidRPr="00CB6AE9" w:rsidRDefault="00267E39" w:rsidP="00734A85">
      <w:pPr>
        <w:tabs>
          <w:tab w:val="left" w:pos="3195"/>
        </w:tabs>
        <w:ind w:firstLine="0"/>
        <w:jc w:val="right"/>
        <w:rPr>
          <w:sz w:val="24"/>
          <w:szCs w:val="24"/>
        </w:rPr>
      </w:pPr>
      <w:r w:rsidRPr="00CB6AE9">
        <w:rPr>
          <w:sz w:val="24"/>
          <w:szCs w:val="24"/>
        </w:rPr>
        <w:t xml:space="preserve">    </w:t>
      </w:r>
      <w:r w:rsidR="005B7B07" w:rsidRPr="00CB6AE9">
        <w:rPr>
          <w:sz w:val="24"/>
          <w:szCs w:val="24"/>
        </w:rPr>
        <w:t xml:space="preserve">     </w:t>
      </w:r>
      <w:proofErr w:type="gramStart"/>
      <w:r w:rsidRPr="00CB6AE9">
        <w:rPr>
          <w:sz w:val="24"/>
          <w:szCs w:val="24"/>
        </w:rPr>
        <w:t>кредите</w:t>
      </w:r>
      <w:proofErr w:type="gramEnd"/>
      <w:r w:rsidRPr="00CB6AE9">
        <w:rPr>
          <w:sz w:val="24"/>
          <w:szCs w:val="24"/>
        </w:rPr>
        <w:t xml:space="preserve"> №_____ от «____» ___________20___</w:t>
      </w:r>
    </w:p>
    <w:p w:rsidR="00267E39" w:rsidRPr="00CB6AE9" w:rsidRDefault="00267E39" w:rsidP="00734A85">
      <w:pPr>
        <w:keepNext/>
        <w:ind w:firstLine="0"/>
        <w:jc w:val="center"/>
        <w:rPr>
          <w:b/>
          <w:sz w:val="24"/>
          <w:szCs w:val="24"/>
        </w:rPr>
      </w:pPr>
    </w:p>
    <w:p w:rsidR="00267E39" w:rsidRPr="00CB6AE9" w:rsidRDefault="00267E39" w:rsidP="00734A85">
      <w:pPr>
        <w:keepNext/>
        <w:ind w:firstLine="0"/>
        <w:jc w:val="center"/>
        <w:rPr>
          <w:b/>
          <w:sz w:val="24"/>
          <w:szCs w:val="24"/>
        </w:rPr>
      </w:pPr>
      <w:r w:rsidRPr="00CB6AE9">
        <w:rPr>
          <w:b/>
          <w:sz w:val="24"/>
          <w:szCs w:val="24"/>
        </w:rPr>
        <w:t>Форма</w:t>
      </w:r>
    </w:p>
    <w:p w:rsidR="00267E39" w:rsidRPr="00CB6AE9" w:rsidRDefault="00267E39" w:rsidP="00734A85">
      <w:pPr>
        <w:keepNext/>
        <w:ind w:firstLine="0"/>
        <w:jc w:val="center"/>
        <w:rPr>
          <w:b/>
          <w:sz w:val="24"/>
          <w:szCs w:val="24"/>
        </w:rPr>
      </w:pPr>
      <w:r w:rsidRPr="00CB6AE9">
        <w:rPr>
          <w:b/>
          <w:sz w:val="24"/>
          <w:szCs w:val="24"/>
        </w:rPr>
        <w:t xml:space="preserve">акта об исполнении </w:t>
      </w:r>
      <w:r w:rsidR="003F1DB0" w:rsidRPr="00CB6AE9">
        <w:rPr>
          <w:b/>
          <w:sz w:val="24"/>
          <w:szCs w:val="24"/>
        </w:rPr>
        <w:t>соглашения</w:t>
      </w:r>
    </w:p>
    <w:p w:rsidR="00267E39" w:rsidRPr="00CB6AE9" w:rsidRDefault="00267E39" w:rsidP="00734A85">
      <w:pPr>
        <w:tabs>
          <w:tab w:val="left" w:pos="3195"/>
        </w:tabs>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68"/>
        <w:gridCol w:w="5069"/>
      </w:tblGrid>
      <w:tr w:rsidR="00267E39" w:rsidRPr="00CB6AE9" w:rsidTr="00267E39">
        <w:tc>
          <w:tcPr>
            <w:tcW w:w="10137" w:type="dxa"/>
            <w:gridSpan w:val="2"/>
          </w:tcPr>
          <w:p w:rsidR="00267E39" w:rsidRPr="00CB6AE9" w:rsidRDefault="00267E39" w:rsidP="00734A85">
            <w:pPr>
              <w:keepNext/>
              <w:ind w:firstLine="0"/>
              <w:jc w:val="center"/>
              <w:rPr>
                <w:b/>
                <w:sz w:val="24"/>
                <w:szCs w:val="24"/>
              </w:rPr>
            </w:pPr>
          </w:p>
          <w:p w:rsidR="00267E39" w:rsidRPr="00CB6AE9" w:rsidRDefault="00267E39" w:rsidP="00734A85">
            <w:pPr>
              <w:keepNext/>
              <w:ind w:firstLine="0"/>
              <w:jc w:val="center"/>
              <w:rPr>
                <w:b/>
                <w:sz w:val="24"/>
                <w:szCs w:val="24"/>
              </w:rPr>
            </w:pPr>
          </w:p>
          <w:p w:rsidR="00267E39" w:rsidRPr="00CB6AE9" w:rsidRDefault="00267E39" w:rsidP="00734A85">
            <w:pPr>
              <w:keepNext/>
              <w:ind w:firstLine="0"/>
              <w:jc w:val="center"/>
              <w:rPr>
                <w:b/>
                <w:sz w:val="24"/>
                <w:szCs w:val="24"/>
              </w:rPr>
            </w:pPr>
            <w:r w:rsidRPr="00CB6AE9">
              <w:rPr>
                <w:b/>
                <w:sz w:val="24"/>
                <w:szCs w:val="24"/>
              </w:rPr>
              <w:t xml:space="preserve">АКТ </w:t>
            </w:r>
          </w:p>
          <w:p w:rsidR="00267E39" w:rsidRPr="00CB6AE9" w:rsidRDefault="00267E39" w:rsidP="00734A85">
            <w:pPr>
              <w:keepNext/>
              <w:ind w:firstLine="0"/>
              <w:jc w:val="center"/>
              <w:rPr>
                <w:b/>
                <w:sz w:val="24"/>
                <w:szCs w:val="24"/>
                <w:lang w:val="be-BY"/>
              </w:rPr>
            </w:pPr>
            <w:r w:rsidRPr="00CB6AE9">
              <w:rPr>
                <w:b/>
                <w:sz w:val="24"/>
                <w:szCs w:val="24"/>
              </w:rPr>
              <w:t xml:space="preserve">об исполнении </w:t>
            </w:r>
            <w:r w:rsidR="003F1DB0" w:rsidRPr="00CB6AE9">
              <w:rPr>
                <w:b/>
                <w:sz w:val="24"/>
                <w:szCs w:val="24"/>
              </w:rPr>
              <w:t>соглашения</w:t>
            </w:r>
          </w:p>
          <w:p w:rsidR="00267E39" w:rsidRPr="00CB6AE9" w:rsidRDefault="00267E39" w:rsidP="00734A85">
            <w:pPr>
              <w:keepNext/>
              <w:ind w:firstLine="740"/>
              <w:jc w:val="center"/>
              <w:rPr>
                <w:sz w:val="24"/>
                <w:szCs w:val="24"/>
              </w:rPr>
            </w:pPr>
          </w:p>
          <w:p w:rsidR="00267E39" w:rsidRPr="00CB6AE9" w:rsidRDefault="00267E39" w:rsidP="00734A85">
            <w:pPr>
              <w:keepNext/>
              <w:suppressAutoHyphens/>
              <w:ind w:right="-1"/>
              <w:rPr>
                <w:sz w:val="24"/>
                <w:szCs w:val="24"/>
              </w:rPr>
            </w:pPr>
            <w:proofErr w:type="gramStart"/>
            <w:r w:rsidRPr="00CB6AE9">
              <w:rPr>
                <w:bCs/>
                <w:snapToGrid w:val="0"/>
                <w:sz w:val="24"/>
                <w:szCs w:val="24"/>
              </w:rPr>
              <w:t xml:space="preserve">ОАО «Теплоэнерго», именуемое в дальнейшем «ЗАЕМЩИК», в лице  ________________________, действующего на основании ___________, с одной стороны,  и ______________, именуемое в дальнейшем «КРЕДИТОР», в лице __________, действующего на основании ____________, с другой стороны, совместно именуемые «Стороны», </w:t>
            </w:r>
            <w:r w:rsidRPr="00CB6AE9">
              <w:rPr>
                <w:sz w:val="24"/>
                <w:szCs w:val="24"/>
                <w:lang w:val="be-BY"/>
              </w:rPr>
              <w:t xml:space="preserve">настоящим </w:t>
            </w:r>
            <w:r w:rsidRPr="00CB6AE9">
              <w:rPr>
                <w:sz w:val="24"/>
                <w:szCs w:val="24"/>
              </w:rPr>
              <w:t xml:space="preserve">Актом подтверждают выполнение Сторонами обязательств по </w:t>
            </w:r>
            <w:r w:rsidR="002C35C0" w:rsidRPr="00CB6AE9">
              <w:rPr>
                <w:sz w:val="24"/>
                <w:szCs w:val="24"/>
              </w:rPr>
              <w:t xml:space="preserve">соглашению </w:t>
            </w:r>
            <w:r w:rsidRPr="00CB6AE9">
              <w:rPr>
                <w:sz w:val="24"/>
                <w:szCs w:val="24"/>
              </w:rPr>
              <w:t xml:space="preserve"> </w:t>
            </w:r>
            <w:r w:rsidRPr="00CB6AE9">
              <w:rPr>
                <w:sz w:val="24"/>
                <w:szCs w:val="24"/>
                <w:lang w:val="be-BY"/>
              </w:rPr>
              <w:t>№</w:t>
            </w:r>
            <w:r w:rsidRPr="00CB6AE9">
              <w:rPr>
                <w:sz w:val="24"/>
                <w:szCs w:val="24"/>
              </w:rPr>
              <w:t>_____</w:t>
            </w:r>
            <w:r w:rsidRPr="00CB6AE9">
              <w:rPr>
                <w:sz w:val="24"/>
                <w:szCs w:val="24"/>
                <w:lang w:val="be-BY"/>
              </w:rPr>
              <w:t xml:space="preserve"> от </w:t>
            </w:r>
            <w:r w:rsidRPr="00CB6AE9">
              <w:rPr>
                <w:sz w:val="24"/>
                <w:szCs w:val="24"/>
              </w:rPr>
              <w:t>_______ (далее – «</w:t>
            </w:r>
            <w:r w:rsidR="002C35C0" w:rsidRPr="00CB6AE9">
              <w:rPr>
                <w:sz w:val="24"/>
                <w:szCs w:val="24"/>
              </w:rPr>
              <w:t>соглашение</w:t>
            </w:r>
            <w:r w:rsidRPr="00CB6AE9">
              <w:rPr>
                <w:sz w:val="24"/>
                <w:szCs w:val="24"/>
              </w:rPr>
              <w:t xml:space="preserve">»): </w:t>
            </w:r>
            <w:proofErr w:type="gramEnd"/>
          </w:p>
          <w:p w:rsidR="00267E39" w:rsidRPr="00CB6AE9" w:rsidRDefault="00267E39" w:rsidP="00734A85">
            <w:pPr>
              <w:keepNext/>
              <w:ind w:firstLine="709"/>
              <w:jc w:val="center"/>
              <w:rPr>
                <w:sz w:val="24"/>
                <w:szCs w:val="24"/>
              </w:rPr>
            </w:pPr>
          </w:p>
          <w:p w:rsidR="00267E39" w:rsidRPr="00CB6AE9" w:rsidRDefault="00734A85" w:rsidP="00734A85">
            <w:pPr>
              <w:keepNext/>
              <w:numPr>
                <w:ilvl w:val="0"/>
                <w:numId w:val="37"/>
              </w:numPr>
              <w:tabs>
                <w:tab w:val="left" w:pos="0"/>
                <w:tab w:val="left" w:pos="709"/>
                <w:tab w:val="left" w:pos="993"/>
              </w:tabs>
              <w:ind w:left="520" w:firstLine="189"/>
              <w:contextualSpacing/>
              <w:rPr>
                <w:sz w:val="24"/>
                <w:szCs w:val="24"/>
              </w:rPr>
            </w:pPr>
            <w:r w:rsidRPr="00CB6AE9">
              <w:rPr>
                <w:sz w:val="24"/>
                <w:szCs w:val="24"/>
              </w:rPr>
              <w:t xml:space="preserve"> </w:t>
            </w:r>
            <w:r w:rsidR="00267E39" w:rsidRPr="00CB6AE9">
              <w:rPr>
                <w:sz w:val="24"/>
                <w:szCs w:val="24"/>
              </w:rPr>
              <w:t xml:space="preserve">Во исполнение </w:t>
            </w:r>
            <w:r w:rsidR="003F1DB0" w:rsidRPr="00CB6AE9">
              <w:rPr>
                <w:sz w:val="24"/>
                <w:szCs w:val="24"/>
              </w:rPr>
              <w:t>соглашения</w:t>
            </w:r>
            <w:r w:rsidR="00267E39" w:rsidRPr="00CB6AE9">
              <w:rPr>
                <w:sz w:val="24"/>
                <w:szCs w:val="24"/>
              </w:rPr>
              <w:t xml:space="preserve"> КРЕДИТОР в период </w:t>
            </w:r>
            <w:proofErr w:type="gramStart"/>
            <w:r w:rsidR="00267E39" w:rsidRPr="00CB6AE9">
              <w:rPr>
                <w:sz w:val="24"/>
                <w:szCs w:val="24"/>
              </w:rPr>
              <w:t>с</w:t>
            </w:r>
            <w:proofErr w:type="gramEnd"/>
            <w:r w:rsidR="00267E39" w:rsidRPr="00CB6AE9">
              <w:rPr>
                <w:sz w:val="24"/>
                <w:szCs w:val="24"/>
              </w:rPr>
              <w:t xml:space="preserve">  ___ </w:t>
            </w:r>
            <w:proofErr w:type="gramStart"/>
            <w:r w:rsidR="00267E39" w:rsidRPr="00CB6AE9">
              <w:rPr>
                <w:sz w:val="24"/>
                <w:szCs w:val="24"/>
              </w:rPr>
              <w:t>по</w:t>
            </w:r>
            <w:proofErr w:type="gramEnd"/>
            <w:r w:rsidR="00267E39" w:rsidRPr="00CB6AE9">
              <w:rPr>
                <w:sz w:val="24"/>
                <w:szCs w:val="24"/>
              </w:rPr>
              <w:t xml:space="preserve"> __ предоставлял ЗАЕМЩИКУ </w:t>
            </w:r>
            <w:proofErr w:type="spellStart"/>
            <w:r w:rsidR="00267E39" w:rsidRPr="00CB6AE9">
              <w:rPr>
                <w:sz w:val="24"/>
                <w:szCs w:val="24"/>
              </w:rPr>
              <w:t>овердрафтный</w:t>
            </w:r>
            <w:proofErr w:type="spellEnd"/>
            <w:r w:rsidR="00267E39" w:rsidRPr="00CB6AE9">
              <w:rPr>
                <w:sz w:val="24"/>
                <w:szCs w:val="24"/>
              </w:rPr>
              <w:t xml:space="preserve"> кредит (овердрафт) на условиях, предусмотренных </w:t>
            </w:r>
            <w:r w:rsidR="003F1DB0" w:rsidRPr="00CB6AE9">
              <w:rPr>
                <w:sz w:val="24"/>
                <w:szCs w:val="24"/>
              </w:rPr>
              <w:t>соглашением</w:t>
            </w:r>
            <w:r w:rsidR="00267E39" w:rsidRPr="00CB6AE9">
              <w:rPr>
                <w:bCs/>
                <w:sz w:val="24"/>
                <w:szCs w:val="24"/>
              </w:rPr>
              <w:t xml:space="preserve">, а ЗАЕМЩИК </w:t>
            </w:r>
            <w:r w:rsidR="00267E39" w:rsidRPr="00CB6AE9">
              <w:rPr>
                <w:sz w:val="24"/>
                <w:szCs w:val="24"/>
              </w:rPr>
              <w:t xml:space="preserve">возвратил КРЕДИТОРУ полученный кредит и уплатил проценты за пользование им и другие платежи в размере, в сроки и на условиях </w:t>
            </w:r>
            <w:r w:rsidR="003F1DB0" w:rsidRPr="00CB6AE9">
              <w:rPr>
                <w:sz w:val="24"/>
                <w:szCs w:val="24"/>
              </w:rPr>
              <w:t>соглашения</w:t>
            </w:r>
            <w:r w:rsidR="00267E39" w:rsidRPr="00CB6AE9">
              <w:rPr>
                <w:sz w:val="24"/>
                <w:szCs w:val="24"/>
              </w:rPr>
              <w:t>.</w:t>
            </w:r>
            <w:r w:rsidR="00267E39" w:rsidRPr="00CB6AE9">
              <w:rPr>
                <w:bCs/>
                <w:sz w:val="24"/>
                <w:szCs w:val="24"/>
              </w:rPr>
              <w:t xml:space="preserve"> </w:t>
            </w:r>
          </w:p>
          <w:p w:rsidR="00267E39" w:rsidRPr="00CB6AE9" w:rsidRDefault="00267E39" w:rsidP="00734A85">
            <w:pPr>
              <w:keepNext/>
              <w:tabs>
                <w:tab w:val="left" w:pos="0"/>
                <w:tab w:val="left" w:pos="709"/>
                <w:tab w:val="left" w:pos="993"/>
              </w:tabs>
              <w:ind w:left="1260" w:firstLine="0"/>
              <w:contextualSpacing/>
              <w:rPr>
                <w:sz w:val="24"/>
                <w:szCs w:val="24"/>
              </w:rPr>
            </w:pPr>
          </w:p>
          <w:tbl>
            <w:tblPr>
              <w:tblW w:w="9086"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
              <w:gridCol w:w="709"/>
              <w:gridCol w:w="2551"/>
              <w:gridCol w:w="2268"/>
              <w:gridCol w:w="2694"/>
            </w:tblGrid>
            <w:tr w:rsidR="00267E39" w:rsidRPr="00CB6AE9" w:rsidTr="00267E39">
              <w:tc>
                <w:tcPr>
                  <w:tcW w:w="864" w:type="dxa"/>
                  <w:shd w:val="clear" w:color="auto" w:fill="auto"/>
                  <w:vAlign w:val="center"/>
                </w:tcPr>
                <w:p w:rsidR="00267E39" w:rsidRPr="00CB6AE9" w:rsidRDefault="00267E39" w:rsidP="00734A85">
                  <w:pPr>
                    <w:keepNext/>
                    <w:ind w:firstLine="0"/>
                    <w:jc w:val="center"/>
                    <w:rPr>
                      <w:rFonts w:eastAsia="Calibri"/>
                      <w:bCs/>
                      <w:snapToGrid w:val="0"/>
                      <w:sz w:val="24"/>
                      <w:szCs w:val="24"/>
                    </w:rPr>
                  </w:pPr>
                  <w:r w:rsidRPr="00CB6AE9">
                    <w:rPr>
                      <w:rFonts w:eastAsia="Calibri"/>
                      <w:bCs/>
                      <w:snapToGrid w:val="0"/>
                      <w:sz w:val="24"/>
                      <w:szCs w:val="24"/>
                    </w:rPr>
                    <w:t>№ п/п</w:t>
                  </w:r>
                </w:p>
              </w:tc>
              <w:tc>
                <w:tcPr>
                  <w:tcW w:w="709" w:type="dxa"/>
                  <w:shd w:val="clear" w:color="auto" w:fill="auto"/>
                  <w:vAlign w:val="center"/>
                </w:tcPr>
                <w:p w:rsidR="00267E39" w:rsidRPr="00CB6AE9" w:rsidRDefault="00267E39" w:rsidP="00734A85">
                  <w:pPr>
                    <w:keepNext/>
                    <w:ind w:firstLine="0"/>
                    <w:jc w:val="center"/>
                    <w:rPr>
                      <w:rFonts w:eastAsia="Calibri"/>
                      <w:bCs/>
                      <w:snapToGrid w:val="0"/>
                      <w:sz w:val="24"/>
                      <w:szCs w:val="24"/>
                    </w:rPr>
                  </w:pPr>
                  <w:r w:rsidRPr="00CB6AE9">
                    <w:rPr>
                      <w:rFonts w:eastAsia="Calibri"/>
                      <w:bCs/>
                      <w:snapToGrid w:val="0"/>
                      <w:sz w:val="24"/>
                      <w:szCs w:val="24"/>
                    </w:rPr>
                    <w:t>Дата</w:t>
                  </w:r>
                </w:p>
              </w:tc>
              <w:tc>
                <w:tcPr>
                  <w:tcW w:w="2551" w:type="dxa"/>
                  <w:shd w:val="clear" w:color="auto" w:fill="auto"/>
                  <w:vAlign w:val="center"/>
                </w:tcPr>
                <w:p w:rsidR="00267E39" w:rsidRPr="00CB6AE9" w:rsidRDefault="00267E39" w:rsidP="00734A85">
                  <w:pPr>
                    <w:keepNext/>
                    <w:ind w:firstLine="0"/>
                    <w:jc w:val="center"/>
                    <w:rPr>
                      <w:rFonts w:eastAsia="Calibri"/>
                      <w:bCs/>
                      <w:snapToGrid w:val="0"/>
                      <w:sz w:val="24"/>
                      <w:szCs w:val="24"/>
                    </w:rPr>
                  </w:pPr>
                  <w:r w:rsidRPr="00CB6AE9">
                    <w:rPr>
                      <w:rFonts w:eastAsia="Calibri"/>
                      <w:bCs/>
                      <w:snapToGrid w:val="0"/>
                      <w:sz w:val="24"/>
                      <w:szCs w:val="24"/>
                    </w:rPr>
                    <w:t>Документ</w:t>
                  </w:r>
                </w:p>
              </w:tc>
              <w:tc>
                <w:tcPr>
                  <w:tcW w:w="2268" w:type="dxa"/>
                  <w:shd w:val="clear" w:color="auto" w:fill="auto"/>
                  <w:vAlign w:val="center"/>
                </w:tcPr>
                <w:p w:rsidR="00267E39" w:rsidRPr="00CB6AE9" w:rsidRDefault="00267E39" w:rsidP="00734A85">
                  <w:pPr>
                    <w:keepNext/>
                    <w:ind w:firstLine="0"/>
                    <w:jc w:val="center"/>
                    <w:rPr>
                      <w:rFonts w:eastAsia="Calibri"/>
                      <w:bCs/>
                      <w:snapToGrid w:val="0"/>
                      <w:sz w:val="24"/>
                      <w:szCs w:val="24"/>
                    </w:rPr>
                  </w:pPr>
                  <w:r w:rsidRPr="00CB6AE9">
                    <w:rPr>
                      <w:rFonts w:eastAsia="Calibri"/>
                      <w:bCs/>
                      <w:snapToGrid w:val="0"/>
                      <w:sz w:val="24"/>
                      <w:szCs w:val="24"/>
                    </w:rPr>
                    <w:t>Принято (выполнено), руб. коп.</w:t>
                  </w:r>
                </w:p>
              </w:tc>
              <w:tc>
                <w:tcPr>
                  <w:tcW w:w="2694" w:type="dxa"/>
                  <w:shd w:val="clear" w:color="auto" w:fill="auto"/>
                  <w:vAlign w:val="center"/>
                </w:tcPr>
                <w:p w:rsidR="00267E39" w:rsidRPr="00CB6AE9" w:rsidRDefault="00267E39" w:rsidP="00734A85">
                  <w:pPr>
                    <w:keepNext/>
                    <w:ind w:firstLine="0"/>
                    <w:jc w:val="center"/>
                    <w:rPr>
                      <w:rFonts w:eastAsia="Calibri"/>
                      <w:bCs/>
                      <w:snapToGrid w:val="0"/>
                      <w:sz w:val="24"/>
                      <w:szCs w:val="24"/>
                    </w:rPr>
                  </w:pPr>
                  <w:r w:rsidRPr="00CB6AE9">
                    <w:rPr>
                      <w:rFonts w:eastAsia="Calibri"/>
                      <w:bCs/>
                      <w:snapToGrid w:val="0"/>
                      <w:sz w:val="24"/>
                      <w:szCs w:val="24"/>
                    </w:rPr>
                    <w:t>Оплачено (погашено),</w:t>
                  </w:r>
                </w:p>
                <w:p w:rsidR="00267E39" w:rsidRPr="00CB6AE9" w:rsidRDefault="00267E39" w:rsidP="00734A85">
                  <w:pPr>
                    <w:keepNext/>
                    <w:ind w:firstLine="0"/>
                    <w:jc w:val="center"/>
                    <w:rPr>
                      <w:rFonts w:eastAsia="Calibri"/>
                      <w:bCs/>
                      <w:snapToGrid w:val="0"/>
                      <w:sz w:val="24"/>
                      <w:szCs w:val="24"/>
                    </w:rPr>
                  </w:pPr>
                  <w:r w:rsidRPr="00CB6AE9">
                    <w:rPr>
                      <w:rFonts w:eastAsia="Calibri"/>
                      <w:bCs/>
                      <w:snapToGrid w:val="0"/>
                      <w:sz w:val="24"/>
                      <w:szCs w:val="24"/>
                    </w:rPr>
                    <w:t>руб. коп.</w:t>
                  </w:r>
                </w:p>
              </w:tc>
            </w:tr>
            <w:tr w:rsidR="00267E39" w:rsidRPr="00CB6AE9" w:rsidTr="00267E39">
              <w:tc>
                <w:tcPr>
                  <w:tcW w:w="864" w:type="dxa"/>
                  <w:shd w:val="clear" w:color="auto" w:fill="auto"/>
                  <w:vAlign w:val="center"/>
                </w:tcPr>
                <w:p w:rsidR="00267E39" w:rsidRPr="00CB6AE9" w:rsidRDefault="00267E39" w:rsidP="00734A85">
                  <w:pPr>
                    <w:keepNext/>
                    <w:numPr>
                      <w:ilvl w:val="0"/>
                      <w:numId w:val="38"/>
                    </w:numPr>
                    <w:ind w:left="76" w:firstLine="0"/>
                    <w:contextualSpacing/>
                    <w:jc w:val="center"/>
                    <w:rPr>
                      <w:rFonts w:eastAsia="Calibri"/>
                      <w:bCs/>
                      <w:snapToGrid w:val="0"/>
                      <w:sz w:val="24"/>
                      <w:szCs w:val="24"/>
                    </w:rPr>
                  </w:pPr>
                </w:p>
              </w:tc>
              <w:tc>
                <w:tcPr>
                  <w:tcW w:w="709"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551"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268"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694"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r>
            <w:tr w:rsidR="00267E39" w:rsidRPr="00CB6AE9" w:rsidTr="00267E39">
              <w:tc>
                <w:tcPr>
                  <w:tcW w:w="864" w:type="dxa"/>
                  <w:shd w:val="clear" w:color="auto" w:fill="auto"/>
                  <w:vAlign w:val="center"/>
                </w:tcPr>
                <w:p w:rsidR="00267E39" w:rsidRPr="00CB6AE9" w:rsidRDefault="00267E39" w:rsidP="00734A85">
                  <w:pPr>
                    <w:keepNext/>
                    <w:numPr>
                      <w:ilvl w:val="0"/>
                      <w:numId w:val="38"/>
                    </w:numPr>
                    <w:ind w:left="76" w:firstLine="0"/>
                    <w:contextualSpacing/>
                    <w:jc w:val="center"/>
                    <w:rPr>
                      <w:rFonts w:eastAsia="Calibri"/>
                      <w:bCs/>
                      <w:snapToGrid w:val="0"/>
                      <w:sz w:val="24"/>
                      <w:szCs w:val="24"/>
                    </w:rPr>
                  </w:pPr>
                </w:p>
              </w:tc>
              <w:tc>
                <w:tcPr>
                  <w:tcW w:w="709"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551"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268"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694"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r>
            <w:tr w:rsidR="00267E39" w:rsidRPr="00CB6AE9" w:rsidTr="00267E39">
              <w:tc>
                <w:tcPr>
                  <w:tcW w:w="864" w:type="dxa"/>
                  <w:shd w:val="clear" w:color="auto" w:fill="auto"/>
                  <w:vAlign w:val="center"/>
                </w:tcPr>
                <w:p w:rsidR="00267E39" w:rsidRPr="00CB6AE9" w:rsidRDefault="00267E39" w:rsidP="00734A85">
                  <w:pPr>
                    <w:keepNext/>
                    <w:numPr>
                      <w:ilvl w:val="0"/>
                      <w:numId w:val="38"/>
                    </w:numPr>
                    <w:ind w:left="76" w:firstLine="0"/>
                    <w:contextualSpacing/>
                    <w:jc w:val="center"/>
                    <w:rPr>
                      <w:rFonts w:eastAsia="Calibri"/>
                      <w:bCs/>
                      <w:snapToGrid w:val="0"/>
                      <w:sz w:val="24"/>
                      <w:szCs w:val="24"/>
                    </w:rPr>
                  </w:pPr>
                </w:p>
              </w:tc>
              <w:tc>
                <w:tcPr>
                  <w:tcW w:w="709"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551"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268"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694"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r>
            <w:tr w:rsidR="00267E39" w:rsidRPr="00CB6AE9" w:rsidTr="00267E39">
              <w:tc>
                <w:tcPr>
                  <w:tcW w:w="4124" w:type="dxa"/>
                  <w:gridSpan w:val="3"/>
                  <w:shd w:val="clear" w:color="auto" w:fill="auto"/>
                  <w:vAlign w:val="center"/>
                </w:tcPr>
                <w:p w:rsidR="00267E39" w:rsidRPr="00CB6AE9" w:rsidRDefault="00267E39" w:rsidP="00734A85">
                  <w:pPr>
                    <w:keepNext/>
                    <w:ind w:firstLine="0"/>
                    <w:jc w:val="right"/>
                    <w:rPr>
                      <w:rFonts w:eastAsia="Calibri"/>
                      <w:bCs/>
                      <w:snapToGrid w:val="0"/>
                      <w:sz w:val="24"/>
                      <w:szCs w:val="24"/>
                    </w:rPr>
                  </w:pPr>
                  <w:r w:rsidRPr="00CB6AE9">
                    <w:rPr>
                      <w:rFonts w:eastAsia="Calibri"/>
                      <w:bCs/>
                      <w:snapToGrid w:val="0"/>
                      <w:sz w:val="24"/>
                      <w:szCs w:val="24"/>
                    </w:rPr>
                    <w:t>Итого</w:t>
                  </w:r>
                </w:p>
              </w:tc>
              <w:tc>
                <w:tcPr>
                  <w:tcW w:w="2268"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c>
                <w:tcPr>
                  <w:tcW w:w="2694" w:type="dxa"/>
                  <w:shd w:val="clear" w:color="auto" w:fill="auto"/>
                  <w:vAlign w:val="center"/>
                </w:tcPr>
                <w:p w:rsidR="00267E39" w:rsidRPr="00CB6AE9" w:rsidRDefault="00267E39" w:rsidP="00734A85">
                  <w:pPr>
                    <w:keepNext/>
                    <w:ind w:firstLine="0"/>
                    <w:jc w:val="center"/>
                    <w:rPr>
                      <w:rFonts w:eastAsia="Calibri"/>
                      <w:bCs/>
                      <w:snapToGrid w:val="0"/>
                      <w:sz w:val="24"/>
                      <w:szCs w:val="24"/>
                    </w:rPr>
                  </w:pPr>
                </w:p>
              </w:tc>
            </w:tr>
          </w:tbl>
          <w:p w:rsidR="00267E39" w:rsidRPr="00CB6AE9" w:rsidRDefault="00267E39" w:rsidP="00734A85">
            <w:pPr>
              <w:keepNext/>
              <w:tabs>
                <w:tab w:val="left" w:pos="709"/>
                <w:tab w:val="left" w:pos="993"/>
              </w:tabs>
              <w:ind w:left="709" w:firstLine="0"/>
              <w:contextualSpacing/>
              <w:rPr>
                <w:sz w:val="24"/>
                <w:szCs w:val="24"/>
              </w:rPr>
            </w:pPr>
          </w:p>
          <w:p w:rsidR="00267E39" w:rsidRPr="00CB6AE9" w:rsidRDefault="00267E39" w:rsidP="00734A85">
            <w:pPr>
              <w:keepNext/>
              <w:numPr>
                <w:ilvl w:val="0"/>
                <w:numId w:val="37"/>
              </w:numPr>
              <w:tabs>
                <w:tab w:val="left" w:pos="993"/>
              </w:tabs>
              <w:ind w:left="0" w:firstLine="709"/>
              <w:contextualSpacing/>
              <w:jc w:val="left"/>
              <w:rPr>
                <w:sz w:val="24"/>
                <w:szCs w:val="24"/>
              </w:rPr>
            </w:pPr>
            <w:r w:rsidRPr="00CB6AE9">
              <w:rPr>
                <w:sz w:val="24"/>
                <w:szCs w:val="24"/>
              </w:rPr>
              <w:t>Настоящий акт составлен в 2 (Двух) экземплярах, по одному для каждой из сторон.</w:t>
            </w:r>
          </w:p>
          <w:p w:rsidR="00267E39" w:rsidRPr="00CB6AE9" w:rsidRDefault="00267E39" w:rsidP="00734A85">
            <w:pPr>
              <w:keepNext/>
              <w:numPr>
                <w:ilvl w:val="0"/>
                <w:numId w:val="37"/>
              </w:numPr>
              <w:tabs>
                <w:tab w:val="left" w:pos="993"/>
              </w:tabs>
              <w:ind w:left="0" w:firstLine="709"/>
              <w:contextualSpacing/>
              <w:jc w:val="left"/>
              <w:rPr>
                <w:sz w:val="24"/>
                <w:szCs w:val="24"/>
              </w:rPr>
            </w:pPr>
            <w:r w:rsidRPr="00CB6AE9">
              <w:rPr>
                <w:sz w:val="24"/>
                <w:szCs w:val="24"/>
                <w:lang w:val="be-BY"/>
              </w:rPr>
              <w:t xml:space="preserve">Настоящий </w:t>
            </w:r>
            <w:r w:rsidRPr="00CB6AE9">
              <w:rPr>
                <w:sz w:val="24"/>
                <w:szCs w:val="24"/>
              </w:rPr>
              <w:t>акт</w:t>
            </w:r>
            <w:r w:rsidRPr="00CB6AE9">
              <w:rPr>
                <w:sz w:val="24"/>
                <w:szCs w:val="24"/>
                <w:lang w:val="be-BY"/>
              </w:rPr>
              <w:t xml:space="preserve"> является неотъемлемой частью </w:t>
            </w:r>
            <w:r w:rsidR="002C35C0" w:rsidRPr="00CB6AE9">
              <w:rPr>
                <w:sz w:val="24"/>
                <w:szCs w:val="24"/>
                <w:lang w:val="be-BY"/>
              </w:rPr>
              <w:t>соглашения</w:t>
            </w:r>
            <w:r w:rsidRPr="00CB6AE9">
              <w:rPr>
                <w:sz w:val="24"/>
                <w:szCs w:val="24"/>
              </w:rPr>
              <w:t xml:space="preserve"> </w:t>
            </w:r>
            <w:r w:rsidRPr="00CB6AE9">
              <w:rPr>
                <w:sz w:val="24"/>
                <w:szCs w:val="24"/>
                <w:lang w:val="be-BY"/>
              </w:rPr>
              <w:t>№</w:t>
            </w:r>
            <w:r w:rsidRPr="00CB6AE9">
              <w:rPr>
                <w:sz w:val="24"/>
                <w:szCs w:val="24"/>
              </w:rPr>
              <w:t>____</w:t>
            </w:r>
            <w:r w:rsidRPr="00CB6AE9">
              <w:rPr>
                <w:sz w:val="24"/>
                <w:szCs w:val="24"/>
                <w:lang w:val="be-BY"/>
              </w:rPr>
              <w:t xml:space="preserve"> от </w:t>
            </w:r>
            <w:r w:rsidRPr="00CB6AE9">
              <w:rPr>
                <w:sz w:val="24"/>
                <w:szCs w:val="24"/>
              </w:rPr>
              <w:t>____.</w:t>
            </w:r>
          </w:p>
          <w:p w:rsidR="00267E39" w:rsidRPr="00CB6AE9" w:rsidRDefault="00267E39" w:rsidP="00734A85">
            <w:pPr>
              <w:keepNext/>
              <w:ind w:firstLine="740"/>
              <w:rPr>
                <w:sz w:val="24"/>
                <w:szCs w:val="24"/>
              </w:rPr>
            </w:pPr>
          </w:p>
          <w:p w:rsidR="00267E39" w:rsidRPr="00CB6AE9" w:rsidRDefault="00267E39" w:rsidP="00734A85">
            <w:pPr>
              <w:keepNext/>
              <w:ind w:firstLine="740"/>
              <w:rPr>
                <w:sz w:val="24"/>
                <w:szCs w:val="24"/>
              </w:rPr>
            </w:pPr>
          </w:p>
          <w:tbl>
            <w:tblPr>
              <w:tblW w:w="0" w:type="auto"/>
              <w:tblLook w:val="04A0"/>
            </w:tblPr>
            <w:tblGrid>
              <w:gridCol w:w="5778"/>
              <w:gridCol w:w="4076"/>
            </w:tblGrid>
            <w:tr w:rsidR="00267E39" w:rsidRPr="00CB6AE9" w:rsidTr="00267E39">
              <w:tc>
                <w:tcPr>
                  <w:tcW w:w="5778" w:type="dxa"/>
                  <w:shd w:val="clear" w:color="auto" w:fill="auto"/>
                </w:tcPr>
                <w:p w:rsidR="00267E39" w:rsidRPr="00CB6AE9" w:rsidRDefault="00267E39" w:rsidP="00734A85">
                  <w:pPr>
                    <w:keepNext/>
                    <w:ind w:firstLine="0"/>
                    <w:jc w:val="left"/>
                    <w:rPr>
                      <w:rFonts w:eastAsia="Calibri"/>
                      <w:b/>
                      <w:bCs/>
                      <w:snapToGrid w:val="0"/>
                      <w:sz w:val="24"/>
                      <w:szCs w:val="24"/>
                    </w:rPr>
                  </w:pPr>
                  <w:r w:rsidRPr="00CB6AE9">
                    <w:rPr>
                      <w:rFonts w:eastAsia="Calibri"/>
                      <w:b/>
                      <w:bCs/>
                      <w:snapToGrid w:val="0"/>
                      <w:sz w:val="24"/>
                      <w:szCs w:val="24"/>
                    </w:rPr>
                    <w:t>ЗАЕМЩИК:</w:t>
                  </w:r>
                </w:p>
              </w:tc>
              <w:tc>
                <w:tcPr>
                  <w:tcW w:w="4076" w:type="dxa"/>
                  <w:shd w:val="clear" w:color="auto" w:fill="auto"/>
                </w:tcPr>
                <w:p w:rsidR="00267E39" w:rsidRPr="00CB6AE9" w:rsidRDefault="00267E39" w:rsidP="00734A85">
                  <w:pPr>
                    <w:keepNext/>
                    <w:shd w:val="clear" w:color="auto" w:fill="FFFFFF"/>
                    <w:ind w:right="-460" w:firstLine="0"/>
                    <w:rPr>
                      <w:rFonts w:eastAsia="Calibri"/>
                      <w:bCs/>
                      <w:snapToGrid w:val="0"/>
                      <w:sz w:val="24"/>
                      <w:szCs w:val="24"/>
                    </w:rPr>
                  </w:pPr>
                  <w:r w:rsidRPr="00CB6AE9">
                    <w:rPr>
                      <w:b/>
                      <w:bCs/>
                      <w:snapToGrid w:val="0"/>
                      <w:sz w:val="24"/>
                      <w:szCs w:val="24"/>
                    </w:rPr>
                    <w:t>КРЕДИТОР</w:t>
                  </w:r>
                  <w:r w:rsidRPr="00CB6AE9">
                    <w:rPr>
                      <w:rFonts w:eastAsia="Calibri"/>
                      <w:bCs/>
                      <w:snapToGrid w:val="0"/>
                      <w:color w:val="000000"/>
                      <w:sz w:val="24"/>
                      <w:szCs w:val="24"/>
                      <w:lang w:val="be-BY"/>
                    </w:rPr>
                    <w:t>:</w:t>
                  </w:r>
                </w:p>
              </w:tc>
            </w:tr>
            <w:tr w:rsidR="00267E39" w:rsidRPr="00CB6AE9" w:rsidTr="00267E39">
              <w:tc>
                <w:tcPr>
                  <w:tcW w:w="5778" w:type="dxa"/>
                  <w:shd w:val="clear" w:color="auto" w:fill="auto"/>
                </w:tcPr>
                <w:p w:rsidR="00267E39" w:rsidRPr="00CB6AE9" w:rsidRDefault="00267E39" w:rsidP="00734A85">
                  <w:pPr>
                    <w:keepNext/>
                    <w:ind w:firstLine="0"/>
                    <w:rPr>
                      <w:rFonts w:eastAsia="Calibri"/>
                      <w:b/>
                      <w:bCs/>
                      <w:snapToGrid w:val="0"/>
                      <w:sz w:val="24"/>
                      <w:szCs w:val="24"/>
                    </w:rPr>
                  </w:pPr>
                  <w:r w:rsidRPr="00CB6AE9">
                    <w:rPr>
                      <w:rFonts w:eastAsia="Calibri"/>
                      <w:b/>
                      <w:bCs/>
                      <w:snapToGrid w:val="0"/>
                      <w:sz w:val="24"/>
                      <w:szCs w:val="24"/>
                    </w:rPr>
                    <w:t>ОАО «Теплоэнерго»</w:t>
                  </w:r>
                </w:p>
              </w:tc>
              <w:tc>
                <w:tcPr>
                  <w:tcW w:w="4076" w:type="dxa"/>
                  <w:shd w:val="clear" w:color="auto" w:fill="auto"/>
                </w:tcPr>
                <w:p w:rsidR="00267E39" w:rsidRPr="00CB6AE9" w:rsidRDefault="00267E39" w:rsidP="00734A85">
                  <w:pPr>
                    <w:keepNext/>
                    <w:ind w:firstLine="0"/>
                    <w:rPr>
                      <w:rFonts w:eastAsia="Calibri"/>
                      <w:bCs/>
                      <w:snapToGrid w:val="0"/>
                      <w:color w:val="000000"/>
                      <w:sz w:val="24"/>
                      <w:szCs w:val="24"/>
                    </w:rPr>
                  </w:pPr>
                  <w:r w:rsidRPr="00CB6AE9">
                    <w:rPr>
                      <w:rFonts w:eastAsia="Calibri"/>
                      <w:bCs/>
                      <w:snapToGrid w:val="0"/>
                      <w:color w:val="000000"/>
                      <w:sz w:val="24"/>
                      <w:szCs w:val="24"/>
                      <w:lang w:val="be-BY"/>
                    </w:rPr>
                    <w:t>______________________________</w:t>
                  </w:r>
                </w:p>
                <w:p w:rsidR="00267E39" w:rsidRPr="00CB6AE9" w:rsidRDefault="00267E39" w:rsidP="00734A85">
                  <w:pPr>
                    <w:keepNext/>
                    <w:ind w:firstLine="0"/>
                    <w:rPr>
                      <w:rFonts w:eastAsia="Calibri"/>
                      <w:bCs/>
                      <w:snapToGrid w:val="0"/>
                      <w:sz w:val="24"/>
                      <w:szCs w:val="24"/>
                    </w:rPr>
                  </w:pPr>
                </w:p>
              </w:tc>
            </w:tr>
            <w:tr w:rsidR="00267E39" w:rsidRPr="00CB6AE9" w:rsidTr="00267E39">
              <w:tc>
                <w:tcPr>
                  <w:tcW w:w="5778" w:type="dxa"/>
                  <w:shd w:val="clear" w:color="auto" w:fill="auto"/>
                </w:tcPr>
                <w:p w:rsidR="00267E39" w:rsidRPr="00CB6AE9" w:rsidRDefault="00267E39" w:rsidP="00734A85">
                  <w:pPr>
                    <w:keepNext/>
                    <w:ind w:firstLine="0"/>
                    <w:rPr>
                      <w:rFonts w:eastAsia="Calibri"/>
                      <w:bCs/>
                      <w:snapToGrid w:val="0"/>
                      <w:sz w:val="24"/>
                      <w:szCs w:val="24"/>
                    </w:rPr>
                  </w:pPr>
                  <w:r w:rsidRPr="00CB6AE9">
                    <w:rPr>
                      <w:rFonts w:eastAsia="Calibri"/>
                      <w:bCs/>
                      <w:snapToGrid w:val="0"/>
                      <w:sz w:val="24"/>
                      <w:szCs w:val="24"/>
                    </w:rPr>
                    <w:t>_________________/______________/</w:t>
                  </w:r>
                </w:p>
              </w:tc>
              <w:tc>
                <w:tcPr>
                  <w:tcW w:w="4076" w:type="dxa"/>
                  <w:shd w:val="clear" w:color="auto" w:fill="auto"/>
                </w:tcPr>
                <w:p w:rsidR="00267E39" w:rsidRPr="00CB6AE9" w:rsidRDefault="00267E39" w:rsidP="00734A85">
                  <w:pPr>
                    <w:keepNext/>
                    <w:ind w:firstLine="0"/>
                    <w:rPr>
                      <w:rFonts w:eastAsia="Calibri"/>
                      <w:bCs/>
                      <w:snapToGrid w:val="0"/>
                      <w:sz w:val="24"/>
                      <w:szCs w:val="24"/>
                    </w:rPr>
                  </w:pPr>
                  <w:r w:rsidRPr="00CB6AE9">
                    <w:rPr>
                      <w:rFonts w:eastAsia="Calibri"/>
                      <w:bCs/>
                      <w:snapToGrid w:val="0"/>
                      <w:sz w:val="24"/>
                      <w:szCs w:val="24"/>
                    </w:rPr>
                    <w:t>______________/_______________/</w:t>
                  </w:r>
                </w:p>
              </w:tc>
            </w:tr>
          </w:tbl>
          <w:p w:rsidR="00267E39" w:rsidRPr="00CB6AE9" w:rsidRDefault="00267E39" w:rsidP="00734A85">
            <w:pPr>
              <w:keepNext/>
              <w:ind w:firstLine="0"/>
              <w:jc w:val="center"/>
              <w:rPr>
                <w:b/>
                <w:sz w:val="24"/>
                <w:szCs w:val="24"/>
              </w:rPr>
            </w:pPr>
          </w:p>
          <w:p w:rsidR="00267E39" w:rsidRPr="00CB6AE9" w:rsidRDefault="00267E39" w:rsidP="00734A85">
            <w:pPr>
              <w:keepNext/>
              <w:ind w:firstLine="0"/>
              <w:jc w:val="center"/>
              <w:rPr>
                <w:b/>
                <w:sz w:val="24"/>
                <w:szCs w:val="24"/>
              </w:rPr>
            </w:pPr>
          </w:p>
          <w:p w:rsidR="00267E39" w:rsidRPr="00CB6AE9" w:rsidRDefault="00267E39" w:rsidP="00734A85">
            <w:pPr>
              <w:keepNext/>
              <w:ind w:firstLine="0"/>
              <w:jc w:val="center"/>
              <w:rPr>
                <w:b/>
                <w:sz w:val="24"/>
                <w:szCs w:val="24"/>
              </w:rPr>
            </w:pPr>
          </w:p>
        </w:tc>
      </w:tr>
      <w:tr w:rsidR="00267E39" w:rsidRPr="00CB6AE9" w:rsidTr="0026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8" w:type="dxa"/>
          </w:tcPr>
          <w:p w:rsidR="00267E39" w:rsidRPr="00CB6AE9" w:rsidRDefault="00267E39" w:rsidP="00734A85">
            <w:pPr>
              <w:keepNext/>
              <w:ind w:firstLine="0"/>
              <w:rPr>
                <w:rFonts w:eastAsia="Calibri"/>
                <w:b/>
                <w:bCs/>
                <w:snapToGrid w:val="0"/>
                <w:sz w:val="24"/>
                <w:szCs w:val="24"/>
              </w:rPr>
            </w:pPr>
          </w:p>
          <w:p w:rsidR="00267E39" w:rsidRPr="00CB6AE9" w:rsidRDefault="00267E39" w:rsidP="00734A85">
            <w:pPr>
              <w:keepNext/>
              <w:ind w:firstLine="0"/>
              <w:rPr>
                <w:rFonts w:eastAsia="Calibri"/>
                <w:b/>
                <w:bCs/>
                <w:snapToGrid w:val="0"/>
                <w:sz w:val="24"/>
                <w:szCs w:val="24"/>
              </w:rPr>
            </w:pPr>
          </w:p>
          <w:p w:rsidR="00267E39" w:rsidRPr="00CB6AE9" w:rsidRDefault="00267E39" w:rsidP="00734A85">
            <w:pPr>
              <w:keepNext/>
              <w:ind w:firstLine="0"/>
              <w:rPr>
                <w:b/>
                <w:sz w:val="24"/>
                <w:szCs w:val="24"/>
              </w:rPr>
            </w:pPr>
            <w:r w:rsidRPr="00CB6AE9">
              <w:rPr>
                <w:rFonts w:eastAsia="Calibri"/>
                <w:b/>
                <w:bCs/>
                <w:snapToGrid w:val="0"/>
                <w:sz w:val="24"/>
                <w:szCs w:val="24"/>
              </w:rPr>
              <w:t>ЗАЕМЩИК:</w:t>
            </w:r>
          </w:p>
        </w:tc>
        <w:tc>
          <w:tcPr>
            <w:tcW w:w="5069" w:type="dxa"/>
          </w:tcPr>
          <w:p w:rsidR="00267E39" w:rsidRPr="00CB6AE9" w:rsidRDefault="00267E39" w:rsidP="00734A85">
            <w:pPr>
              <w:keepNext/>
              <w:shd w:val="clear" w:color="auto" w:fill="FFFFFF"/>
              <w:ind w:right="-460" w:firstLine="0"/>
              <w:rPr>
                <w:b/>
                <w:bCs/>
                <w:snapToGrid w:val="0"/>
                <w:sz w:val="24"/>
                <w:szCs w:val="24"/>
              </w:rPr>
            </w:pPr>
          </w:p>
          <w:p w:rsidR="00267E39" w:rsidRPr="00CB6AE9" w:rsidRDefault="00267E39" w:rsidP="00734A85">
            <w:pPr>
              <w:keepNext/>
              <w:shd w:val="clear" w:color="auto" w:fill="FFFFFF"/>
              <w:ind w:right="-460" w:firstLine="0"/>
              <w:rPr>
                <w:b/>
                <w:bCs/>
                <w:snapToGrid w:val="0"/>
                <w:sz w:val="24"/>
                <w:szCs w:val="24"/>
              </w:rPr>
            </w:pPr>
          </w:p>
          <w:p w:rsidR="00267E39" w:rsidRPr="00CB6AE9" w:rsidRDefault="00267E39" w:rsidP="00734A85">
            <w:pPr>
              <w:keepNext/>
              <w:shd w:val="clear" w:color="auto" w:fill="FFFFFF"/>
              <w:ind w:right="-460" w:firstLine="0"/>
              <w:rPr>
                <w:rFonts w:eastAsia="Calibri"/>
                <w:bCs/>
                <w:snapToGrid w:val="0"/>
                <w:sz w:val="24"/>
                <w:szCs w:val="24"/>
              </w:rPr>
            </w:pPr>
            <w:r w:rsidRPr="00CB6AE9">
              <w:rPr>
                <w:b/>
                <w:bCs/>
                <w:snapToGrid w:val="0"/>
                <w:sz w:val="24"/>
                <w:szCs w:val="24"/>
              </w:rPr>
              <w:t>КРЕДИТОР</w:t>
            </w:r>
            <w:r w:rsidRPr="00CB6AE9">
              <w:rPr>
                <w:rFonts w:eastAsia="Calibri"/>
                <w:bCs/>
                <w:snapToGrid w:val="0"/>
                <w:color w:val="000000"/>
                <w:sz w:val="24"/>
                <w:szCs w:val="24"/>
                <w:lang w:val="be-BY"/>
              </w:rPr>
              <w:t>:</w:t>
            </w:r>
          </w:p>
          <w:p w:rsidR="00267E39" w:rsidRPr="00CB6AE9" w:rsidRDefault="00267E39" w:rsidP="00734A85">
            <w:pPr>
              <w:keepNext/>
              <w:ind w:firstLine="0"/>
              <w:rPr>
                <w:b/>
                <w:sz w:val="24"/>
                <w:szCs w:val="24"/>
              </w:rPr>
            </w:pPr>
          </w:p>
        </w:tc>
      </w:tr>
      <w:tr w:rsidR="00267E39" w:rsidRPr="00CB6AE9" w:rsidTr="00267E3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68" w:type="dxa"/>
          </w:tcPr>
          <w:p w:rsidR="00267E39" w:rsidRPr="00CB6AE9" w:rsidRDefault="00267E39" w:rsidP="00734A85">
            <w:pPr>
              <w:keepNext/>
              <w:ind w:firstLine="0"/>
              <w:jc w:val="left"/>
              <w:rPr>
                <w:b/>
                <w:sz w:val="24"/>
                <w:szCs w:val="24"/>
              </w:rPr>
            </w:pPr>
          </w:p>
          <w:p w:rsidR="00267E39" w:rsidRPr="00CB6AE9" w:rsidRDefault="00267E39" w:rsidP="00734A85">
            <w:pPr>
              <w:keepNext/>
              <w:ind w:firstLine="0"/>
              <w:jc w:val="left"/>
              <w:rPr>
                <w:b/>
                <w:sz w:val="24"/>
                <w:szCs w:val="24"/>
              </w:rPr>
            </w:pPr>
            <w:r w:rsidRPr="00CB6AE9">
              <w:rPr>
                <w:b/>
                <w:sz w:val="24"/>
                <w:szCs w:val="24"/>
              </w:rPr>
              <w:t>_____________________/_________/</w:t>
            </w:r>
          </w:p>
        </w:tc>
        <w:tc>
          <w:tcPr>
            <w:tcW w:w="5069" w:type="dxa"/>
          </w:tcPr>
          <w:p w:rsidR="00267E39" w:rsidRPr="00CB6AE9" w:rsidRDefault="00267E39" w:rsidP="00734A85">
            <w:pPr>
              <w:keepNext/>
              <w:ind w:firstLine="0"/>
              <w:jc w:val="left"/>
              <w:rPr>
                <w:b/>
                <w:sz w:val="24"/>
                <w:szCs w:val="24"/>
              </w:rPr>
            </w:pPr>
          </w:p>
          <w:p w:rsidR="00267E39" w:rsidRPr="00CB6AE9" w:rsidRDefault="00267E39" w:rsidP="00734A85">
            <w:pPr>
              <w:keepNext/>
              <w:ind w:firstLine="0"/>
              <w:jc w:val="left"/>
              <w:rPr>
                <w:b/>
                <w:sz w:val="24"/>
                <w:szCs w:val="24"/>
              </w:rPr>
            </w:pPr>
            <w:r w:rsidRPr="00CB6AE9">
              <w:rPr>
                <w:b/>
                <w:sz w:val="24"/>
                <w:szCs w:val="24"/>
              </w:rPr>
              <w:t>_____________________/_________/</w:t>
            </w:r>
          </w:p>
        </w:tc>
      </w:tr>
    </w:tbl>
    <w:p w:rsidR="005615D4" w:rsidRPr="00CB6AE9" w:rsidRDefault="005615D4" w:rsidP="00267E39">
      <w:pPr>
        <w:keepNext/>
        <w:shd w:val="clear" w:color="auto" w:fill="FFFFFF"/>
        <w:ind w:firstLine="0"/>
        <w:rPr>
          <w:b/>
          <w:sz w:val="24"/>
          <w:szCs w:val="24"/>
        </w:rPr>
        <w:sectPr w:rsidR="005615D4" w:rsidRPr="00CB6AE9" w:rsidSect="00782362">
          <w:footerReference w:type="first" r:id="rId14"/>
          <w:pgSz w:w="11906" w:h="16838" w:code="9"/>
          <w:pgMar w:top="851" w:right="1134" w:bottom="1134" w:left="851" w:header="567" w:footer="454" w:gutter="0"/>
          <w:cols w:space="708"/>
          <w:titlePg/>
          <w:docGrid w:linePitch="360"/>
        </w:sectPr>
      </w:pPr>
    </w:p>
    <w:p w:rsidR="0030357F" w:rsidRPr="00CB6AE9" w:rsidRDefault="0030357F" w:rsidP="0030357F">
      <w:pPr>
        <w:keepNext/>
        <w:rPr>
          <w:b/>
          <w:bCs/>
          <w:snapToGrid w:val="0"/>
          <w:sz w:val="24"/>
          <w:szCs w:val="24"/>
        </w:rPr>
      </w:pPr>
      <w:r w:rsidRPr="00CB6AE9">
        <w:rPr>
          <w:b/>
          <w:bCs/>
          <w:snapToGrid w:val="0"/>
          <w:sz w:val="24"/>
          <w:szCs w:val="24"/>
        </w:rPr>
        <w:lastRenderedPageBreak/>
        <w:t>Приложение № 2 включается в договор только в случае, если кредитор является субъектом малого или среднего предпринимательства.</w:t>
      </w:r>
    </w:p>
    <w:p w:rsidR="0030357F" w:rsidRPr="00CB6AE9" w:rsidRDefault="0030357F" w:rsidP="0030357F">
      <w:pPr>
        <w:keepNext/>
        <w:rPr>
          <w:sz w:val="24"/>
          <w:szCs w:val="24"/>
          <w:lang w:val="be-BY"/>
        </w:rPr>
      </w:pPr>
      <w:r w:rsidRPr="00CB6AE9">
        <w:rPr>
          <w:b/>
          <w:bCs/>
          <w:snapToGrid w:val="0"/>
          <w:sz w:val="24"/>
          <w:szCs w:val="24"/>
        </w:rPr>
        <w:t>В зависимости от сведений, предоставленных кредитором в заявке на участие в закупке, данным приложением являются сведения из единого реестра субъектов малого и среднего предпринимательства или декларация о соответствии участника закупки критериям отнесения к субъектам малого и среднего предпринимательства по форме, представленной ниже.</w:t>
      </w:r>
      <w:r w:rsidRPr="00CB6AE9">
        <w:rPr>
          <w:bCs/>
          <w:snapToGrid w:val="0"/>
          <w:sz w:val="24"/>
          <w:szCs w:val="24"/>
          <w:lang w:val="be-BY"/>
        </w:rPr>
        <w:t xml:space="preserve">                                                                                                                          </w:t>
      </w:r>
    </w:p>
    <w:p w:rsidR="0030357F" w:rsidRPr="00CB6AE9" w:rsidRDefault="0030357F" w:rsidP="0030357F">
      <w:pPr>
        <w:keepNext/>
        <w:jc w:val="right"/>
        <w:rPr>
          <w:sz w:val="24"/>
          <w:szCs w:val="24"/>
          <w:lang w:val="be-BY"/>
        </w:rPr>
      </w:pPr>
    </w:p>
    <w:p w:rsidR="0030357F" w:rsidRPr="00CB6AE9" w:rsidRDefault="0030357F" w:rsidP="0030357F">
      <w:pPr>
        <w:keepNext/>
        <w:ind w:firstLine="0"/>
        <w:jc w:val="right"/>
        <w:rPr>
          <w:sz w:val="24"/>
          <w:szCs w:val="24"/>
        </w:rPr>
      </w:pPr>
      <w:r w:rsidRPr="00CB6AE9">
        <w:rPr>
          <w:sz w:val="24"/>
          <w:szCs w:val="24"/>
        </w:rPr>
        <w:t>Приложение № 2 к соглашению об овердрафтном</w:t>
      </w:r>
    </w:p>
    <w:p w:rsidR="0030357F" w:rsidRPr="00CB6AE9" w:rsidRDefault="0030357F" w:rsidP="0030357F">
      <w:pPr>
        <w:keepNext/>
        <w:ind w:firstLine="0"/>
        <w:jc w:val="right"/>
        <w:rPr>
          <w:sz w:val="24"/>
          <w:szCs w:val="24"/>
        </w:rPr>
      </w:pPr>
      <w:proofErr w:type="gramStart"/>
      <w:r w:rsidRPr="00CB6AE9">
        <w:rPr>
          <w:sz w:val="24"/>
          <w:szCs w:val="24"/>
        </w:rPr>
        <w:t>кредите</w:t>
      </w:r>
      <w:proofErr w:type="gramEnd"/>
      <w:r w:rsidRPr="00CB6AE9">
        <w:rPr>
          <w:sz w:val="24"/>
          <w:szCs w:val="24"/>
        </w:rPr>
        <w:t xml:space="preserve"> №______ от «______» _________ 20__</w:t>
      </w:r>
    </w:p>
    <w:p w:rsidR="0030357F" w:rsidRPr="00734A85" w:rsidRDefault="0030357F" w:rsidP="0030357F">
      <w:pPr>
        <w:keepNext/>
        <w:jc w:val="right"/>
        <w:rPr>
          <w:sz w:val="24"/>
          <w:szCs w:val="24"/>
        </w:rPr>
      </w:pPr>
    </w:p>
    <w:p w:rsidR="0030357F" w:rsidRPr="00734A85" w:rsidRDefault="0030357F" w:rsidP="0030357F">
      <w:pPr>
        <w:autoSpaceDE w:val="0"/>
        <w:autoSpaceDN w:val="0"/>
        <w:adjustRightInd w:val="0"/>
        <w:ind w:firstLine="0"/>
        <w:jc w:val="center"/>
        <w:rPr>
          <w:rFonts w:eastAsia="Calibri"/>
          <w:b/>
          <w:sz w:val="24"/>
          <w:szCs w:val="24"/>
        </w:rPr>
      </w:pPr>
    </w:p>
    <w:p w:rsidR="0030357F" w:rsidRPr="00734A85" w:rsidRDefault="0030357F" w:rsidP="0030357F">
      <w:pPr>
        <w:autoSpaceDE w:val="0"/>
        <w:autoSpaceDN w:val="0"/>
        <w:adjustRightInd w:val="0"/>
        <w:ind w:firstLine="0"/>
        <w:jc w:val="center"/>
        <w:rPr>
          <w:rFonts w:eastAsia="Calibri"/>
          <w:b/>
          <w:sz w:val="24"/>
          <w:szCs w:val="24"/>
        </w:rPr>
      </w:pPr>
      <w:r w:rsidRPr="00734A85">
        <w:rPr>
          <w:rFonts w:eastAsia="Calibri"/>
          <w:b/>
          <w:sz w:val="24"/>
          <w:szCs w:val="24"/>
        </w:rPr>
        <w:t>Декларация о соответствии участника закупки</w:t>
      </w:r>
    </w:p>
    <w:p w:rsidR="0030357F" w:rsidRPr="00734A85" w:rsidRDefault="0030357F" w:rsidP="0030357F">
      <w:pPr>
        <w:autoSpaceDE w:val="0"/>
        <w:autoSpaceDN w:val="0"/>
        <w:adjustRightInd w:val="0"/>
        <w:ind w:firstLine="0"/>
        <w:jc w:val="center"/>
        <w:rPr>
          <w:rFonts w:eastAsia="Calibri"/>
          <w:b/>
          <w:sz w:val="24"/>
          <w:szCs w:val="24"/>
        </w:rPr>
      </w:pPr>
      <w:r w:rsidRPr="00734A85">
        <w:rPr>
          <w:rFonts w:eastAsia="Calibri"/>
          <w:b/>
          <w:sz w:val="24"/>
          <w:szCs w:val="24"/>
        </w:rPr>
        <w:t>критериям отнесения к субъектам малого</w:t>
      </w:r>
    </w:p>
    <w:p w:rsidR="0030357F" w:rsidRPr="00734A85" w:rsidRDefault="0030357F" w:rsidP="0030357F">
      <w:pPr>
        <w:autoSpaceDE w:val="0"/>
        <w:autoSpaceDN w:val="0"/>
        <w:adjustRightInd w:val="0"/>
        <w:ind w:firstLine="0"/>
        <w:jc w:val="center"/>
        <w:rPr>
          <w:rFonts w:eastAsia="Calibri"/>
          <w:sz w:val="24"/>
          <w:szCs w:val="24"/>
        </w:rPr>
      </w:pPr>
      <w:r w:rsidRPr="00734A85">
        <w:rPr>
          <w:rFonts w:eastAsia="Calibri"/>
          <w:b/>
          <w:sz w:val="24"/>
          <w:szCs w:val="24"/>
        </w:rPr>
        <w:t>и среднего предпринимательства</w:t>
      </w:r>
    </w:p>
    <w:p w:rsidR="0030357F" w:rsidRPr="00734A85" w:rsidRDefault="0030357F" w:rsidP="0030357F">
      <w:pPr>
        <w:autoSpaceDE w:val="0"/>
        <w:autoSpaceDN w:val="0"/>
        <w:adjustRightInd w:val="0"/>
        <w:ind w:firstLine="0"/>
        <w:outlineLvl w:val="0"/>
        <w:rPr>
          <w:rFonts w:eastAsia="Calibri"/>
          <w:sz w:val="24"/>
          <w:szCs w:val="24"/>
        </w:rPr>
      </w:pP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 xml:space="preserve">    Подтверждаем, что __________________________________________________________</w:t>
      </w:r>
    </w:p>
    <w:p w:rsidR="0030357F" w:rsidRPr="00734A85" w:rsidRDefault="0030357F" w:rsidP="0030357F">
      <w:pPr>
        <w:autoSpaceDE w:val="0"/>
        <w:autoSpaceDN w:val="0"/>
        <w:adjustRightInd w:val="0"/>
        <w:ind w:left="2268" w:firstLine="0"/>
        <w:jc w:val="center"/>
        <w:rPr>
          <w:rFonts w:eastAsia="Calibri"/>
          <w:sz w:val="16"/>
          <w:szCs w:val="16"/>
        </w:rPr>
      </w:pPr>
      <w:r w:rsidRPr="00734A85">
        <w:rPr>
          <w:rFonts w:eastAsia="Calibri"/>
          <w:sz w:val="16"/>
          <w:szCs w:val="16"/>
        </w:rPr>
        <w:t>(</w:t>
      </w:r>
      <w:r w:rsidRPr="00734A85">
        <w:rPr>
          <w:rFonts w:eastAsia="Calibri"/>
          <w:sz w:val="20"/>
          <w:szCs w:val="20"/>
        </w:rPr>
        <w:t>указывается наименование участника закупки)</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 xml:space="preserve">в  соответствии  со  </w:t>
      </w:r>
      <w:hyperlink r:id="rId15" w:history="1">
        <w:r w:rsidRPr="00734A85">
          <w:rPr>
            <w:rFonts w:eastAsia="Calibri"/>
            <w:sz w:val="24"/>
            <w:szCs w:val="24"/>
          </w:rPr>
          <w:t>статьей  4</w:t>
        </w:r>
      </w:hyperlink>
      <w:r w:rsidRPr="00734A85">
        <w:rPr>
          <w:rFonts w:eastAsia="Calibri"/>
          <w:sz w:val="24"/>
          <w:szCs w:val="24"/>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w:t>
      </w:r>
    </w:p>
    <w:p w:rsidR="0030357F" w:rsidRPr="00734A85" w:rsidRDefault="0030357F" w:rsidP="0030357F">
      <w:pPr>
        <w:autoSpaceDE w:val="0"/>
        <w:autoSpaceDN w:val="0"/>
        <w:adjustRightInd w:val="0"/>
        <w:ind w:left="2694" w:firstLine="0"/>
        <w:jc w:val="center"/>
        <w:rPr>
          <w:rFonts w:eastAsia="Calibri"/>
          <w:sz w:val="20"/>
          <w:szCs w:val="20"/>
        </w:rPr>
      </w:pPr>
      <w:r w:rsidRPr="00734A85">
        <w:rPr>
          <w:rFonts w:eastAsia="Calibri"/>
          <w:sz w:val="20"/>
          <w:szCs w:val="20"/>
        </w:rPr>
        <w:t>(указывается субъект малого или среднего предпринимательства                                              в зависимости от критериев отнесения)</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предпринимательства, и сообщаем следующую информацию:</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 xml:space="preserve">    1. Адрес местонахождения (юридический адрес): ________________________________</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_____________________________________________________________________________.</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 xml:space="preserve">    2. ИНН/КПП: _______________________________________________________________.</w:t>
      </w:r>
    </w:p>
    <w:p w:rsidR="0030357F" w:rsidRPr="00734A85" w:rsidRDefault="0030357F" w:rsidP="0030357F">
      <w:pPr>
        <w:autoSpaceDE w:val="0"/>
        <w:autoSpaceDN w:val="0"/>
        <w:adjustRightInd w:val="0"/>
        <w:ind w:left="1701" w:firstLine="0"/>
        <w:jc w:val="center"/>
        <w:rPr>
          <w:rFonts w:eastAsia="Calibri"/>
          <w:sz w:val="20"/>
          <w:szCs w:val="20"/>
        </w:rPr>
      </w:pPr>
      <w:r w:rsidRPr="00734A85">
        <w:rPr>
          <w:rFonts w:eastAsia="Calibri"/>
          <w:sz w:val="20"/>
          <w:szCs w:val="20"/>
        </w:rPr>
        <w:t>(№, сведения о дате выдачи документа и выдавшем его органе)</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 xml:space="preserve">    3. ОГРН: ___________________________________________________________________.</w:t>
      </w:r>
    </w:p>
    <w:p w:rsidR="0030357F" w:rsidRPr="00734A85" w:rsidRDefault="0030357F" w:rsidP="0030357F">
      <w:pPr>
        <w:autoSpaceDE w:val="0"/>
        <w:autoSpaceDN w:val="0"/>
        <w:adjustRightInd w:val="0"/>
        <w:ind w:firstLine="0"/>
        <w:rPr>
          <w:rFonts w:eastAsia="Calibri"/>
          <w:sz w:val="24"/>
          <w:szCs w:val="24"/>
        </w:rPr>
      </w:pPr>
      <w:r w:rsidRPr="00734A85">
        <w:rPr>
          <w:rFonts w:eastAsia="Calibri"/>
          <w:sz w:val="24"/>
          <w:szCs w:val="24"/>
        </w:rPr>
        <w:t xml:space="preserve">    4. Исключен.</w:t>
      </w:r>
    </w:p>
    <w:p w:rsidR="0030357F" w:rsidRPr="00734A85" w:rsidRDefault="0030357F" w:rsidP="0030357F">
      <w:pPr>
        <w:autoSpaceDE w:val="0"/>
        <w:autoSpaceDN w:val="0"/>
        <w:adjustRightInd w:val="0"/>
        <w:ind w:firstLine="0"/>
        <w:rPr>
          <w:rFonts w:eastAsia="Calibri"/>
          <w:b/>
          <w:bCs/>
          <w:sz w:val="24"/>
          <w:szCs w:val="24"/>
        </w:rPr>
      </w:pPr>
      <w:r w:rsidRPr="00734A85">
        <w:rPr>
          <w:rFonts w:eastAsia="Calibri"/>
          <w:sz w:val="24"/>
          <w:szCs w:val="24"/>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107" w:history="1">
        <w:r w:rsidRPr="00734A85">
          <w:rPr>
            <w:rFonts w:eastAsia="Calibri"/>
            <w:color w:val="0000FF"/>
            <w:sz w:val="24"/>
            <w:szCs w:val="24"/>
          </w:rPr>
          <w:t>&lt;1&gt;</w:t>
        </w:r>
      </w:hyperlink>
      <w:r w:rsidRPr="00734A85">
        <w:rPr>
          <w:rFonts w:eastAsia="Calibri"/>
          <w:sz w:val="24"/>
          <w:szCs w:val="24"/>
        </w:rPr>
        <w:t>:</w:t>
      </w:r>
    </w:p>
    <w:tbl>
      <w:tblPr>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96"/>
        <w:gridCol w:w="4251"/>
        <w:gridCol w:w="1973"/>
        <w:gridCol w:w="1556"/>
        <w:gridCol w:w="2276"/>
      </w:tblGrid>
      <w:tr w:rsidR="0030357F" w:rsidRPr="00734A85" w:rsidTr="00734A85">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 п/п</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Наименование сведений</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Малые предприятия</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Средние предприятия</w:t>
            </w:r>
          </w:p>
        </w:tc>
        <w:tc>
          <w:tcPr>
            <w:tcW w:w="2276" w:type="dxa"/>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Показатель</w:t>
            </w:r>
          </w:p>
        </w:tc>
      </w:tr>
      <w:tr w:rsidR="0030357F" w:rsidRPr="00734A85" w:rsidTr="00734A85">
        <w:trPr>
          <w:trHeight w:val="319"/>
        </w:trPr>
        <w:tc>
          <w:tcPr>
            <w:tcW w:w="0" w:type="auto"/>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 xml:space="preserve">1 </w:t>
            </w:r>
            <w:hyperlink w:anchor="Par108" w:history="1">
              <w:r w:rsidRPr="00734A85">
                <w:rPr>
                  <w:rFonts w:eastAsia="Calibri"/>
                  <w:bCs/>
                  <w:color w:val="0000FF"/>
                  <w:sz w:val="22"/>
                  <w:szCs w:val="22"/>
                </w:rPr>
                <w:t>&lt;2&gt;</w:t>
              </w:r>
            </w:hyperlink>
          </w:p>
        </w:tc>
        <w:tc>
          <w:tcPr>
            <w:tcW w:w="0" w:type="auto"/>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2</w:t>
            </w:r>
          </w:p>
        </w:tc>
        <w:tc>
          <w:tcPr>
            <w:tcW w:w="0" w:type="auto"/>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3</w:t>
            </w:r>
          </w:p>
        </w:tc>
        <w:tc>
          <w:tcPr>
            <w:tcW w:w="0" w:type="auto"/>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4</w:t>
            </w:r>
          </w:p>
        </w:tc>
        <w:tc>
          <w:tcPr>
            <w:tcW w:w="2276" w:type="dxa"/>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5</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bookmarkStart w:id="3" w:name="Par35"/>
            <w:bookmarkEnd w:id="3"/>
            <w:r w:rsidRPr="00734A85">
              <w:rPr>
                <w:rFonts w:eastAsia="Calibri"/>
                <w:bCs/>
                <w:sz w:val="22"/>
                <w:szCs w:val="22"/>
              </w:rPr>
              <w:t>1.</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0" w:type="auto"/>
            <w:gridSpan w:val="2"/>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не более 25</w:t>
            </w:r>
          </w:p>
        </w:tc>
        <w:tc>
          <w:tcPr>
            <w:tcW w:w="2276" w:type="dxa"/>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2.</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w:anchor="Par109" w:history="1">
              <w:r w:rsidRPr="00734A85">
                <w:rPr>
                  <w:rFonts w:eastAsia="Calibri"/>
                  <w:bCs/>
                  <w:color w:val="0000FF"/>
                  <w:sz w:val="22"/>
                  <w:szCs w:val="22"/>
                </w:rPr>
                <w:t>&lt;3&gt;</w:t>
              </w:r>
            </w:hyperlink>
            <w:r w:rsidRPr="00734A85">
              <w:rPr>
                <w:rFonts w:eastAsia="Calibri"/>
                <w:bCs/>
                <w:sz w:val="22"/>
                <w:szCs w:val="22"/>
              </w:rPr>
              <w:t>, процентов</w:t>
            </w:r>
          </w:p>
        </w:tc>
        <w:tc>
          <w:tcPr>
            <w:tcW w:w="0" w:type="auto"/>
            <w:gridSpan w:val="2"/>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не более 49</w:t>
            </w:r>
          </w:p>
        </w:tc>
        <w:tc>
          <w:tcPr>
            <w:tcW w:w="2276" w:type="dxa"/>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lastRenderedPageBreak/>
              <w:t>3.</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4.</w:t>
            </w:r>
          </w:p>
        </w:tc>
        <w:tc>
          <w:tcPr>
            <w:tcW w:w="0" w:type="auto"/>
          </w:tcPr>
          <w:p w:rsidR="0030357F" w:rsidRPr="00734A85" w:rsidRDefault="0030357F" w:rsidP="002761EC">
            <w:pPr>
              <w:autoSpaceDE w:val="0"/>
              <w:autoSpaceDN w:val="0"/>
              <w:adjustRightInd w:val="0"/>
              <w:ind w:firstLine="0"/>
              <w:rPr>
                <w:rFonts w:eastAsia="Calibri"/>
                <w:bCs/>
                <w:sz w:val="22"/>
                <w:szCs w:val="22"/>
              </w:rPr>
            </w:pPr>
            <w:proofErr w:type="gramStart"/>
            <w:r w:rsidRPr="00734A85">
              <w:rPr>
                <w:rFonts w:eastAsia="Calibri"/>
                <w:bCs/>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5.</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16" w:history="1">
              <w:r w:rsidRPr="00734A85">
                <w:rPr>
                  <w:rFonts w:eastAsia="Calibri"/>
                  <w:bCs/>
                  <w:sz w:val="22"/>
                  <w:szCs w:val="22"/>
                </w:rPr>
                <w:t>законом</w:t>
              </w:r>
            </w:hyperlink>
            <w:r w:rsidRPr="00734A85">
              <w:rPr>
                <w:rFonts w:eastAsia="Calibri"/>
                <w:bCs/>
                <w:sz w:val="22"/>
                <w:szCs w:val="22"/>
              </w:rPr>
              <w:t xml:space="preserve"> "Об инновационном центре "Сколково"</w:t>
            </w:r>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6.</w:t>
            </w:r>
          </w:p>
        </w:tc>
        <w:tc>
          <w:tcPr>
            <w:tcW w:w="0" w:type="auto"/>
          </w:tcPr>
          <w:p w:rsidR="0030357F" w:rsidRPr="00734A85" w:rsidRDefault="0030357F" w:rsidP="002761EC">
            <w:pPr>
              <w:autoSpaceDE w:val="0"/>
              <w:autoSpaceDN w:val="0"/>
              <w:adjustRightInd w:val="0"/>
              <w:ind w:firstLine="0"/>
              <w:rPr>
                <w:rFonts w:eastAsia="Calibri"/>
                <w:bCs/>
                <w:sz w:val="22"/>
                <w:szCs w:val="22"/>
              </w:rPr>
            </w:pPr>
            <w:proofErr w:type="gramStart"/>
            <w:r w:rsidRPr="00734A85">
              <w:rPr>
                <w:rFonts w:eastAsia="Calibri"/>
                <w:bCs/>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7" w:history="1">
              <w:r w:rsidRPr="00734A85">
                <w:rPr>
                  <w:rFonts w:eastAsia="Calibri"/>
                  <w:bCs/>
                  <w:sz w:val="22"/>
                  <w:szCs w:val="22"/>
                </w:rPr>
                <w:t>законом</w:t>
              </w:r>
            </w:hyperlink>
            <w:r w:rsidRPr="00734A85">
              <w:rPr>
                <w:rFonts w:eastAsia="Calibri"/>
                <w:bCs/>
                <w:sz w:val="22"/>
                <w:szCs w:val="22"/>
              </w:rPr>
              <w:t xml:space="preserve"> "О науке и государственной научно-технической политике"</w:t>
            </w:r>
            <w:proofErr w:type="gramEnd"/>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r>
      <w:tr w:rsidR="0030357F" w:rsidRPr="00734A85" w:rsidTr="00734A85">
        <w:tc>
          <w:tcPr>
            <w:tcW w:w="0" w:type="auto"/>
            <w:vMerge w:val="restart"/>
          </w:tcPr>
          <w:p w:rsidR="0030357F" w:rsidRPr="00734A85" w:rsidRDefault="0030357F" w:rsidP="002761EC">
            <w:pPr>
              <w:autoSpaceDE w:val="0"/>
              <w:autoSpaceDN w:val="0"/>
              <w:adjustRightInd w:val="0"/>
              <w:ind w:firstLine="0"/>
              <w:rPr>
                <w:rFonts w:eastAsia="Calibri"/>
                <w:bCs/>
                <w:sz w:val="22"/>
                <w:szCs w:val="22"/>
              </w:rPr>
            </w:pPr>
            <w:bookmarkStart w:id="4" w:name="Par55"/>
            <w:bookmarkEnd w:id="4"/>
            <w:r w:rsidRPr="00734A85">
              <w:rPr>
                <w:rFonts w:eastAsia="Calibri"/>
                <w:bCs/>
                <w:sz w:val="22"/>
                <w:szCs w:val="22"/>
              </w:rPr>
              <w:t>7.</w:t>
            </w:r>
          </w:p>
        </w:tc>
        <w:tc>
          <w:tcPr>
            <w:tcW w:w="0" w:type="auto"/>
            <w:vMerge w:val="restart"/>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Среднесписочная численность работников за предшествующий календарный год, человек</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до 100 включительно</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от 101 до 250 включительно</w:t>
            </w:r>
          </w:p>
        </w:tc>
        <w:tc>
          <w:tcPr>
            <w:tcW w:w="2276" w:type="dxa"/>
            <w:vMerge w:val="restart"/>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указывается количество человек (за предшествующий календарный год)</w:t>
            </w:r>
          </w:p>
        </w:tc>
      </w:tr>
      <w:tr w:rsidR="0030357F" w:rsidRPr="00734A85" w:rsidTr="00734A85">
        <w:tc>
          <w:tcPr>
            <w:tcW w:w="0" w:type="auto"/>
            <w:vMerge/>
          </w:tcPr>
          <w:p w:rsidR="0030357F" w:rsidRPr="00734A85" w:rsidRDefault="0030357F" w:rsidP="002761EC">
            <w:pPr>
              <w:autoSpaceDE w:val="0"/>
              <w:autoSpaceDN w:val="0"/>
              <w:adjustRightInd w:val="0"/>
              <w:ind w:firstLine="0"/>
              <w:rPr>
                <w:rFonts w:eastAsia="Calibri"/>
                <w:bCs/>
                <w:sz w:val="22"/>
                <w:szCs w:val="22"/>
              </w:rPr>
            </w:pPr>
          </w:p>
        </w:tc>
        <w:tc>
          <w:tcPr>
            <w:tcW w:w="0" w:type="auto"/>
            <w:vMerge/>
          </w:tcPr>
          <w:p w:rsidR="0030357F" w:rsidRPr="00734A85" w:rsidRDefault="0030357F" w:rsidP="002761EC">
            <w:pPr>
              <w:autoSpaceDE w:val="0"/>
              <w:autoSpaceDN w:val="0"/>
              <w:adjustRightInd w:val="0"/>
              <w:ind w:firstLine="0"/>
              <w:rPr>
                <w:rFonts w:eastAsia="Calibri"/>
                <w:bCs/>
                <w:sz w:val="22"/>
                <w:szCs w:val="22"/>
              </w:rPr>
            </w:pP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 xml:space="preserve">до 15 - </w:t>
            </w:r>
            <w:proofErr w:type="spellStart"/>
            <w:r w:rsidRPr="00734A85">
              <w:rPr>
                <w:rFonts w:eastAsia="Calibri"/>
                <w:bCs/>
                <w:sz w:val="22"/>
                <w:szCs w:val="22"/>
              </w:rPr>
              <w:t>микропредприятие</w:t>
            </w:r>
            <w:proofErr w:type="spellEnd"/>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p>
        </w:tc>
        <w:tc>
          <w:tcPr>
            <w:tcW w:w="2276" w:type="dxa"/>
            <w:vMerge/>
            <w:vAlign w:val="center"/>
          </w:tcPr>
          <w:p w:rsidR="0030357F" w:rsidRPr="00734A85" w:rsidRDefault="0030357F" w:rsidP="002761EC">
            <w:pPr>
              <w:autoSpaceDE w:val="0"/>
              <w:autoSpaceDN w:val="0"/>
              <w:adjustRightInd w:val="0"/>
              <w:ind w:firstLine="0"/>
              <w:jc w:val="center"/>
              <w:rPr>
                <w:rFonts w:eastAsia="Calibri"/>
                <w:bCs/>
                <w:sz w:val="22"/>
                <w:szCs w:val="22"/>
              </w:rPr>
            </w:pPr>
          </w:p>
        </w:tc>
      </w:tr>
      <w:tr w:rsidR="0030357F" w:rsidRPr="00734A85" w:rsidTr="00734A85">
        <w:tc>
          <w:tcPr>
            <w:tcW w:w="0" w:type="auto"/>
            <w:vMerge w:val="restart"/>
          </w:tcPr>
          <w:p w:rsidR="0030357F" w:rsidRPr="00734A85" w:rsidRDefault="0030357F" w:rsidP="002761EC">
            <w:pPr>
              <w:autoSpaceDE w:val="0"/>
              <w:autoSpaceDN w:val="0"/>
              <w:adjustRightInd w:val="0"/>
              <w:ind w:firstLine="0"/>
              <w:rPr>
                <w:rFonts w:eastAsia="Calibri"/>
                <w:bCs/>
                <w:sz w:val="22"/>
                <w:szCs w:val="22"/>
              </w:rPr>
            </w:pPr>
            <w:bookmarkStart w:id="5" w:name="Par62"/>
            <w:bookmarkEnd w:id="5"/>
            <w:r w:rsidRPr="00734A85">
              <w:rPr>
                <w:rFonts w:eastAsia="Calibri"/>
                <w:bCs/>
                <w:sz w:val="22"/>
                <w:szCs w:val="22"/>
              </w:rPr>
              <w:t>8.</w:t>
            </w:r>
          </w:p>
        </w:tc>
        <w:tc>
          <w:tcPr>
            <w:tcW w:w="0" w:type="auto"/>
            <w:vMerge w:val="restart"/>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Доход за предшествующий календарный год, который</w:t>
            </w:r>
          </w:p>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 xml:space="preserve">определяется в порядке, установленном законодательством Российской Федерации о налогах и сборах, суммируется по всем </w:t>
            </w:r>
            <w:r w:rsidRPr="00734A85">
              <w:rPr>
                <w:rFonts w:eastAsia="Calibri"/>
                <w:bCs/>
                <w:sz w:val="22"/>
                <w:szCs w:val="22"/>
              </w:rPr>
              <w:lastRenderedPageBreak/>
              <w:t>осуществляемым видам деятельности и применяется по всем налоговым режимам, млн. рублей</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lastRenderedPageBreak/>
              <w:t>800</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2000</w:t>
            </w:r>
          </w:p>
        </w:tc>
        <w:tc>
          <w:tcPr>
            <w:tcW w:w="2276" w:type="dxa"/>
            <w:vMerge w:val="restart"/>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указывается в млн. рублей</w:t>
            </w:r>
          </w:p>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(за предшествующий календарный год)</w:t>
            </w:r>
          </w:p>
        </w:tc>
      </w:tr>
      <w:tr w:rsidR="0030357F" w:rsidRPr="00734A85" w:rsidTr="00734A85">
        <w:tc>
          <w:tcPr>
            <w:tcW w:w="0" w:type="auto"/>
            <w:vMerge/>
          </w:tcPr>
          <w:p w:rsidR="0030357F" w:rsidRPr="00734A85" w:rsidRDefault="0030357F" w:rsidP="002761EC">
            <w:pPr>
              <w:autoSpaceDE w:val="0"/>
              <w:autoSpaceDN w:val="0"/>
              <w:adjustRightInd w:val="0"/>
              <w:ind w:firstLine="0"/>
              <w:rPr>
                <w:rFonts w:eastAsia="Calibri"/>
                <w:bCs/>
                <w:sz w:val="22"/>
                <w:szCs w:val="22"/>
              </w:rPr>
            </w:pPr>
          </w:p>
        </w:tc>
        <w:tc>
          <w:tcPr>
            <w:tcW w:w="0" w:type="auto"/>
            <w:vMerge/>
          </w:tcPr>
          <w:p w:rsidR="0030357F" w:rsidRPr="00734A85" w:rsidRDefault="0030357F" w:rsidP="002761EC">
            <w:pPr>
              <w:autoSpaceDE w:val="0"/>
              <w:autoSpaceDN w:val="0"/>
              <w:adjustRightInd w:val="0"/>
              <w:ind w:firstLine="0"/>
              <w:rPr>
                <w:rFonts w:eastAsia="Calibri"/>
                <w:bCs/>
                <w:sz w:val="22"/>
                <w:szCs w:val="22"/>
              </w:rPr>
            </w:pP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 xml:space="preserve">120 в год - </w:t>
            </w:r>
            <w:proofErr w:type="spellStart"/>
            <w:r w:rsidRPr="00734A85">
              <w:rPr>
                <w:rFonts w:eastAsia="Calibri"/>
                <w:bCs/>
                <w:sz w:val="22"/>
                <w:szCs w:val="22"/>
              </w:rPr>
              <w:t>микропредприятие</w:t>
            </w:r>
            <w:proofErr w:type="spellEnd"/>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p>
        </w:tc>
        <w:tc>
          <w:tcPr>
            <w:tcW w:w="2276" w:type="dxa"/>
            <w:vMerge/>
            <w:vAlign w:val="center"/>
          </w:tcPr>
          <w:p w:rsidR="0030357F" w:rsidRPr="00734A85" w:rsidRDefault="0030357F" w:rsidP="002761EC">
            <w:pPr>
              <w:autoSpaceDE w:val="0"/>
              <w:autoSpaceDN w:val="0"/>
              <w:adjustRightInd w:val="0"/>
              <w:ind w:firstLine="0"/>
              <w:jc w:val="center"/>
              <w:rPr>
                <w:rFonts w:eastAsia="Calibri"/>
                <w:bCs/>
                <w:sz w:val="22"/>
                <w:szCs w:val="22"/>
              </w:rPr>
            </w:pP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lastRenderedPageBreak/>
              <w:t>9.</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подлежит заполнению</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10.</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8" w:history="1">
              <w:r w:rsidRPr="00734A85">
                <w:rPr>
                  <w:rFonts w:eastAsia="Calibri"/>
                  <w:bCs/>
                  <w:sz w:val="22"/>
                  <w:szCs w:val="22"/>
                </w:rPr>
                <w:t>ОКВЭД</w:t>
              </w:r>
              <w:proofErr w:type="gramStart"/>
              <w:r w:rsidRPr="00734A85">
                <w:rPr>
                  <w:rFonts w:eastAsia="Calibri"/>
                  <w:bCs/>
                  <w:sz w:val="22"/>
                  <w:szCs w:val="22"/>
                </w:rPr>
                <w:t>2</w:t>
              </w:r>
              <w:proofErr w:type="gramEnd"/>
            </w:hyperlink>
            <w:r w:rsidRPr="00734A85">
              <w:rPr>
                <w:rFonts w:eastAsia="Calibri"/>
                <w:bCs/>
                <w:sz w:val="22"/>
                <w:szCs w:val="22"/>
              </w:rPr>
              <w:t xml:space="preserve"> и </w:t>
            </w:r>
            <w:hyperlink r:id="rId19" w:history="1">
              <w:r w:rsidRPr="00734A85">
                <w:rPr>
                  <w:rFonts w:eastAsia="Calibri"/>
                  <w:bCs/>
                  <w:sz w:val="22"/>
                  <w:szCs w:val="22"/>
                </w:rPr>
                <w:t>ОКПД2</w:t>
              </w:r>
            </w:hyperlink>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подлежит заполнению</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bookmarkStart w:id="6" w:name="Par77"/>
            <w:bookmarkEnd w:id="6"/>
            <w:r w:rsidRPr="00734A85">
              <w:rPr>
                <w:rFonts w:eastAsia="Calibri"/>
                <w:bCs/>
                <w:sz w:val="22"/>
                <w:szCs w:val="22"/>
              </w:rPr>
              <w:t>11.</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0" w:history="1">
              <w:r w:rsidRPr="00734A85">
                <w:rPr>
                  <w:rFonts w:eastAsia="Calibri"/>
                  <w:bCs/>
                  <w:sz w:val="22"/>
                  <w:szCs w:val="22"/>
                </w:rPr>
                <w:t>ОКВЭД</w:t>
              </w:r>
              <w:proofErr w:type="gramStart"/>
              <w:r w:rsidRPr="00734A85">
                <w:rPr>
                  <w:rFonts w:eastAsia="Calibri"/>
                  <w:bCs/>
                  <w:sz w:val="22"/>
                  <w:szCs w:val="22"/>
                </w:rPr>
                <w:t>2</w:t>
              </w:r>
              <w:proofErr w:type="gramEnd"/>
            </w:hyperlink>
            <w:r w:rsidRPr="00734A85">
              <w:rPr>
                <w:rFonts w:eastAsia="Calibri"/>
                <w:bCs/>
                <w:sz w:val="22"/>
                <w:szCs w:val="22"/>
              </w:rPr>
              <w:t xml:space="preserve"> и </w:t>
            </w:r>
            <w:hyperlink r:id="rId21" w:history="1">
              <w:r w:rsidRPr="00734A85">
                <w:rPr>
                  <w:rFonts w:eastAsia="Calibri"/>
                  <w:bCs/>
                  <w:sz w:val="22"/>
                  <w:szCs w:val="22"/>
                </w:rPr>
                <w:t>ОКПД2</w:t>
              </w:r>
            </w:hyperlink>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подлежит заполнению</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12.</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13.</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(в случае участия - наименование заказчика, реализующего программу партнерства)</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14.</w:t>
            </w:r>
          </w:p>
        </w:tc>
        <w:tc>
          <w:tcPr>
            <w:tcW w:w="0" w:type="auto"/>
          </w:tcPr>
          <w:p w:rsidR="0030357F" w:rsidRPr="00734A85" w:rsidRDefault="0030357F" w:rsidP="002761EC">
            <w:pPr>
              <w:autoSpaceDE w:val="0"/>
              <w:autoSpaceDN w:val="0"/>
              <w:adjustRightInd w:val="0"/>
              <w:ind w:firstLine="0"/>
              <w:rPr>
                <w:rFonts w:eastAsia="Calibri"/>
                <w:bCs/>
                <w:sz w:val="22"/>
                <w:szCs w:val="22"/>
              </w:rPr>
            </w:pPr>
            <w:proofErr w:type="gramStart"/>
            <w:r w:rsidRPr="00734A85">
              <w:rPr>
                <w:rFonts w:eastAsia="Calibri"/>
                <w:bCs/>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2" w:history="1">
              <w:r w:rsidRPr="00734A85">
                <w:rPr>
                  <w:rFonts w:eastAsia="Calibri"/>
                  <w:bCs/>
                  <w:sz w:val="22"/>
                  <w:szCs w:val="22"/>
                </w:rPr>
                <w:t>законом</w:t>
              </w:r>
            </w:hyperlink>
            <w:r w:rsidRPr="00734A85">
              <w:rPr>
                <w:rFonts w:eastAsia="Calibri"/>
                <w:bCs/>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3" w:history="1">
              <w:r w:rsidRPr="00734A85">
                <w:rPr>
                  <w:rFonts w:eastAsia="Calibri"/>
                  <w:bCs/>
                  <w:sz w:val="22"/>
                  <w:szCs w:val="22"/>
                </w:rPr>
                <w:t>законом</w:t>
              </w:r>
            </w:hyperlink>
            <w:r w:rsidRPr="00734A85">
              <w:rPr>
                <w:rFonts w:eastAsia="Calibri"/>
                <w:bCs/>
                <w:sz w:val="22"/>
                <w:szCs w:val="22"/>
              </w:rPr>
              <w:t xml:space="preserve"> "О закупках товаров, работ, услуг отдельными видами юридических лиц"</w:t>
            </w:r>
            <w:proofErr w:type="gramEnd"/>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(при наличии - количество исполненных контрактов или договоров и общая сумма)</w:t>
            </w: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15.</w:t>
            </w:r>
          </w:p>
        </w:tc>
        <w:tc>
          <w:tcPr>
            <w:tcW w:w="0" w:type="auto"/>
          </w:tcPr>
          <w:p w:rsidR="0030357F" w:rsidRPr="00734A85" w:rsidRDefault="0030357F" w:rsidP="002761EC">
            <w:pPr>
              <w:autoSpaceDE w:val="0"/>
              <w:autoSpaceDN w:val="0"/>
              <w:adjustRightInd w:val="0"/>
              <w:ind w:firstLine="0"/>
              <w:rPr>
                <w:rFonts w:eastAsia="Calibri"/>
                <w:bCs/>
                <w:sz w:val="22"/>
                <w:szCs w:val="22"/>
              </w:rPr>
            </w:pPr>
            <w:proofErr w:type="gramStart"/>
            <w:r w:rsidRPr="00734A85">
              <w:rPr>
                <w:rFonts w:eastAsia="Calibri"/>
                <w:bCs/>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w:t>
            </w:r>
            <w:r w:rsidRPr="00734A85">
              <w:rPr>
                <w:rFonts w:eastAsia="Calibri"/>
                <w:bCs/>
                <w:sz w:val="22"/>
                <w:szCs w:val="22"/>
              </w:rPr>
              <w:lastRenderedPageBreak/>
              <w:t>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734A85">
              <w:rPr>
                <w:rFonts w:eastAsia="Calibri"/>
                <w:bCs/>
                <w:sz w:val="22"/>
                <w:szCs w:val="22"/>
              </w:rPr>
              <w:t xml:space="preserve"> </w:t>
            </w:r>
            <w:proofErr w:type="gramStart"/>
            <w:r w:rsidRPr="00734A85">
              <w:rPr>
                <w:rFonts w:eastAsia="Calibri"/>
                <w:bCs/>
                <w:sz w:val="22"/>
                <w:szCs w:val="22"/>
              </w:rPr>
              <w:t>виде</w:t>
            </w:r>
            <w:proofErr w:type="gramEnd"/>
            <w:r w:rsidRPr="00734A85">
              <w:rPr>
                <w:rFonts w:eastAsia="Calibri"/>
                <w:bCs/>
                <w:sz w:val="22"/>
                <w:szCs w:val="22"/>
              </w:rPr>
              <w:t xml:space="preserve"> дисквалификации</w:t>
            </w: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p>
        </w:tc>
        <w:tc>
          <w:tcPr>
            <w:tcW w:w="0" w:type="auto"/>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c>
          <w:tcPr>
            <w:tcW w:w="2276" w:type="dxa"/>
            <w:vAlign w:val="center"/>
          </w:tcPr>
          <w:p w:rsidR="0030357F" w:rsidRPr="00734A85" w:rsidRDefault="0030357F" w:rsidP="002761EC">
            <w:pPr>
              <w:autoSpaceDE w:val="0"/>
              <w:autoSpaceDN w:val="0"/>
              <w:adjustRightInd w:val="0"/>
              <w:ind w:firstLine="0"/>
              <w:jc w:val="center"/>
              <w:rPr>
                <w:rFonts w:eastAsia="Calibri"/>
                <w:bCs/>
                <w:sz w:val="22"/>
                <w:szCs w:val="22"/>
              </w:rPr>
            </w:pPr>
          </w:p>
        </w:tc>
      </w:tr>
      <w:tr w:rsidR="0030357F" w:rsidRPr="00734A85" w:rsidTr="00734A85">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lastRenderedPageBreak/>
              <w:t>16.</w:t>
            </w:r>
          </w:p>
        </w:tc>
        <w:tc>
          <w:tcPr>
            <w:tcW w:w="0" w:type="auto"/>
          </w:tcPr>
          <w:p w:rsidR="0030357F" w:rsidRPr="00734A85" w:rsidRDefault="0030357F" w:rsidP="002761EC">
            <w:pPr>
              <w:autoSpaceDE w:val="0"/>
              <w:autoSpaceDN w:val="0"/>
              <w:adjustRightInd w:val="0"/>
              <w:ind w:firstLine="0"/>
              <w:rPr>
                <w:rFonts w:eastAsia="Calibri"/>
                <w:bCs/>
                <w:sz w:val="22"/>
                <w:szCs w:val="22"/>
              </w:rPr>
            </w:pPr>
            <w:r w:rsidRPr="00734A85">
              <w:rPr>
                <w:rFonts w:eastAsia="Calibri"/>
                <w:bCs/>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4" w:history="1">
              <w:r w:rsidRPr="00734A85">
                <w:rPr>
                  <w:rFonts w:eastAsia="Calibri"/>
                  <w:bCs/>
                  <w:sz w:val="22"/>
                  <w:szCs w:val="22"/>
                </w:rPr>
                <w:t>О закупках товаров</w:t>
              </w:r>
            </w:hyperlink>
            <w:r w:rsidRPr="00734A85">
              <w:rPr>
                <w:rFonts w:eastAsia="Calibri"/>
                <w:bCs/>
                <w:sz w:val="22"/>
                <w:szCs w:val="22"/>
              </w:rPr>
              <w:t>, работ, услуг отдельными видами юридических лиц" и "</w:t>
            </w:r>
            <w:hyperlink r:id="rId25" w:history="1">
              <w:r w:rsidRPr="00734A85">
                <w:rPr>
                  <w:rFonts w:eastAsia="Calibri"/>
                  <w:bCs/>
                  <w:sz w:val="22"/>
                  <w:szCs w:val="22"/>
                </w:rPr>
                <w:t>О контрактной системе</w:t>
              </w:r>
            </w:hyperlink>
            <w:r w:rsidRPr="00734A85">
              <w:rPr>
                <w:rFonts w:eastAsia="Calibri"/>
                <w:bCs/>
                <w:sz w:val="22"/>
                <w:szCs w:val="22"/>
              </w:rPr>
              <w:t xml:space="preserve"> в сфере закупок товаров, работ, услуг для обеспечения государственных и муниципальных нужд"</w:t>
            </w:r>
          </w:p>
        </w:tc>
        <w:tc>
          <w:tcPr>
            <w:tcW w:w="5805" w:type="dxa"/>
            <w:gridSpan w:val="3"/>
            <w:vAlign w:val="center"/>
          </w:tcPr>
          <w:p w:rsidR="0030357F" w:rsidRPr="00734A85" w:rsidRDefault="0030357F" w:rsidP="002761EC">
            <w:pPr>
              <w:autoSpaceDE w:val="0"/>
              <w:autoSpaceDN w:val="0"/>
              <w:adjustRightInd w:val="0"/>
              <w:ind w:firstLine="0"/>
              <w:jc w:val="center"/>
              <w:rPr>
                <w:rFonts w:eastAsia="Calibri"/>
                <w:bCs/>
                <w:sz w:val="22"/>
                <w:szCs w:val="22"/>
              </w:rPr>
            </w:pPr>
            <w:r w:rsidRPr="00734A85">
              <w:rPr>
                <w:rFonts w:eastAsia="Calibri"/>
                <w:bCs/>
                <w:sz w:val="22"/>
                <w:szCs w:val="22"/>
              </w:rPr>
              <w:t>да (нет)</w:t>
            </w:r>
          </w:p>
        </w:tc>
      </w:tr>
    </w:tbl>
    <w:p w:rsidR="0030357F" w:rsidRPr="00734A85" w:rsidRDefault="0030357F" w:rsidP="0030357F">
      <w:pPr>
        <w:autoSpaceDE w:val="0"/>
        <w:autoSpaceDN w:val="0"/>
        <w:adjustRightInd w:val="0"/>
        <w:ind w:firstLine="0"/>
        <w:rPr>
          <w:rFonts w:eastAsia="Calibri"/>
          <w:b/>
          <w:bCs/>
          <w:sz w:val="24"/>
          <w:szCs w:val="24"/>
        </w:rPr>
      </w:pPr>
    </w:p>
    <w:p w:rsidR="0030357F" w:rsidRPr="00734A85" w:rsidRDefault="0030357F" w:rsidP="0030357F">
      <w:pPr>
        <w:autoSpaceDE w:val="0"/>
        <w:autoSpaceDN w:val="0"/>
        <w:adjustRightInd w:val="0"/>
        <w:ind w:firstLine="0"/>
        <w:rPr>
          <w:rFonts w:eastAsia="Calibri"/>
          <w:sz w:val="20"/>
          <w:szCs w:val="20"/>
        </w:rPr>
      </w:pPr>
      <w:r w:rsidRPr="00734A85">
        <w:rPr>
          <w:rFonts w:eastAsia="Calibri"/>
          <w:sz w:val="20"/>
          <w:szCs w:val="20"/>
        </w:rPr>
        <w:t>(подпись)</w:t>
      </w:r>
    </w:p>
    <w:p w:rsidR="0030357F" w:rsidRPr="00734A85" w:rsidRDefault="0030357F" w:rsidP="0030357F">
      <w:pPr>
        <w:autoSpaceDE w:val="0"/>
        <w:autoSpaceDN w:val="0"/>
        <w:adjustRightInd w:val="0"/>
        <w:ind w:firstLine="0"/>
        <w:rPr>
          <w:rFonts w:eastAsia="Calibri"/>
          <w:sz w:val="20"/>
          <w:szCs w:val="20"/>
        </w:rPr>
      </w:pPr>
      <w:r w:rsidRPr="00734A85">
        <w:rPr>
          <w:rFonts w:eastAsia="Calibri"/>
          <w:sz w:val="20"/>
          <w:szCs w:val="20"/>
        </w:rPr>
        <w:t>М.П.</w:t>
      </w:r>
    </w:p>
    <w:p w:rsidR="0030357F" w:rsidRPr="00734A85" w:rsidRDefault="0030357F" w:rsidP="0030357F">
      <w:pPr>
        <w:autoSpaceDE w:val="0"/>
        <w:autoSpaceDN w:val="0"/>
        <w:adjustRightInd w:val="0"/>
        <w:ind w:firstLine="0"/>
        <w:rPr>
          <w:rFonts w:eastAsia="Calibri"/>
          <w:sz w:val="20"/>
          <w:szCs w:val="20"/>
        </w:rPr>
      </w:pPr>
      <w:r w:rsidRPr="00734A85">
        <w:rPr>
          <w:rFonts w:eastAsia="Calibri"/>
          <w:sz w:val="20"/>
          <w:szCs w:val="20"/>
        </w:rPr>
        <w:t>___________________________________________________________________________</w:t>
      </w:r>
    </w:p>
    <w:p w:rsidR="0030357F" w:rsidRPr="00734A85" w:rsidRDefault="0030357F" w:rsidP="0030357F">
      <w:pPr>
        <w:autoSpaceDE w:val="0"/>
        <w:autoSpaceDN w:val="0"/>
        <w:adjustRightInd w:val="0"/>
        <w:ind w:firstLine="0"/>
        <w:rPr>
          <w:rFonts w:eastAsia="Calibri"/>
          <w:sz w:val="20"/>
          <w:szCs w:val="20"/>
        </w:rPr>
      </w:pPr>
      <w:r w:rsidRPr="00734A85">
        <w:rPr>
          <w:rFonts w:eastAsia="Calibri"/>
          <w:sz w:val="20"/>
          <w:szCs w:val="20"/>
        </w:rPr>
        <w:t xml:space="preserve">      (фамилия, имя, отчество (при наличии) </w:t>
      </w:r>
      <w:proofErr w:type="gramStart"/>
      <w:r w:rsidRPr="00734A85">
        <w:rPr>
          <w:rFonts w:eastAsia="Calibri"/>
          <w:sz w:val="20"/>
          <w:szCs w:val="20"/>
        </w:rPr>
        <w:t>подписавшего</w:t>
      </w:r>
      <w:proofErr w:type="gramEnd"/>
      <w:r w:rsidRPr="00734A85">
        <w:rPr>
          <w:rFonts w:eastAsia="Calibri"/>
          <w:sz w:val="20"/>
          <w:szCs w:val="20"/>
        </w:rPr>
        <w:t>, должность)</w:t>
      </w:r>
    </w:p>
    <w:p w:rsidR="0030357F" w:rsidRPr="00734A85" w:rsidRDefault="0030357F" w:rsidP="0030357F">
      <w:pPr>
        <w:autoSpaceDE w:val="0"/>
        <w:autoSpaceDN w:val="0"/>
        <w:adjustRightInd w:val="0"/>
        <w:ind w:firstLine="540"/>
        <w:rPr>
          <w:rFonts w:eastAsia="Calibri"/>
          <w:b/>
          <w:bCs/>
          <w:sz w:val="24"/>
          <w:szCs w:val="24"/>
        </w:rPr>
      </w:pPr>
      <w:r w:rsidRPr="00734A85">
        <w:rPr>
          <w:rFonts w:eastAsia="Calibri"/>
          <w:b/>
          <w:bCs/>
          <w:sz w:val="24"/>
          <w:szCs w:val="24"/>
        </w:rPr>
        <w:t>--------------------------------</w:t>
      </w:r>
    </w:p>
    <w:p w:rsidR="0030357F" w:rsidRPr="00734A85" w:rsidRDefault="0030357F" w:rsidP="0030357F">
      <w:pPr>
        <w:autoSpaceDE w:val="0"/>
        <w:autoSpaceDN w:val="0"/>
        <w:adjustRightInd w:val="0"/>
        <w:ind w:firstLine="0"/>
        <w:rPr>
          <w:rFonts w:eastAsia="Calibri"/>
          <w:bCs/>
          <w:sz w:val="20"/>
          <w:szCs w:val="20"/>
        </w:rPr>
      </w:pPr>
      <w:bookmarkStart w:id="7" w:name="Par107"/>
      <w:bookmarkEnd w:id="7"/>
      <w:r w:rsidRPr="00734A85">
        <w:rPr>
          <w:rFonts w:eastAsia="Calibri"/>
          <w:bCs/>
          <w:sz w:val="20"/>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ar55" w:history="1">
        <w:r w:rsidRPr="00734A85">
          <w:rPr>
            <w:rFonts w:eastAsia="Calibri"/>
            <w:bCs/>
            <w:sz w:val="20"/>
            <w:szCs w:val="20"/>
          </w:rPr>
          <w:t>пунктах 7</w:t>
        </w:r>
      </w:hyperlink>
      <w:r w:rsidRPr="00734A85">
        <w:rPr>
          <w:rFonts w:eastAsia="Calibri"/>
          <w:bCs/>
          <w:sz w:val="20"/>
          <w:szCs w:val="20"/>
        </w:rPr>
        <w:t xml:space="preserve"> и </w:t>
      </w:r>
      <w:hyperlink w:anchor="Par62" w:history="1">
        <w:r w:rsidRPr="00734A85">
          <w:rPr>
            <w:rFonts w:eastAsia="Calibri"/>
            <w:bCs/>
            <w:sz w:val="20"/>
            <w:szCs w:val="20"/>
          </w:rPr>
          <w:t>8</w:t>
        </w:r>
      </w:hyperlink>
      <w:r w:rsidRPr="00734A85">
        <w:rPr>
          <w:rFonts w:eastAsia="Calibri"/>
          <w:bCs/>
          <w:sz w:val="20"/>
          <w:szCs w:val="20"/>
        </w:rPr>
        <w:t xml:space="preserve"> настоящего документа, в течение 3 календарных лет, следующих один за другим.</w:t>
      </w:r>
    </w:p>
    <w:p w:rsidR="0030357F" w:rsidRPr="00734A85" w:rsidRDefault="0030357F" w:rsidP="0030357F">
      <w:pPr>
        <w:autoSpaceDE w:val="0"/>
        <w:autoSpaceDN w:val="0"/>
        <w:adjustRightInd w:val="0"/>
        <w:ind w:firstLine="0"/>
        <w:rPr>
          <w:rFonts w:eastAsia="Calibri"/>
          <w:bCs/>
          <w:sz w:val="20"/>
          <w:szCs w:val="20"/>
        </w:rPr>
      </w:pPr>
      <w:bookmarkStart w:id="8" w:name="Par108"/>
      <w:bookmarkEnd w:id="8"/>
      <w:r w:rsidRPr="00734A85">
        <w:rPr>
          <w:rFonts w:eastAsia="Calibri"/>
          <w:bCs/>
          <w:sz w:val="20"/>
          <w:szCs w:val="20"/>
        </w:rPr>
        <w:t xml:space="preserve">&lt;2&gt; </w:t>
      </w:r>
      <w:hyperlink w:anchor="Par35" w:history="1">
        <w:r w:rsidRPr="00734A85">
          <w:rPr>
            <w:rFonts w:eastAsia="Calibri"/>
            <w:bCs/>
            <w:sz w:val="20"/>
            <w:szCs w:val="20"/>
          </w:rPr>
          <w:t>Пункты 1</w:t>
        </w:r>
      </w:hyperlink>
      <w:r w:rsidRPr="00734A85">
        <w:rPr>
          <w:rFonts w:eastAsia="Calibri"/>
          <w:bCs/>
          <w:sz w:val="20"/>
          <w:szCs w:val="20"/>
        </w:rPr>
        <w:t xml:space="preserve"> - </w:t>
      </w:r>
      <w:hyperlink w:anchor="Par77" w:history="1">
        <w:r w:rsidRPr="00734A85">
          <w:rPr>
            <w:rFonts w:eastAsia="Calibri"/>
            <w:bCs/>
            <w:sz w:val="20"/>
            <w:szCs w:val="20"/>
          </w:rPr>
          <w:t>11</w:t>
        </w:r>
      </w:hyperlink>
      <w:r w:rsidRPr="00734A85">
        <w:rPr>
          <w:rFonts w:eastAsia="Calibri"/>
          <w:bCs/>
          <w:sz w:val="20"/>
          <w:szCs w:val="20"/>
        </w:rPr>
        <w:t xml:space="preserve"> настоящего документа являются обязательными для заполнения.</w:t>
      </w:r>
    </w:p>
    <w:p w:rsidR="0030357F" w:rsidRPr="00734A85" w:rsidRDefault="0030357F" w:rsidP="0030357F">
      <w:pPr>
        <w:keepNext/>
        <w:ind w:firstLine="0"/>
        <w:rPr>
          <w:sz w:val="24"/>
          <w:szCs w:val="24"/>
        </w:rPr>
      </w:pPr>
      <w:bookmarkStart w:id="9" w:name="Par109"/>
      <w:bookmarkEnd w:id="9"/>
      <w:proofErr w:type="gramStart"/>
      <w:r w:rsidRPr="00734A85">
        <w:rPr>
          <w:rFonts w:eastAsia="Calibri"/>
          <w:bCs/>
          <w:sz w:val="20"/>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26" w:history="1">
        <w:r w:rsidRPr="00734A85">
          <w:rPr>
            <w:rFonts w:eastAsia="Calibri"/>
            <w:bCs/>
            <w:sz w:val="20"/>
            <w:szCs w:val="20"/>
          </w:rPr>
          <w:t>подпунктах "в"</w:t>
        </w:r>
      </w:hyperlink>
      <w:r w:rsidRPr="00734A85">
        <w:rPr>
          <w:rFonts w:eastAsia="Calibri"/>
          <w:bCs/>
          <w:sz w:val="20"/>
          <w:szCs w:val="20"/>
        </w:rPr>
        <w:t xml:space="preserve"> - </w:t>
      </w:r>
      <w:hyperlink r:id="rId27" w:history="1">
        <w:r w:rsidRPr="00734A85">
          <w:rPr>
            <w:rFonts w:eastAsia="Calibri"/>
            <w:bCs/>
            <w:sz w:val="20"/>
            <w:szCs w:val="20"/>
          </w:rPr>
          <w:t>"д" пункта 1 части 1.1 статьи 4</w:t>
        </w:r>
      </w:hyperlink>
      <w:r w:rsidRPr="00734A85">
        <w:rPr>
          <w:rFonts w:eastAsia="Calibri"/>
          <w:bCs/>
          <w:sz w:val="20"/>
          <w:szCs w:val="20"/>
        </w:rPr>
        <w:t xml:space="preserve"> Федерального закона "О развитии малого и среднего предпринимательства в Российской Федерации".</w:t>
      </w:r>
      <w:proofErr w:type="gramEnd"/>
    </w:p>
    <w:p w:rsidR="005B7B07" w:rsidRPr="00782362" w:rsidRDefault="005B7B07" w:rsidP="005B7B07">
      <w:pPr>
        <w:keepNext/>
        <w:ind w:firstLine="0"/>
        <w:jc w:val="right"/>
        <w:rPr>
          <w:b/>
          <w:sz w:val="24"/>
          <w:szCs w:val="24"/>
        </w:rPr>
      </w:pPr>
    </w:p>
    <w:sectPr w:rsidR="005B7B07" w:rsidRPr="00782362" w:rsidSect="00782362">
      <w:pgSz w:w="11906" w:h="16838" w:code="9"/>
      <w:pgMar w:top="851" w:right="1134" w:bottom="113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38E1" w:rsidRDefault="004438E1" w:rsidP="001A0F76">
      <w:r>
        <w:separator/>
      </w:r>
    </w:p>
  </w:endnote>
  <w:endnote w:type="continuationSeparator" w:id="0">
    <w:p w:rsidR="004438E1" w:rsidRDefault="004438E1" w:rsidP="001A0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Pragmatica">
    <w:altName w:val="Times New Roman"/>
    <w:charset w:val="00"/>
    <w:family w:val="swiss"/>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C">
    <w:altName w:val="Times New Roman"/>
    <w:panose1 w:val="00000000000000000000"/>
    <w:charset w:val="CC"/>
    <w:family w:val="roman"/>
    <w:notTrueType/>
    <w:pitch w:val="default"/>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 w:name="MS Sans Serif">
    <w:altName w:val="Arial"/>
    <w:panose1 w:val="00000000000000000000"/>
    <w:charset w:val="00"/>
    <w:family w:val="roman"/>
    <w:notTrueType/>
    <w:pitch w:val="default"/>
    <w:sig w:usb0="00000003" w:usb1="00000000" w:usb2="00000000" w:usb3="00000000" w:csb0="00000001" w:csb1="00000000"/>
  </w:font>
  <w:font w:name="ヒラギノ角ゴ Pro W3">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8E1" w:rsidRPr="00AC1779" w:rsidRDefault="004438E1" w:rsidP="00D7176C">
    <w:pPr>
      <w:pStyle w:val="ae"/>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38E1" w:rsidRDefault="004438E1" w:rsidP="001A0F76">
      <w:r>
        <w:separator/>
      </w:r>
    </w:p>
  </w:footnote>
  <w:footnote w:type="continuationSeparator" w:id="0">
    <w:p w:rsidR="004438E1" w:rsidRDefault="004438E1" w:rsidP="001A0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9418E322"/>
    <w:lvl w:ilvl="0">
      <w:start w:val="1"/>
      <w:numFmt w:val="decimal"/>
      <w:pStyle w:val="302"/>
      <w:lvlText w:val="%1."/>
      <w:lvlJc w:val="left"/>
      <w:pPr>
        <w:tabs>
          <w:tab w:val="num" w:pos="360"/>
        </w:tabs>
        <w:ind w:left="360" w:hanging="360"/>
      </w:pPr>
    </w:lvl>
  </w:abstractNum>
  <w:abstractNum w:abstractNumId="1">
    <w:nsid w:val="FFFFFF89"/>
    <w:multiLevelType w:val="singleLevel"/>
    <w:tmpl w:val="0324CB5A"/>
    <w:lvl w:ilvl="0">
      <w:start w:val="1"/>
      <w:numFmt w:val="bullet"/>
      <w:pStyle w:val="a"/>
      <w:lvlText w:val=""/>
      <w:lvlJc w:val="left"/>
      <w:pPr>
        <w:tabs>
          <w:tab w:val="num" w:pos="360"/>
        </w:tabs>
        <w:ind w:left="360" w:hanging="360"/>
      </w:pPr>
      <w:rPr>
        <w:rFonts w:ascii="Symbol" w:hAnsi="Symbol" w:hint="default"/>
      </w:rPr>
    </w:lvl>
  </w:abstractNum>
  <w:abstractNum w:abstractNumId="2">
    <w:nsid w:val="FFFFFFFE"/>
    <w:multiLevelType w:val="singleLevel"/>
    <w:tmpl w:val="FFFFFFFF"/>
    <w:lvl w:ilvl="0">
      <w:numFmt w:val="decimal"/>
      <w:lvlText w:val="*"/>
      <w:lvlJc w:val="left"/>
    </w:lvl>
  </w:abstractNum>
  <w:abstractNum w:abstractNumId="3">
    <w:nsid w:val="00000002"/>
    <w:multiLevelType w:val="multilevel"/>
    <w:tmpl w:val="44EA50CE"/>
    <w:name w:val="WW8Num3"/>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2138"/>
        </w:tabs>
        <w:ind w:left="1850" w:hanging="432"/>
      </w:pPr>
      <w:rPr>
        <w:rFonts w:cs="Times New Roman"/>
        <w:b w:val="0"/>
      </w:rPr>
    </w:lvl>
    <w:lvl w:ilvl="2">
      <w:start w:val="1"/>
      <w:numFmt w:val="decimal"/>
      <w:lvlText w:val="%1.%2.%3."/>
      <w:lvlJc w:val="left"/>
      <w:pPr>
        <w:tabs>
          <w:tab w:val="num" w:pos="2073"/>
        </w:tabs>
        <w:ind w:left="1497"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4">
    <w:nsid w:val="02F35FB4"/>
    <w:multiLevelType w:val="hybridMultilevel"/>
    <w:tmpl w:val="92C8B0EA"/>
    <w:lvl w:ilvl="0" w:tplc="3A4CF848">
      <w:start w:val="1"/>
      <w:numFmt w:val="bullet"/>
      <w:pStyle w:val="tztxtlist"/>
      <w:lvlText w:val=""/>
      <w:lvlJc w:val="left"/>
      <w:pPr>
        <w:tabs>
          <w:tab w:val="num" w:pos="1985"/>
        </w:tabs>
        <w:ind w:left="1985" w:hanging="397"/>
      </w:pPr>
      <w:rPr>
        <w:rFonts w:ascii="Symbol" w:hAnsi="Symbol" w:hint="default"/>
      </w:rPr>
    </w:lvl>
    <w:lvl w:ilvl="1" w:tplc="04190003" w:tentative="1">
      <w:start w:val="1"/>
      <w:numFmt w:val="bullet"/>
      <w:pStyle w:val="2"/>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
    <w:nsid w:val="042949CA"/>
    <w:multiLevelType w:val="hybridMultilevel"/>
    <w:tmpl w:val="2402B10A"/>
    <w:lvl w:ilvl="0" w:tplc="B1FEF92A">
      <w:start w:val="1"/>
      <w:numFmt w:val="bullet"/>
      <w:lvlText w:val=""/>
      <w:lvlJc w:val="left"/>
      <w:pPr>
        <w:ind w:left="1429" w:hanging="360"/>
      </w:pPr>
      <w:rPr>
        <w:rFonts w:ascii="Symbol" w:hAnsi="Symbol" w:hint="default"/>
      </w:rPr>
    </w:lvl>
    <w:lvl w:ilvl="1" w:tplc="7E9EDDA2" w:tentative="1">
      <w:start w:val="1"/>
      <w:numFmt w:val="bullet"/>
      <w:lvlText w:val="o"/>
      <w:lvlJc w:val="left"/>
      <w:pPr>
        <w:ind w:left="2149" w:hanging="360"/>
      </w:pPr>
      <w:rPr>
        <w:rFonts w:ascii="Courier New" w:hAnsi="Courier New" w:cs="Courier New" w:hint="default"/>
      </w:rPr>
    </w:lvl>
    <w:lvl w:ilvl="2" w:tplc="4128203C" w:tentative="1">
      <w:start w:val="1"/>
      <w:numFmt w:val="bullet"/>
      <w:lvlText w:val=""/>
      <w:lvlJc w:val="left"/>
      <w:pPr>
        <w:ind w:left="2869" w:hanging="360"/>
      </w:pPr>
      <w:rPr>
        <w:rFonts w:ascii="Wingdings" w:hAnsi="Wingdings" w:hint="default"/>
      </w:rPr>
    </w:lvl>
    <w:lvl w:ilvl="3" w:tplc="E8E07B08" w:tentative="1">
      <w:start w:val="1"/>
      <w:numFmt w:val="bullet"/>
      <w:lvlText w:val=""/>
      <w:lvlJc w:val="left"/>
      <w:pPr>
        <w:ind w:left="3589" w:hanging="360"/>
      </w:pPr>
      <w:rPr>
        <w:rFonts w:ascii="Symbol" w:hAnsi="Symbol" w:hint="default"/>
      </w:rPr>
    </w:lvl>
    <w:lvl w:ilvl="4" w:tplc="6652F372" w:tentative="1">
      <w:start w:val="1"/>
      <w:numFmt w:val="bullet"/>
      <w:lvlText w:val="o"/>
      <w:lvlJc w:val="left"/>
      <w:pPr>
        <w:ind w:left="4309" w:hanging="360"/>
      </w:pPr>
      <w:rPr>
        <w:rFonts w:ascii="Courier New" w:hAnsi="Courier New" w:cs="Courier New" w:hint="default"/>
      </w:rPr>
    </w:lvl>
    <w:lvl w:ilvl="5" w:tplc="1506FDA0" w:tentative="1">
      <w:start w:val="1"/>
      <w:numFmt w:val="bullet"/>
      <w:lvlText w:val=""/>
      <w:lvlJc w:val="left"/>
      <w:pPr>
        <w:ind w:left="5029" w:hanging="360"/>
      </w:pPr>
      <w:rPr>
        <w:rFonts w:ascii="Wingdings" w:hAnsi="Wingdings" w:hint="default"/>
      </w:rPr>
    </w:lvl>
    <w:lvl w:ilvl="6" w:tplc="AC0CCC24" w:tentative="1">
      <w:start w:val="1"/>
      <w:numFmt w:val="bullet"/>
      <w:lvlText w:val=""/>
      <w:lvlJc w:val="left"/>
      <w:pPr>
        <w:ind w:left="5749" w:hanging="360"/>
      </w:pPr>
      <w:rPr>
        <w:rFonts w:ascii="Symbol" w:hAnsi="Symbol" w:hint="default"/>
      </w:rPr>
    </w:lvl>
    <w:lvl w:ilvl="7" w:tplc="F93AAD26" w:tentative="1">
      <w:start w:val="1"/>
      <w:numFmt w:val="bullet"/>
      <w:lvlText w:val="o"/>
      <w:lvlJc w:val="left"/>
      <w:pPr>
        <w:ind w:left="6469" w:hanging="360"/>
      </w:pPr>
      <w:rPr>
        <w:rFonts w:ascii="Courier New" w:hAnsi="Courier New" w:cs="Courier New" w:hint="default"/>
      </w:rPr>
    </w:lvl>
    <w:lvl w:ilvl="8" w:tplc="289C4BF2" w:tentative="1">
      <w:start w:val="1"/>
      <w:numFmt w:val="bullet"/>
      <w:lvlText w:val=""/>
      <w:lvlJc w:val="left"/>
      <w:pPr>
        <w:ind w:left="7189" w:hanging="360"/>
      </w:pPr>
      <w:rPr>
        <w:rFonts w:ascii="Wingdings" w:hAnsi="Wingdings" w:hint="default"/>
      </w:rPr>
    </w:lvl>
  </w:abstractNum>
  <w:abstractNum w:abstractNumId="6">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Tahoma" w:hint="default"/>
      </w:rPr>
    </w:lvl>
    <w:lvl w:ilvl="2" w:tplc="FFFFFFFF" w:tentative="1">
      <w:start w:val="1"/>
      <w:numFmt w:val="bullet"/>
      <w:pStyle w:val="3"/>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Tahoma"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Tahoma"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04D08C6"/>
    <w:multiLevelType w:val="hybridMultilevel"/>
    <w:tmpl w:val="6B24D502"/>
    <w:lvl w:ilvl="0" w:tplc="7A0A72A0">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12A85C1C"/>
    <w:multiLevelType w:val="hybridMultilevel"/>
    <w:tmpl w:val="B4629FF8"/>
    <w:lvl w:ilvl="0" w:tplc="7A0A72A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48154BB"/>
    <w:multiLevelType w:val="hybridMultilevel"/>
    <w:tmpl w:val="E08C10C2"/>
    <w:lvl w:ilvl="0" w:tplc="48F4175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742027D"/>
    <w:multiLevelType w:val="hybridMultilevel"/>
    <w:tmpl w:val="56764D14"/>
    <w:lvl w:ilvl="0" w:tplc="7A0A72A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BA24C1F"/>
    <w:multiLevelType w:val="multilevel"/>
    <w:tmpl w:val="02C8F8FE"/>
    <w:lvl w:ilvl="0">
      <w:start w:val="1"/>
      <w:numFmt w:val="decimal"/>
      <w:pStyle w:val="ListNum"/>
      <w:lvlText w:val="%1."/>
      <w:lvlJc w:val="left"/>
      <w:pPr>
        <w:tabs>
          <w:tab w:val="num" w:pos="360"/>
        </w:tabs>
        <w:ind w:left="284" w:hanging="284"/>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3">
    <w:nsid w:val="1C2C7F45"/>
    <w:multiLevelType w:val="hybridMultilevel"/>
    <w:tmpl w:val="A0D0D754"/>
    <w:lvl w:ilvl="0" w:tplc="85D6D968">
      <w:start w:val="1"/>
      <w:numFmt w:val="russianLower"/>
      <w:lvlText w:val="%1)"/>
      <w:lvlJc w:val="left"/>
      <w:pPr>
        <w:ind w:left="1429" w:hanging="360"/>
      </w:pPr>
      <w:rPr>
        <w:rFonts w:ascii="Times New Roman" w:hAnsi="Times New Roman" w:cs="Times New Roman" w:hint="default"/>
        <w:i w:val="0"/>
      </w:rPr>
    </w:lvl>
    <w:lvl w:ilvl="1" w:tplc="EE501252" w:tentative="1">
      <w:start w:val="1"/>
      <w:numFmt w:val="lowerLetter"/>
      <w:lvlText w:val="%2."/>
      <w:lvlJc w:val="left"/>
      <w:pPr>
        <w:ind w:left="2149" w:hanging="360"/>
      </w:pPr>
    </w:lvl>
    <w:lvl w:ilvl="2" w:tplc="1604DC62" w:tentative="1">
      <w:start w:val="1"/>
      <w:numFmt w:val="lowerRoman"/>
      <w:lvlText w:val="%3."/>
      <w:lvlJc w:val="right"/>
      <w:pPr>
        <w:ind w:left="2869" w:hanging="180"/>
      </w:pPr>
    </w:lvl>
    <w:lvl w:ilvl="3" w:tplc="5A9A200A" w:tentative="1">
      <w:start w:val="1"/>
      <w:numFmt w:val="decimal"/>
      <w:lvlText w:val="%4."/>
      <w:lvlJc w:val="left"/>
      <w:pPr>
        <w:ind w:left="3589" w:hanging="360"/>
      </w:pPr>
    </w:lvl>
    <w:lvl w:ilvl="4" w:tplc="641E5F98" w:tentative="1">
      <w:start w:val="1"/>
      <w:numFmt w:val="lowerLetter"/>
      <w:lvlText w:val="%5."/>
      <w:lvlJc w:val="left"/>
      <w:pPr>
        <w:ind w:left="4309" w:hanging="360"/>
      </w:pPr>
    </w:lvl>
    <w:lvl w:ilvl="5" w:tplc="DEDC5E6A" w:tentative="1">
      <w:start w:val="1"/>
      <w:numFmt w:val="lowerRoman"/>
      <w:lvlText w:val="%6."/>
      <w:lvlJc w:val="right"/>
      <w:pPr>
        <w:ind w:left="5029" w:hanging="180"/>
      </w:pPr>
    </w:lvl>
    <w:lvl w:ilvl="6" w:tplc="93665374" w:tentative="1">
      <w:start w:val="1"/>
      <w:numFmt w:val="decimal"/>
      <w:lvlText w:val="%7."/>
      <w:lvlJc w:val="left"/>
      <w:pPr>
        <w:ind w:left="5749" w:hanging="360"/>
      </w:pPr>
    </w:lvl>
    <w:lvl w:ilvl="7" w:tplc="DFFEAF24" w:tentative="1">
      <w:start w:val="1"/>
      <w:numFmt w:val="lowerLetter"/>
      <w:lvlText w:val="%8."/>
      <w:lvlJc w:val="left"/>
      <w:pPr>
        <w:ind w:left="6469" w:hanging="360"/>
      </w:pPr>
    </w:lvl>
    <w:lvl w:ilvl="8" w:tplc="8A541CA4" w:tentative="1">
      <w:start w:val="1"/>
      <w:numFmt w:val="lowerRoman"/>
      <w:lvlText w:val="%9."/>
      <w:lvlJc w:val="right"/>
      <w:pPr>
        <w:ind w:left="7189" w:hanging="180"/>
      </w:pPr>
    </w:lvl>
  </w:abstractNum>
  <w:abstractNum w:abstractNumId="14">
    <w:nsid w:val="1E89229A"/>
    <w:multiLevelType w:val="hybridMultilevel"/>
    <w:tmpl w:val="92CAE018"/>
    <w:lvl w:ilvl="0" w:tplc="C930E4D6">
      <w:start w:val="1"/>
      <w:numFmt w:val="bullet"/>
      <w:pStyle w:val="30"/>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5">
    <w:nsid w:val="2A886CCB"/>
    <w:multiLevelType w:val="hybridMultilevel"/>
    <w:tmpl w:val="5922CE1C"/>
    <w:lvl w:ilvl="0" w:tplc="B24A6044">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34814C8"/>
    <w:multiLevelType w:val="hybridMultilevel"/>
    <w:tmpl w:val="2426243E"/>
    <w:lvl w:ilvl="0" w:tplc="FFFFFFFF">
      <w:start w:val="1"/>
      <w:numFmt w:val="bullet"/>
      <w:pStyle w:val="a0"/>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cs="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cs="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cs="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17">
    <w:nsid w:val="343F00B8"/>
    <w:multiLevelType w:val="hybridMultilevel"/>
    <w:tmpl w:val="0A54B3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6A5FCE"/>
    <w:multiLevelType w:val="multilevel"/>
    <w:tmpl w:val="0EB0DF1E"/>
    <w:lvl w:ilvl="0">
      <w:start w:val="1"/>
      <w:numFmt w:val="decimal"/>
      <w:pStyle w:val="a1"/>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9">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20">
    <w:nsid w:val="402F7D54"/>
    <w:multiLevelType w:val="hybridMultilevel"/>
    <w:tmpl w:val="9BFED966"/>
    <w:lvl w:ilvl="0" w:tplc="9088408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1">
    <w:nsid w:val="498B173E"/>
    <w:multiLevelType w:val="hybridMultilevel"/>
    <w:tmpl w:val="326E1D8E"/>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5CDA5D7A"/>
    <w:multiLevelType w:val="multilevel"/>
    <w:tmpl w:val="6BF2AC06"/>
    <w:lvl w:ilvl="0">
      <w:start w:val="1"/>
      <w:numFmt w:val="decimal"/>
      <w:pStyle w:val="a2"/>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610B26DF"/>
    <w:multiLevelType w:val="multilevel"/>
    <w:tmpl w:val="45B6E85C"/>
    <w:lvl w:ilvl="0">
      <w:start w:val="1"/>
      <w:numFmt w:val="decimal"/>
      <w:lvlText w:val="Статья %1."/>
      <w:lvlJc w:val="left"/>
      <w:pPr>
        <w:tabs>
          <w:tab w:val="num" w:pos="709"/>
        </w:tabs>
        <w:ind w:firstLine="709"/>
      </w:pPr>
      <w:rPr>
        <w:rFonts w:ascii="Times New Roman CYR" w:hAnsi="Times New Roman CYR" w:cs="Times New Roman" w:hint="default"/>
        <w:b/>
        <w:i w:val="0"/>
        <w:sz w:val="24"/>
      </w:rPr>
    </w:lvl>
    <w:lvl w:ilvl="1">
      <w:start w:val="1"/>
      <w:numFmt w:val="decimal"/>
      <w:lvlRestart w:val="0"/>
      <w:lvlText w:val="%1.%2."/>
      <w:lvlJc w:val="left"/>
      <w:pPr>
        <w:tabs>
          <w:tab w:val="num" w:pos="709"/>
        </w:tabs>
        <w:ind w:firstLine="709"/>
      </w:pPr>
      <w:rPr>
        <w:rFonts w:ascii="Times New Roman CYR" w:hAnsi="Times New Roman CYR" w:cs="Times New Roman" w:hint="default"/>
        <w:b/>
        <w:i w:val="0"/>
        <w:caps w:val="0"/>
        <w:strike w:val="0"/>
        <w:dstrike w:val="0"/>
        <w:vanish w:val="0"/>
        <w:sz w:val="24"/>
        <w:vertAlign w:val="baseline"/>
      </w:rPr>
    </w:lvl>
    <w:lvl w:ilvl="2">
      <w:start w:val="1"/>
      <w:numFmt w:val="decimal"/>
      <w:lvlText w:val="%1.%2.%3."/>
      <w:lvlJc w:val="left"/>
      <w:pPr>
        <w:tabs>
          <w:tab w:val="num" w:pos="709"/>
        </w:tabs>
        <w:ind w:firstLine="709"/>
      </w:pPr>
      <w:rPr>
        <w:rFonts w:ascii="Times New Roman CYR" w:hAnsi="Times New Roman CYR" w:cs="Times New Roman" w:hint="default"/>
        <w:b/>
        <w:i w:val="0"/>
        <w:sz w:val="24"/>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4">
    <w:nsid w:val="63922E5B"/>
    <w:multiLevelType w:val="hybridMultilevel"/>
    <w:tmpl w:val="E08C10C2"/>
    <w:lvl w:ilvl="0" w:tplc="775A4828">
      <w:start w:val="1"/>
      <w:numFmt w:val="decimal"/>
      <w:lvlText w:val="%1)"/>
      <w:lvlJc w:val="left"/>
      <w:pPr>
        <w:ind w:left="1065" w:hanging="360"/>
      </w:pPr>
      <w:rPr>
        <w:rFonts w:hint="default"/>
      </w:rPr>
    </w:lvl>
    <w:lvl w:ilvl="1" w:tplc="A6BCF9F6" w:tentative="1">
      <w:start w:val="1"/>
      <w:numFmt w:val="lowerLetter"/>
      <w:lvlText w:val="%2."/>
      <w:lvlJc w:val="left"/>
      <w:pPr>
        <w:ind w:left="1785" w:hanging="360"/>
      </w:pPr>
    </w:lvl>
    <w:lvl w:ilvl="2" w:tplc="19A42B6A" w:tentative="1">
      <w:start w:val="1"/>
      <w:numFmt w:val="lowerRoman"/>
      <w:lvlText w:val="%3."/>
      <w:lvlJc w:val="right"/>
      <w:pPr>
        <w:ind w:left="2505" w:hanging="180"/>
      </w:pPr>
    </w:lvl>
    <w:lvl w:ilvl="3" w:tplc="C6564524" w:tentative="1">
      <w:start w:val="1"/>
      <w:numFmt w:val="decimal"/>
      <w:lvlText w:val="%4."/>
      <w:lvlJc w:val="left"/>
      <w:pPr>
        <w:ind w:left="3225" w:hanging="360"/>
      </w:pPr>
    </w:lvl>
    <w:lvl w:ilvl="4" w:tplc="D9F04BFA" w:tentative="1">
      <w:start w:val="1"/>
      <w:numFmt w:val="lowerLetter"/>
      <w:lvlText w:val="%5."/>
      <w:lvlJc w:val="left"/>
      <w:pPr>
        <w:ind w:left="3945" w:hanging="360"/>
      </w:pPr>
    </w:lvl>
    <w:lvl w:ilvl="5" w:tplc="0C92C2FC" w:tentative="1">
      <w:start w:val="1"/>
      <w:numFmt w:val="lowerRoman"/>
      <w:lvlText w:val="%6."/>
      <w:lvlJc w:val="right"/>
      <w:pPr>
        <w:ind w:left="4665" w:hanging="180"/>
      </w:pPr>
    </w:lvl>
    <w:lvl w:ilvl="6" w:tplc="CA825570" w:tentative="1">
      <w:start w:val="1"/>
      <w:numFmt w:val="decimal"/>
      <w:lvlText w:val="%7."/>
      <w:lvlJc w:val="left"/>
      <w:pPr>
        <w:ind w:left="5385" w:hanging="360"/>
      </w:pPr>
    </w:lvl>
    <w:lvl w:ilvl="7" w:tplc="06E4DA8E" w:tentative="1">
      <w:start w:val="1"/>
      <w:numFmt w:val="lowerLetter"/>
      <w:lvlText w:val="%8."/>
      <w:lvlJc w:val="left"/>
      <w:pPr>
        <w:ind w:left="6105" w:hanging="360"/>
      </w:pPr>
    </w:lvl>
    <w:lvl w:ilvl="8" w:tplc="00A05912" w:tentative="1">
      <w:start w:val="1"/>
      <w:numFmt w:val="lowerRoman"/>
      <w:lvlText w:val="%9."/>
      <w:lvlJc w:val="right"/>
      <w:pPr>
        <w:ind w:left="6825" w:hanging="180"/>
      </w:pPr>
    </w:lvl>
  </w:abstractNum>
  <w:abstractNum w:abstractNumId="25">
    <w:nsid w:val="639A5199"/>
    <w:multiLevelType w:val="hybridMultilevel"/>
    <w:tmpl w:val="4E660AB6"/>
    <w:lvl w:ilvl="0" w:tplc="48F41750">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65B6333E"/>
    <w:multiLevelType w:val="hybridMultilevel"/>
    <w:tmpl w:val="F8A20A1C"/>
    <w:lvl w:ilvl="0" w:tplc="9BFA46A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7">
    <w:nsid w:val="66174A0C"/>
    <w:multiLevelType w:val="hybridMultilevel"/>
    <w:tmpl w:val="6FD6BE14"/>
    <w:lvl w:ilvl="0" w:tplc="92D47102">
      <w:start w:val="1"/>
      <w:numFmt w:val="decimal"/>
      <w:lvlText w:val="%1."/>
      <w:lvlJc w:val="left"/>
      <w:pPr>
        <w:ind w:left="1069" w:hanging="360"/>
      </w:pPr>
      <w:rPr>
        <w:rFonts w:hint="default"/>
        <w:sz w:val="24"/>
        <w:szCs w:val="24"/>
        <w:lang w:val="ru-RU"/>
      </w:rPr>
    </w:lvl>
    <w:lvl w:ilvl="1" w:tplc="22487BAA" w:tentative="1">
      <w:start w:val="1"/>
      <w:numFmt w:val="lowerLetter"/>
      <w:lvlText w:val="%2."/>
      <w:lvlJc w:val="left"/>
      <w:pPr>
        <w:ind w:left="1789" w:hanging="360"/>
      </w:pPr>
    </w:lvl>
    <w:lvl w:ilvl="2" w:tplc="A7781FB4" w:tentative="1">
      <w:start w:val="1"/>
      <w:numFmt w:val="lowerRoman"/>
      <w:lvlText w:val="%3."/>
      <w:lvlJc w:val="right"/>
      <w:pPr>
        <w:ind w:left="2509" w:hanging="180"/>
      </w:pPr>
    </w:lvl>
    <w:lvl w:ilvl="3" w:tplc="9EFC9930" w:tentative="1">
      <w:start w:val="1"/>
      <w:numFmt w:val="decimal"/>
      <w:lvlText w:val="%4."/>
      <w:lvlJc w:val="left"/>
      <w:pPr>
        <w:ind w:left="3229" w:hanging="360"/>
      </w:pPr>
    </w:lvl>
    <w:lvl w:ilvl="4" w:tplc="67F2310E" w:tentative="1">
      <w:start w:val="1"/>
      <w:numFmt w:val="lowerLetter"/>
      <w:lvlText w:val="%5."/>
      <w:lvlJc w:val="left"/>
      <w:pPr>
        <w:ind w:left="3949" w:hanging="360"/>
      </w:pPr>
    </w:lvl>
    <w:lvl w:ilvl="5" w:tplc="32B818D0" w:tentative="1">
      <w:start w:val="1"/>
      <w:numFmt w:val="lowerRoman"/>
      <w:lvlText w:val="%6."/>
      <w:lvlJc w:val="right"/>
      <w:pPr>
        <w:ind w:left="4669" w:hanging="180"/>
      </w:pPr>
    </w:lvl>
    <w:lvl w:ilvl="6" w:tplc="2286DF68" w:tentative="1">
      <w:start w:val="1"/>
      <w:numFmt w:val="decimal"/>
      <w:lvlText w:val="%7."/>
      <w:lvlJc w:val="left"/>
      <w:pPr>
        <w:ind w:left="5389" w:hanging="360"/>
      </w:pPr>
    </w:lvl>
    <w:lvl w:ilvl="7" w:tplc="13305E74" w:tentative="1">
      <w:start w:val="1"/>
      <w:numFmt w:val="lowerLetter"/>
      <w:lvlText w:val="%8."/>
      <w:lvlJc w:val="left"/>
      <w:pPr>
        <w:ind w:left="6109" w:hanging="360"/>
      </w:pPr>
    </w:lvl>
    <w:lvl w:ilvl="8" w:tplc="E4DA2012" w:tentative="1">
      <w:start w:val="1"/>
      <w:numFmt w:val="lowerRoman"/>
      <w:lvlText w:val="%9."/>
      <w:lvlJc w:val="right"/>
      <w:pPr>
        <w:ind w:left="6829" w:hanging="180"/>
      </w:pPr>
    </w:lvl>
  </w:abstractNum>
  <w:abstractNum w:abstractNumId="28">
    <w:nsid w:val="663139CC"/>
    <w:multiLevelType w:val="singleLevel"/>
    <w:tmpl w:val="F91AF950"/>
    <w:lvl w:ilvl="0">
      <w:start w:val="1"/>
      <w:numFmt w:val="decimal"/>
      <w:lvlText w:val="3.%1."/>
      <w:legacy w:legacy="1" w:legacySpace="0" w:legacyIndent="443"/>
      <w:lvlJc w:val="left"/>
      <w:rPr>
        <w:rFonts w:ascii="Times New Roman" w:hAnsi="Times New Roman" w:cs="Times New Roman" w:hint="default"/>
      </w:rPr>
    </w:lvl>
  </w:abstractNum>
  <w:abstractNum w:abstractNumId="29">
    <w:nsid w:val="66B917E5"/>
    <w:multiLevelType w:val="hybridMultilevel"/>
    <w:tmpl w:val="5C50ED74"/>
    <w:lvl w:ilvl="0" w:tplc="04190001">
      <w:start w:val="1"/>
      <w:numFmt w:val="decimal"/>
      <w:lvlText w:val="%1."/>
      <w:lvlJc w:val="left"/>
      <w:pPr>
        <w:ind w:left="928"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30">
    <w:nsid w:val="6ACB428C"/>
    <w:multiLevelType w:val="hybridMultilevel"/>
    <w:tmpl w:val="54AE1502"/>
    <w:lvl w:ilvl="0" w:tplc="BD829FBA">
      <w:start w:val="1"/>
      <w:numFmt w:val="bullet"/>
      <w:lvlText w:val=""/>
      <w:lvlJc w:val="left"/>
      <w:pPr>
        <w:ind w:left="720" w:hanging="360"/>
      </w:pPr>
      <w:rPr>
        <w:rFonts w:ascii="Symbol" w:hAnsi="Symbol" w:hint="default"/>
      </w:rPr>
    </w:lvl>
    <w:lvl w:ilvl="1" w:tplc="19FE6EB4" w:tentative="1">
      <w:start w:val="1"/>
      <w:numFmt w:val="bullet"/>
      <w:lvlText w:val="o"/>
      <w:lvlJc w:val="left"/>
      <w:pPr>
        <w:ind w:left="1440" w:hanging="360"/>
      </w:pPr>
      <w:rPr>
        <w:rFonts w:ascii="Courier New" w:hAnsi="Courier New" w:cs="Courier New" w:hint="default"/>
      </w:rPr>
    </w:lvl>
    <w:lvl w:ilvl="2" w:tplc="8F728A9C" w:tentative="1">
      <w:start w:val="1"/>
      <w:numFmt w:val="bullet"/>
      <w:lvlText w:val=""/>
      <w:lvlJc w:val="left"/>
      <w:pPr>
        <w:ind w:left="2160" w:hanging="360"/>
      </w:pPr>
      <w:rPr>
        <w:rFonts w:ascii="Wingdings" w:hAnsi="Wingdings" w:hint="default"/>
      </w:rPr>
    </w:lvl>
    <w:lvl w:ilvl="3" w:tplc="01DA5CF2" w:tentative="1">
      <w:start w:val="1"/>
      <w:numFmt w:val="bullet"/>
      <w:lvlText w:val=""/>
      <w:lvlJc w:val="left"/>
      <w:pPr>
        <w:ind w:left="2880" w:hanging="360"/>
      </w:pPr>
      <w:rPr>
        <w:rFonts w:ascii="Symbol" w:hAnsi="Symbol" w:hint="default"/>
      </w:rPr>
    </w:lvl>
    <w:lvl w:ilvl="4" w:tplc="1CBA75A4" w:tentative="1">
      <w:start w:val="1"/>
      <w:numFmt w:val="bullet"/>
      <w:lvlText w:val="o"/>
      <w:lvlJc w:val="left"/>
      <w:pPr>
        <w:ind w:left="3600" w:hanging="360"/>
      </w:pPr>
      <w:rPr>
        <w:rFonts w:ascii="Courier New" w:hAnsi="Courier New" w:cs="Courier New" w:hint="default"/>
      </w:rPr>
    </w:lvl>
    <w:lvl w:ilvl="5" w:tplc="8B62C66E" w:tentative="1">
      <w:start w:val="1"/>
      <w:numFmt w:val="bullet"/>
      <w:lvlText w:val=""/>
      <w:lvlJc w:val="left"/>
      <w:pPr>
        <w:ind w:left="4320" w:hanging="360"/>
      </w:pPr>
      <w:rPr>
        <w:rFonts w:ascii="Wingdings" w:hAnsi="Wingdings" w:hint="default"/>
      </w:rPr>
    </w:lvl>
    <w:lvl w:ilvl="6" w:tplc="EF5E90AA" w:tentative="1">
      <w:start w:val="1"/>
      <w:numFmt w:val="bullet"/>
      <w:lvlText w:val=""/>
      <w:lvlJc w:val="left"/>
      <w:pPr>
        <w:ind w:left="5040" w:hanging="360"/>
      </w:pPr>
      <w:rPr>
        <w:rFonts w:ascii="Symbol" w:hAnsi="Symbol" w:hint="default"/>
      </w:rPr>
    </w:lvl>
    <w:lvl w:ilvl="7" w:tplc="38186F9A" w:tentative="1">
      <w:start w:val="1"/>
      <w:numFmt w:val="bullet"/>
      <w:lvlText w:val="o"/>
      <w:lvlJc w:val="left"/>
      <w:pPr>
        <w:ind w:left="5760" w:hanging="360"/>
      </w:pPr>
      <w:rPr>
        <w:rFonts w:ascii="Courier New" w:hAnsi="Courier New" w:cs="Courier New" w:hint="default"/>
      </w:rPr>
    </w:lvl>
    <w:lvl w:ilvl="8" w:tplc="FDCC32C8" w:tentative="1">
      <w:start w:val="1"/>
      <w:numFmt w:val="bullet"/>
      <w:lvlText w:val=""/>
      <w:lvlJc w:val="left"/>
      <w:pPr>
        <w:ind w:left="6480" w:hanging="360"/>
      </w:pPr>
      <w:rPr>
        <w:rFonts w:ascii="Wingdings" w:hAnsi="Wingdings" w:hint="default"/>
      </w:rPr>
    </w:lvl>
  </w:abstractNum>
  <w:abstractNum w:abstractNumId="31">
    <w:nsid w:val="6B317CEA"/>
    <w:multiLevelType w:val="multilevel"/>
    <w:tmpl w:val="6106A18C"/>
    <w:lvl w:ilvl="0">
      <w:start w:val="1"/>
      <w:numFmt w:val="decimal"/>
      <w:pStyle w:val="a3"/>
      <w:lvlText w:val="%1."/>
      <w:lvlJc w:val="left"/>
      <w:pPr>
        <w:ind w:left="3840" w:hanging="360"/>
      </w:pPr>
      <w:rPr>
        <w:b/>
        <w:i w:val="0"/>
        <w:color w:val="auto"/>
        <w:sz w:val="24"/>
        <w:szCs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EB31AAD"/>
    <w:multiLevelType w:val="multilevel"/>
    <w:tmpl w:val="24F675C2"/>
    <w:lvl w:ilvl="0">
      <w:start w:val="3"/>
      <w:numFmt w:val="decimal"/>
      <w:pStyle w:val="1"/>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09F4AA7"/>
    <w:multiLevelType w:val="multilevel"/>
    <w:tmpl w:val="6148A0FC"/>
    <w:lvl w:ilvl="0">
      <w:start w:val="1"/>
      <w:numFmt w:val="upperRoman"/>
      <w:pStyle w:val="10"/>
      <w:lvlText w:val="Раздел %1."/>
      <w:lvlJc w:val="left"/>
      <w:pPr>
        <w:tabs>
          <w:tab w:val="num" w:pos="2268"/>
        </w:tabs>
        <w:ind w:left="2268" w:hanging="2268"/>
      </w:pPr>
      <w:rPr>
        <w:rFonts w:cs="Times New Roman" w:hint="default"/>
        <w:sz w:val="28"/>
        <w:szCs w:val="28"/>
      </w:rPr>
    </w:lvl>
    <w:lvl w:ilvl="1">
      <w:start w:val="1"/>
      <w:numFmt w:val="decimal"/>
      <w:pStyle w:val="20"/>
      <w:lvlText w:val="Статья %2."/>
      <w:lvlJc w:val="left"/>
      <w:pPr>
        <w:tabs>
          <w:tab w:val="num" w:pos="2268"/>
        </w:tabs>
        <w:ind w:left="2268" w:hanging="2268"/>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4"/>
        <w:szCs w:val="24"/>
        <w:u w:val="none" w:color="000000"/>
        <w:vertAlign w:val="baseline"/>
      </w:rPr>
    </w:lvl>
    <w:lvl w:ilvl="2">
      <w:start w:val="1"/>
      <w:numFmt w:val="decimal"/>
      <w:pStyle w:val="31"/>
      <w:lvlText w:val="%2.%3."/>
      <w:lvlJc w:val="left"/>
      <w:pPr>
        <w:tabs>
          <w:tab w:val="num" w:pos="1134"/>
        </w:tabs>
        <w:ind w:left="1134" w:hanging="1134"/>
      </w:pPr>
      <w:rPr>
        <w:rFonts w:cs="Times New Roman" w:hint="default"/>
        <w:b/>
      </w:rPr>
    </w:lvl>
    <w:lvl w:ilvl="3">
      <w:start w:val="1"/>
      <w:numFmt w:val="decimal"/>
      <w:pStyle w:val="4"/>
      <w:lvlText w:val="%2.%3.%4."/>
      <w:lvlJc w:val="left"/>
      <w:pPr>
        <w:tabs>
          <w:tab w:val="num" w:pos="2394"/>
        </w:tabs>
        <w:ind w:left="2394" w:hanging="1134"/>
      </w:pPr>
      <w:rPr>
        <w:rFonts w:cs="Times New Roman" w:hint="default"/>
        <w:b w:val="0"/>
        <w:i w:val="0"/>
        <w:dstrike w:val="0"/>
        <w:color w:val="auto"/>
      </w:rPr>
    </w:lvl>
    <w:lvl w:ilvl="4">
      <w:start w:val="1"/>
      <w:numFmt w:val="russianLower"/>
      <w:pStyle w:val="5"/>
      <w:lvlText w:val="(%5)"/>
      <w:lvlJc w:val="left"/>
      <w:pPr>
        <w:tabs>
          <w:tab w:val="num" w:pos="2835"/>
        </w:tabs>
        <w:ind w:left="2835" w:hanging="567"/>
      </w:pPr>
      <w:rPr>
        <w:rFonts w:cs="Times New Roman" w:hint="default"/>
        <w:b w:val="0"/>
        <w:dstrike w:val="0"/>
        <w:color w:val="auto"/>
      </w:rPr>
    </w:lvl>
    <w:lvl w:ilvl="5">
      <w:start w:val="1"/>
      <w:numFmt w:val="decimal"/>
      <w:pStyle w:val="6"/>
      <w:lvlText w:val="(%6)"/>
      <w:lvlJc w:val="left"/>
      <w:pPr>
        <w:tabs>
          <w:tab w:val="num" w:pos="2835"/>
        </w:tabs>
        <w:ind w:left="2835" w:hanging="567"/>
      </w:pPr>
      <w:rPr>
        <w:rFonts w:cs="Times New Roman" w:hint="default"/>
        <w:b w:val="0"/>
        <w:dstrike w:val="0"/>
        <w:color w:val="auto"/>
      </w:rPr>
    </w:lvl>
    <w:lvl w:ilvl="6">
      <w:start w:val="1"/>
      <w:numFmt w:val="decimal"/>
      <w:lvlRestart w:val="0"/>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nsid w:val="775E10A8"/>
    <w:multiLevelType w:val="hybridMultilevel"/>
    <w:tmpl w:val="616CCBD0"/>
    <w:lvl w:ilvl="0" w:tplc="A1B8AA14">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0E6D50"/>
    <w:multiLevelType w:val="hybridMultilevel"/>
    <w:tmpl w:val="8AF2F7F4"/>
    <w:lvl w:ilvl="0" w:tplc="B2EA4482">
      <w:start w:val="1"/>
      <w:numFmt w:val="decimal"/>
      <w:lvlText w:val="%1."/>
      <w:lvlJc w:val="left"/>
      <w:pPr>
        <w:ind w:left="910" w:hanging="360"/>
      </w:pPr>
    </w:lvl>
    <w:lvl w:ilvl="1" w:tplc="7D48B20E" w:tentative="1">
      <w:start w:val="1"/>
      <w:numFmt w:val="lowerLetter"/>
      <w:lvlText w:val="%2."/>
      <w:lvlJc w:val="left"/>
      <w:pPr>
        <w:ind w:left="1630" w:hanging="360"/>
      </w:pPr>
    </w:lvl>
    <w:lvl w:ilvl="2" w:tplc="4B8C9AFA" w:tentative="1">
      <w:start w:val="1"/>
      <w:numFmt w:val="lowerRoman"/>
      <w:lvlText w:val="%3."/>
      <w:lvlJc w:val="right"/>
      <w:pPr>
        <w:ind w:left="2350" w:hanging="180"/>
      </w:pPr>
    </w:lvl>
    <w:lvl w:ilvl="3" w:tplc="E7FE7F26" w:tentative="1">
      <w:start w:val="1"/>
      <w:numFmt w:val="decimal"/>
      <w:lvlText w:val="%4."/>
      <w:lvlJc w:val="left"/>
      <w:pPr>
        <w:ind w:left="3070" w:hanging="360"/>
      </w:pPr>
    </w:lvl>
    <w:lvl w:ilvl="4" w:tplc="6186AEA2" w:tentative="1">
      <w:start w:val="1"/>
      <w:numFmt w:val="lowerLetter"/>
      <w:lvlText w:val="%5."/>
      <w:lvlJc w:val="left"/>
      <w:pPr>
        <w:ind w:left="3790" w:hanging="360"/>
      </w:pPr>
    </w:lvl>
    <w:lvl w:ilvl="5" w:tplc="2FE61164" w:tentative="1">
      <w:start w:val="1"/>
      <w:numFmt w:val="lowerRoman"/>
      <w:lvlText w:val="%6."/>
      <w:lvlJc w:val="right"/>
      <w:pPr>
        <w:ind w:left="4510" w:hanging="180"/>
      </w:pPr>
    </w:lvl>
    <w:lvl w:ilvl="6" w:tplc="956606D0" w:tentative="1">
      <w:start w:val="1"/>
      <w:numFmt w:val="decimal"/>
      <w:lvlText w:val="%7."/>
      <w:lvlJc w:val="left"/>
      <w:pPr>
        <w:ind w:left="5230" w:hanging="360"/>
      </w:pPr>
    </w:lvl>
    <w:lvl w:ilvl="7" w:tplc="BFD4B0A6" w:tentative="1">
      <w:start w:val="1"/>
      <w:numFmt w:val="lowerLetter"/>
      <w:lvlText w:val="%8."/>
      <w:lvlJc w:val="left"/>
      <w:pPr>
        <w:ind w:left="5950" w:hanging="360"/>
      </w:pPr>
    </w:lvl>
    <w:lvl w:ilvl="8" w:tplc="65EC8BC4" w:tentative="1">
      <w:start w:val="1"/>
      <w:numFmt w:val="lowerRoman"/>
      <w:lvlText w:val="%9."/>
      <w:lvlJc w:val="right"/>
      <w:pPr>
        <w:ind w:left="6670" w:hanging="180"/>
      </w:pPr>
    </w:lvl>
  </w:abstractNum>
  <w:abstractNum w:abstractNumId="36">
    <w:nsid w:val="7CFB0A18"/>
    <w:multiLevelType w:val="hybridMultilevel"/>
    <w:tmpl w:val="0AA266AA"/>
    <w:lvl w:ilvl="0" w:tplc="8AFC525C">
      <w:start w:val="1"/>
      <w:numFmt w:val="decimal"/>
      <w:pStyle w:val="a4"/>
      <w:lvlText w:val="%1."/>
      <w:lvlJc w:val="left"/>
      <w:pPr>
        <w:tabs>
          <w:tab w:val="num" w:pos="720"/>
        </w:tabs>
        <w:ind w:left="720" w:hanging="360"/>
      </w:pPr>
      <w:rPr>
        <w:rFonts w:hint="default"/>
      </w:rPr>
    </w:lvl>
    <w:lvl w:ilvl="1" w:tplc="07162078" w:tentative="1">
      <w:start w:val="1"/>
      <w:numFmt w:val="lowerLetter"/>
      <w:lvlText w:val="%2."/>
      <w:lvlJc w:val="left"/>
      <w:pPr>
        <w:tabs>
          <w:tab w:val="num" w:pos="1440"/>
        </w:tabs>
        <w:ind w:left="1440" w:hanging="360"/>
      </w:pPr>
    </w:lvl>
    <w:lvl w:ilvl="2" w:tplc="F4E47FE0" w:tentative="1">
      <w:start w:val="1"/>
      <w:numFmt w:val="lowerRoman"/>
      <w:lvlText w:val="%3."/>
      <w:lvlJc w:val="right"/>
      <w:pPr>
        <w:tabs>
          <w:tab w:val="num" w:pos="2160"/>
        </w:tabs>
        <w:ind w:left="2160" w:hanging="180"/>
      </w:pPr>
    </w:lvl>
    <w:lvl w:ilvl="3" w:tplc="3FE0E076" w:tentative="1">
      <w:start w:val="1"/>
      <w:numFmt w:val="decimal"/>
      <w:lvlText w:val="%4."/>
      <w:lvlJc w:val="left"/>
      <w:pPr>
        <w:tabs>
          <w:tab w:val="num" w:pos="2880"/>
        </w:tabs>
        <w:ind w:left="2880" w:hanging="360"/>
      </w:pPr>
    </w:lvl>
    <w:lvl w:ilvl="4" w:tplc="9506A1B8" w:tentative="1">
      <w:start w:val="1"/>
      <w:numFmt w:val="lowerLetter"/>
      <w:lvlText w:val="%5."/>
      <w:lvlJc w:val="left"/>
      <w:pPr>
        <w:tabs>
          <w:tab w:val="num" w:pos="3600"/>
        </w:tabs>
        <w:ind w:left="3600" w:hanging="360"/>
      </w:pPr>
    </w:lvl>
    <w:lvl w:ilvl="5" w:tplc="ABF41952" w:tentative="1">
      <w:start w:val="1"/>
      <w:numFmt w:val="lowerRoman"/>
      <w:lvlText w:val="%6."/>
      <w:lvlJc w:val="right"/>
      <w:pPr>
        <w:tabs>
          <w:tab w:val="num" w:pos="4320"/>
        </w:tabs>
        <w:ind w:left="4320" w:hanging="180"/>
      </w:pPr>
    </w:lvl>
    <w:lvl w:ilvl="6" w:tplc="BBC294F8" w:tentative="1">
      <w:start w:val="1"/>
      <w:numFmt w:val="decimal"/>
      <w:lvlText w:val="%7."/>
      <w:lvlJc w:val="left"/>
      <w:pPr>
        <w:tabs>
          <w:tab w:val="num" w:pos="5040"/>
        </w:tabs>
        <w:ind w:left="5040" w:hanging="360"/>
      </w:pPr>
    </w:lvl>
    <w:lvl w:ilvl="7" w:tplc="625A931C" w:tentative="1">
      <w:start w:val="1"/>
      <w:numFmt w:val="lowerLetter"/>
      <w:lvlText w:val="%8."/>
      <w:lvlJc w:val="left"/>
      <w:pPr>
        <w:tabs>
          <w:tab w:val="num" w:pos="5760"/>
        </w:tabs>
        <w:ind w:left="5760" w:hanging="360"/>
      </w:pPr>
    </w:lvl>
    <w:lvl w:ilvl="8" w:tplc="135AA346" w:tentative="1">
      <w:start w:val="1"/>
      <w:numFmt w:val="lowerRoman"/>
      <w:lvlText w:val="%9."/>
      <w:lvlJc w:val="right"/>
      <w:pPr>
        <w:tabs>
          <w:tab w:val="num" w:pos="6480"/>
        </w:tabs>
        <w:ind w:left="6480" w:hanging="180"/>
      </w:pPr>
    </w:lvl>
  </w:abstractNum>
  <w:abstractNum w:abstractNumId="37">
    <w:nsid w:val="7DE63D81"/>
    <w:multiLevelType w:val="hybridMultilevel"/>
    <w:tmpl w:val="65000766"/>
    <w:lvl w:ilvl="0" w:tplc="C56EA312">
      <w:start w:val="1"/>
      <w:numFmt w:val="decimal"/>
      <w:lvlText w:val="%1."/>
      <w:lvlJc w:val="left"/>
      <w:pPr>
        <w:tabs>
          <w:tab w:val="num" w:pos="567"/>
        </w:tabs>
      </w:pPr>
      <w:rPr>
        <w:rFonts w:cs="Times New Roman" w:hint="default"/>
      </w:rPr>
    </w:lvl>
    <w:lvl w:ilvl="1" w:tplc="9A508C7C">
      <w:start w:val="1"/>
      <w:numFmt w:val="lowerLetter"/>
      <w:lvlText w:val="%2."/>
      <w:lvlJc w:val="left"/>
      <w:pPr>
        <w:tabs>
          <w:tab w:val="num" w:pos="2007"/>
        </w:tabs>
        <w:ind w:left="2007" w:hanging="360"/>
      </w:pPr>
      <w:rPr>
        <w:rFonts w:cs="Times New Roman"/>
      </w:rPr>
    </w:lvl>
    <w:lvl w:ilvl="2" w:tplc="D408D1E4">
      <w:start w:val="1"/>
      <w:numFmt w:val="lowerRoman"/>
      <w:lvlText w:val="%3."/>
      <w:lvlJc w:val="right"/>
      <w:pPr>
        <w:tabs>
          <w:tab w:val="num" w:pos="2727"/>
        </w:tabs>
        <w:ind w:left="2727" w:hanging="180"/>
      </w:pPr>
      <w:rPr>
        <w:rFonts w:cs="Times New Roman"/>
      </w:rPr>
    </w:lvl>
    <w:lvl w:ilvl="3" w:tplc="A442DF6C">
      <w:start w:val="1"/>
      <w:numFmt w:val="decimal"/>
      <w:lvlText w:val="%4."/>
      <w:lvlJc w:val="left"/>
      <w:pPr>
        <w:tabs>
          <w:tab w:val="num" w:pos="3447"/>
        </w:tabs>
        <w:ind w:left="3447" w:hanging="360"/>
      </w:pPr>
      <w:rPr>
        <w:rFonts w:cs="Times New Roman"/>
      </w:rPr>
    </w:lvl>
    <w:lvl w:ilvl="4" w:tplc="E558DD34">
      <w:start w:val="1"/>
      <w:numFmt w:val="lowerLetter"/>
      <w:lvlText w:val="%5."/>
      <w:lvlJc w:val="left"/>
      <w:pPr>
        <w:tabs>
          <w:tab w:val="num" w:pos="4167"/>
        </w:tabs>
        <w:ind w:left="4167" w:hanging="360"/>
      </w:pPr>
      <w:rPr>
        <w:rFonts w:cs="Times New Roman"/>
      </w:rPr>
    </w:lvl>
    <w:lvl w:ilvl="5" w:tplc="BDCEF74E">
      <w:start w:val="1"/>
      <w:numFmt w:val="lowerRoman"/>
      <w:lvlText w:val="%6."/>
      <w:lvlJc w:val="right"/>
      <w:pPr>
        <w:tabs>
          <w:tab w:val="num" w:pos="4887"/>
        </w:tabs>
        <w:ind w:left="4887" w:hanging="180"/>
      </w:pPr>
      <w:rPr>
        <w:rFonts w:cs="Times New Roman"/>
      </w:rPr>
    </w:lvl>
    <w:lvl w:ilvl="6" w:tplc="2166B5BE">
      <w:start w:val="1"/>
      <w:numFmt w:val="decimal"/>
      <w:lvlText w:val="%7."/>
      <w:lvlJc w:val="left"/>
      <w:pPr>
        <w:tabs>
          <w:tab w:val="num" w:pos="5607"/>
        </w:tabs>
        <w:ind w:left="5607" w:hanging="360"/>
      </w:pPr>
      <w:rPr>
        <w:rFonts w:cs="Times New Roman"/>
      </w:rPr>
    </w:lvl>
    <w:lvl w:ilvl="7" w:tplc="B288A5CE">
      <w:start w:val="1"/>
      <w:numFmt w:val="lowerLetter"/>
      <w:lvlText w:val="%8."/>
      <w:lvlJc w:val="left"/>
      <w:pPr>
        <w:tabs>
          <w:tab w:val="num" w:pos="6327"/>
        </w:tabs>
        <w:ind w:left="6327" w:hanging="360"/>
      </w:pPr>
      <w:rPr>
        <w:rFonts w:cs="Times New Roman"/>
      </w:rPr>
    </w:lvl>
    <w:lvl w:ilvl="8" w:tplc="7AA6AE2C">
      <w:start w:val="1"/>
      <w:numFmt w:val="lowerRoman"/>
      <w:lvlText w:val="%9."/>
      <w:lvlJc w:val="right"/>
      <w:pPr>
        <w:tabs>
          <w:tab w:val="num" w:pos="7047"/>
        </w:tabs>
        <w:ind w:left="7047" w:hanging="180"/>
      </w:pPr>
      <w:rPr>
        <w:rFonts w:cs="Times New Roman"/>
      </w:rPr>
    </w:lvl>
  </w:abstractNum>
  <w:abstractNum w:abstractNumId="38">
    <w:nsid w:val="7EAC6CE8"/>
    <w:multiLevelType w:val="hybridMultilevel"/>
    <w:tmpl w:val="FE8875BC"/>
    <w:lvl w:ilvl="0" w:tplc="27CC143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32"/>
  </w:num>
  <w:num w:numId="3">
    <w:abstractNumId w:val="6"/>
  </w:num>
  <w:num w:numId="4">
    <w:abstractNumId w:val="10"/>
  </w:num>
  <w:num w:numId="5">
    <w:abstractNumId w:val="37"/>
  </w:num>
  <w:num w:numId="6">
    <w:abstractNumId w:val="18"/>
  </w:num>
  <w:num w:numId="7">
    <w:abstractNumId w:val="1"/>
  </w:num>
  <w:num w:numId="8">
    <w:abstractNumId w:val="36"/>
  </w:num>
  <w:num w:numId="9">
    <w:abstractNumId w:val="16"/>
  </w:num>
  <w:num w:numId="10">
    <w:abstractNumId w:val="14"/>
  </w:num>
  <w:num w:numId="11">
    <w:abstractNumId w:val="4"/>
  </w:num>
  <w:num w:numId="12">
    <w:abstractNumId w:val="33"/>
  </w:num>
  <w:num w:numId="13">
    <w:abstractNumId w:val="22"/>
  </w:num>
  <w:num w:numId="14">
    <w:abstractNumId w:val="12"/>
  </w:num>
  <w:num w:numId="15">
    <w:abstractNumId w:val="0"/>
  </w:num>
  <w:num w:numId="16">
    <w:abstractNumId w:val="5"/>
  </w:num>
  <w:num w:numId="17">
    <w:abstractNumId w:val="2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28"/>
  </w:num>
  <w:num w:numId="21">
    <w:abstractNumId w:val="30"/>
  </w:num>
  <w:num w:numId="22">
    <w:abstractNumId w:val="26"/>
  </w:num>
  <w:num w:numId="23">
    <w:abstractNumId w:val="9"/>
  </w:num>
  <w:num w:numId="24">
    <w:abstractNumId w:val="8"/>
  </w:num>
  <w:num w:numId="25">
    <w:abstractNumId w:val="20"/>
  </w:num>
  <w:num w:numId="26">
    <w:abstractNumId w:val="11"/>
  </w:num>
  <w:num w:numId="27">
    <w:abstractNumId w:val="31"/>
  </w:num>
  <w:num w:numId="28">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29">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30">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31">
    <w:abstractNumId w:val="2"/>
    <w:lvlOverride w:ilvl="0">
      <w:lvl w:ilvl="0">
        <w:start w:val="1"/>
        <w:numFmt w:val="bullet"/>
        <w:lvlText w:val="-%1"/>
        <w:legacy w:legacy="1" w:legacySpace="0" w:legacyIndent="0"/>
        <w:lvlJc w:val="left"/>
        <w:rPr>
          <w:rFonts w:ascii="Times New Roman" w:hAnsi="Times New Roman" w:cs="Times New Roman" w:hint="default"/>
        </w:rPr>
      </w:lvl>
    </w:lvlOverride>
  </w:num>
  <w:num w:numId="32">
    <w:abstractNumId w:val="15"/>
  </w:num>
  <w:num w:numId="33">
    <w:abstractNumId w:val="23"/>
  </w:num>
  <w:num w:numId="34">
    <w:abstractNumId w:val="21"/>
  </w:num>
  <w:num w:numId="35">
    <w:abstractNumId w:val="19"/>
  </w:num>
  <w:num w:numId="36">
    <w:abstractNumId w:val="17"/>
  </w:num>
  <w:num w:numId="37">
    <w:abstractNumId w:val="27"/>
  </w:num>
  <w:num w:numId="38">
    <w:abstractNumId w:val="35"/>
  </w:num>
  <w:num w:numId="39">
    <w:abstractNumId w:val="38"/>
  </w:num>
  <w:num w:numId="40">
    <w:abstractNumId w:val="13"/>
  </w:num>
  <w:num w:numId="41">
    <w:abstractNumId w:val="29"/>
  </w:num>
  <w:num w:numId="42">
    <w:abstractNumId w:val="3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66561"/>
  </w:hdrShapeDefaults>
  <w:footnotePr>
    <w:footnote w:id="-1"/>
    <w:footnote w:id="0"/>
  </w:footnotePr>
  <w:endnotePr>
    <w:endnote w:id="-1"/>
    <w:endnote w:id="0"/>
  </w:endnotePr>
  <w:compat/>
  <w:rsids>
    <w:rsidRoot w:val="001A0F76"/>
    <w:rsid w:val="00001F93"/>
    <w:rsid w:val="00007982"/>
    <w:rsid w:val="00010803"/>
    <w:rsid w:val="0001207D"/>
    <w:rsid w:val="00012724"/>
    <w:rsid w:val="000146FD"/>
    <w:rsid w:val="00015B20"/>
    <w:rsid w:val="000203CC"/>
    <w:rsid w:val="000223A9"/>
    <w:rsid w:val="00022D52"/>
    <w:rsid w:val="00024150"/>
    <w:rsid w:val="0002482D"/>
    <w:rsid w:val="00024D6F"/>
    <w:rsid w:val="00026274"/>
    <w:rsid w:val="000264AD"/>
    <w:rsid w:val="00027877"/>
    <w:rsid w:val="00032319"/>
    <w:rsid w:val="00032748"/>
    <w:rsid w:val="0003351C"/>
    <w:rsid w:val="000354BA"/>
    <w:rsid w:val="00035884"/>
    <w:rsid w:val="00036291"/>
    <w:rsid w:val="00037219"/>
    <w:rsid w:val="00037DD8"/>
    <w:rsid w:val="0004252E"/>
    <w:rsid w:val="000430B6"/>
    <w:rsid w:val="00043714"/>
    <w:rsid w:val="00045791"/>
    <w:rsid w:val="0004730A"/>
    <w:rsid w:val="00050B34"/>
    <w:rsid w:val="00053CD7"/>
    <w:rsid w:val="00056F33"/>
    <w:rsid w:val="000577F5"/>
    <w:rsid w:val="00065CB0"/>
    <w:rsid w:val="000678D0"/>
    <w:rsid w:val="00074049"/>
    <w:rsid w:val="0007427D"/>
    <w:rsid w:val="000772BE"/>
    <w:rsid w:val="00081367"/>
    <w:rsid w:val="00083587"/>
    <w:rsid w:val="0008391C"/>
    <w:rsid w:val="00083BC3"/>
    <w:rsid w:val="00084127"/>
    <w:rsid w:val="00085B0B"/>
    <w:rsid w:val="00085C44"/>
    <w:rsid w:val="00093BEB"/>
    <w:rsid w:val="000A27EF"/>
    <w:rsid w:val="000A76D9"/>
    <w:rsid w:val="000B2835"/>
    <w:rsid w:val="000B3559"/>
    <w:rsid w:val="000B3795"/>
    <w:rsid w:val="000B76AF"/>
    <w:rsid w:val="000B7B35"/>
    <w:rsid w:val="000C0E08"/>
    <w:rsid w:val="000C30F8"/>
    <w:rsid w:val="000C3963"/>
    <w:rsid w:val="000C4740"/>
    <w:rsid w:val="000C527D"/>
    <w:rsid w:val="000C7546"/>
    <w:rsid w:val="000D0F1C"/>
    <w:rsid w:val="000D3788"/>
    <w:rsid w:val="000D3810"/>
    <w:rsid w:val="000D6230"/>
    <w:rsid w:val="000D7CCF"/>
    <w:rsid w:val="000E1B4B"/>
    <w:rsid w:val="000E4EFD"/>
    <w:rsid w:val="000E7C52"/>
    <w:rsid w:val="000F243F"/>
    <w:rsid w:val="0010022C"/>
    <w:rsid w:val="00100CEF"/>
    <w:rsid w:val="00101648"/>
    <w:rsid w:val="001031BC"/>
    <w:rsid w:val="0010368D"/>
    <w:rsid w:val="00103DC2"/>
    <w:rsid w:val="001047A9"/>
    <w:rsid w:val="00105846"/>
    <w:rsid w:val="001058AF"/>
    <w:rsid w:val="00107854"/>
    <w:rsid w:val="00110EC2"/>
    <w:rsid w:val="001138E9"/>
    <w:rsid w:val="0011537F"/>
    <w:rsid w:val="001154CF"/>
    <w:rsid w:val="0011581A"/>
    <w:rsid w:val="00116EA4"/>
    <w:rsid w:val="00117FA4"/>
    <w:rsid w:val="00120FAD"/>
    <w:rsid w:val="00123665"/>
    <w:rsid w:val="001305B2"/>
    <w:rsid w:val="00131E84"/>
    <w:rsid w:val="00132433"/>
    <w:rsid w:val="00132EAF"/>
    <w:rsid w:val="00133503"/>
    <w:rsid w:val="001340C8"/>
    <w:rsid w:val="0013427D"/>
    <w:rsid w:val="0013465C"/>
    <w:rsid w:val="00134B99"/>
    <w:rsid w:val="00134DA1"/>
    <w:rsid w:val="00135140"/>
    <w:rsid w:val="00136053"/>
    <w:rsid w:val="00136B52"/>
    <w:rsid w:val="00140E35"/>
    <w:rsid w:val="00142158"/>
    <w:rsid w:val="00143E80"/>
    <w:rsid w:val="001454F9"/>
    <w:rsid w:val="001476EB"/>
    <w:rsid w:val="00147A19"/>
    <w:rsid w:val="0015235C"/>
    <w:rsid w:val="00154D01"/>
    <w:rsid w:val="00156290"/>
    <w:rsid w:val="00156E84"/>
    <w:rsid w:val="00156EA8"/>
    <w:rsid w:val="00157AD7"/>
    <w:rsid w:val="0016019B"/>
    <w:rsid w:val="00161B5B"/>
    <w:rsid w:val="00162D57"/>
    <w:rsid w:val="00163717"/>
    <w:rsid w:val="001646B2"/>
    <w:rsid w:val="00166E84"/>
    <w:rsid w:val="0017108C"/>
    <w:rsid w:val="00172443"/>
    <w:rsid w:val="001731CA"/>
    <w:rsid w:val="00173A4D"/>
    <w:rsid w:val="00173A6A"/>
    <w:rsid w:val="00173F6C"/>
    <w:rsid w:val="00174017"/>
    <w:rsid w:val="00174C9E"/>
    <w:rsid w:val="001752F0"/>
    <w:rsid w:val="00176AEF"/>
    <w:rsid w:val="00182407"/>
    <w:rsid w:val="00183D30"/>
    <w:rsid w:val="00192184"/>
    <w:rsid w:val="00193DF2"/>
    <w:rsid w:val="001A0F76"/>
    <w:rsid w:val="001A0FC7"/>
    <w:rsid w:val="001A245E"/>
    <w:rsid w:val="001A2F78"/>
    <w:rsid w:val="001A33F8"/>
    <w:rsid w:val="001A38C2"/>
    <w:rsid w:val="001A7F10"/>
    <w:rsid w:val="001B13E2"/>
    <w:rsid w:val="001B5BCA"/>
    <w:rsid w:val="001B6E5B"/>
    <w:rsid w:val="001C03CE"/>
    <w:rsid w:val="001C77EB"/>
    <w:rsid w:val="001D12CD"/>
    <w:rsid w:val="001D2E7F"/>
    <w:rsid w:val="001D4DA3"/>
    <w:rsid w:val="001D5245"/>
    <w:rsid w:val="001D5AD4"/>
    <w:rsid w:val="001D642E"/>
    <w:rsid w:val="001E2147"/>
    <w:rsid w:val="001F4A58"/>
    <w:rsid w:val="001F798C"/>
    <w:rsid w:val="002001ED"/>
    <w:rsid w:val="00202880"/>
    <w:rsid w:val="002033D7"/>
    <w:rsid w:val="00203427"/>
    <w:rsid w:val="00206420"/>
    <w:rsid w:val="00210D7B"/>
    <w:rsid w:val="002113B7"/>
    <w:rsid w:val="0021241B"/>
    <w:rsid w:val="00212A5C"/>
    <w:rsid w:val="00215ACE"/>
    <w:rsid w:val="00216899"/>
    <w:rsid w:val="002177BA"/>
    <w:rsid w:val="00220722"/>
    <w:rsid w:val="00221476"/>
    <w:rsid w:val="00221C89"/>
    <w:rsid w:val="00222A17"/>
    <w:rsid w:val="00222C2A"/>
    <w:rsid w:val="00225D92"/>
    <w:rsid w:val="002277FC"/>
    <w:rsid w:val="00230F44"/>
    <w:rsid w:val="00231932"/>
    <w:rsid w:val="002329F9"/>
    <w:rsid w:val="00234305"/>
    <w:rsid w:val="00235197"/>
    <w:rsid w:val="00236770"/>
    <w:rsid w:val="0023747A"/>
    <w:rsid w:val="0023786E"/>
    <w:rsid w:val="002378A8"/>
    <w:rsid w:val="0024187F"/>
    <w:rsid w:val="00241A06"/>
    <w:rsid w:val="002450FD"/>
    <w:rsid w:val="002474D0"/>
    <w:rsid w:val="002500AD"/>
    <w:rsid w:val="00250E38"/>
    <w:rsid w:val="00253BB2"/>
    <w:rsid w:val="00253F09"/>
    <w:rsid w:val="0025463C"/>
    <w:rsid w:val="00257735"/>
    <w:rsid w:val="00257D76"/>
    <w:rsid w:val="002615DE"/>
    <w:rsid w:val="00265295"/>
    <w:rsid w:val="00266FAF"/>
    <w:rsid w:val="00267E39"/>
    <w:rsid w:val="00272280"/>
    <w:rsid w:val="00274278"/>
    <w:rsid w:val="002748B0"/>
    <w:rsid w:val="002751A0"/>
    <w:rsid w:val="002761EC"/>
    <w:rsid w:val="0028133A"/>
    <w:rsid w:val="00281AB9"/>
    <w:rsid w:val="00283688"/>
    <w:rsid w:val="00285D2A"/>
    <w:rsid w:val="00285DBD"/>
    <w:rsid w:val="0028749D"/>
    <w:rsid w:val="002875FB"/>
    <w:rsid w:val="00291CEF"/>
    <w:rsid w:val="00293005"/>
    <w:rsid w:val="002939A1"/>
    <w:rsid w:val="002A18A9"/>
    <w:rsid w:val="002A4AED"/>
    <w:rsid w:val="002A4BC5"/>
    <w:rsid w:val="002A4EB2"/>
    <w:rsid w:val="002A6453"/>
    <w:rsid w:val="002A6966"/>
    <w:rsid w:val="002A7B03"/>
    <w:rsid w:val="002B3C60"/>
    <w:rsid w:val="002B3E9A"/>
    <w:rsid w:val="002B5E09"/>
    <w:rsid w:val="002B6154"/>
    <w:rsid w:val="002B70A3"/>
    <w:rsid w:val="002C29DC"/>
    <w:rsid w:val="002C35C0"/>
    <w:rsid w:val="002C591E"/>
    <w:rsid w:val="002D0D27"/>
    <w:rsid w:val="002D2565"/>
    <w:rsid w:val="002D355A"/>
    <w:rsid w:val="002D5B54"/>
    <w:rsid w:val="002D6AE0"/>
    <w:rsid w:val="002D7F50"/>
    <w:rsid w:val="002E190C"/>
    <w:rsid w:val="002E24C1"/>
    <w:rsid w:val="002E2960"/>
    <w:rsid w:val="002E37FB"/>
    <w:rsid w:val="002E5490"/>
    <w:rsid w:val="002E676C"/>
    <w:rsid w:val="002F3F3A"/>
    <w:rsid w:val="002F556D"/>
    <w:rsid w:val="002F61FA"/>
    <w:rsid w:val="002F646D"/>
    <w:rsid w:val="0030357F"/>
    <w:rsid w:val="0030444C"/>
    <w:rsid w:val="003045D4"/>
    <w:rsid w:val="00304856"/>
    <w:rsid w:val="00304FDE"/>
    <w:rsid w:val="0030548B"/>
    <w:rsid w:val="0030564C"/>
    <w:rsid w:val="00310F73"/>
    <w:rsid w:val="00311E0E"/>
    <w:rsid w:val="00313111"/>
    <w:rsid w:val="003147E7"/>
    <w:rsid w:val="003149C1"/>
    <w:rsid w:val="00315FA4"/>
    <w:rsid w:val="00316D4B"/>
    <w:rsid w:val="0032035D"/>
    <w:rsid w:val="00321527"/>
    <w:rsid w:val="00321CFD"/>
    <w:rsid w:val="003246E0"/>
    <w:rsid w:val="003255D6"/>
    <w:rsid w:val="0032651E"/>
    <w:rsid w:val="003270C4"/>
    <w:rsid w:val="00331F0B"/>
    <w:rsid w:val="003326E1"/>
    <w:rsid w:val="00332CFC"/>
    <w:rsid w:val="0033458F"/>
    <w:rsid w:val="003408D7"/>
    <w:rsid w:val="00340A2A"/>
    <w:rsid w:val="0034389A"/>
    <w:rsid w:val="00345250"/>
    <w:rsid w:val="0034527B"/>
    <w:rsid w:val="003504C4"/>
    <w:rsid w:val="00351CEE"/>
    <w:rsid w:val="0035261A"/>
    <w:rsid w:val="003537E2"/>
    <w:rsid w:val="003548E8"/>
    <w:rsid w:val="003557C5"/>
    <w:rsid w:val="00355CDE"/>
    <w:rsid w:val="003571C0"/>
    <w:rsid w:val="00360CE8"/>
    <w:rsid w:val="00360F46"/>
    <w:rsid w:val="00361278"/>
    <w:rsid w:val="003618B5"/>
    <w:rsid w:val="003630FC"/>
    <w:rsid w:val="003639C5"/>
    <w:rsid w:val="00365C58"/>
    <w:rsid w:val="00367F70"/>
    <w:rsid w:val="0037038D"/>
    <w:rsid w:val="00370C12"/>
    <w:rsid w:val="00372736"/>
    <w:rsid w:val="0037278D"/>
    <w:rsid w:val="0037401A"/>
    <w:rsid w:val="003752E2"/>
    <w:rsid w:val="00380E67"/>
    <w:rsid w:val="003826C8"/>
    <w:rsid w:val="00382A9D"/>
    <w:rsid w:val="003834F4"/>
    <w:rsid w:val="00383B2C"/>
    <w:rsid w:val="00383DA4"/>
    <w:rsid w:val="00384217"/>
    <w:rsid w:val="003876AD"/>
    <w:rsid w:val="00391CEC"/>
    <w:rsid w:val="003923DF"/>
    <w:rsid w:val="003932FB"/>
    <w:rsid w:val="00393CDC"/>
    <w:rsid w:val="00393FCD"/>
    <w:rsid w:val="003A0E55"/>
    <w:rsid w:val="003A23E6"/>
    <w:rsid w:val="003A266F"/>
    <w:rsid w:val="003A3A53"/>
    <w:rsid w:val="003A7AD6"/>
    <w:rsid w:val="003B0711"/>
    <w:rsid w:val="003B3E6F"/>
    <w:rsid w:val="003C0046"/>
    <w:rsid w:val="003C03A3"/>
    <w:rsid w:val="003C0671"/>
    <w:rsid w:val="003C09C1"/>
    <w:rsid w:val="003C28A3"/>
    <w:rsid w:val="003C33C5"/>
    <w:rsid w:val="003C37FB"/>
    <w:rsid w:val="003C4266"/>
    <w:rsid w:val="003C5939"/>
    <w:rsid w:val="003C6B56"/>
    <w:rsid w:val="003C6F6D"/>
    <w:rsid w:val="003D04E0"/>
    <w:rsid w:val="003D0AED"/>
    <w:rsid w:val="003D191C"/>
    <w:rsid w:val="003D74FA"/>
    <w:rsid w:val="003E332C"/>
    <w:rsid w:val="003E4231"/>
    <w:rsid w:val="003E5151"/>
    <w:rsid w:val="003E60DB"/>
    <w:rsid w:val="003E7A7D"/>
    <w:rsid w:val="003E7AFF"/>
    <w:rsid w:val="003F1AFC"/>
    <w:rsid w:val="003F1DB0"/>
    <w:rsid w:val="003F2E10"/>
    <w:rsid w:val="003F488A"/>
    <w:rsid w:val="0040098E"/>
    <w:rsid w:val="0040181C"/>
    <w:rsid w:val="00404689"/>
    <w:rsid w:val="00405CF7"/>
    <w:rsid w:val="00406A23"/>
    <w:rsid w:val="00406B37"/>
    <w:rsid w:val="00406FB6"/>
    <w:rsid w:val="00407B1E"/>
    <w:rsid w:val="0041118C"/>
    <w:rsid w:val="0041126E"/>
    <w:rsid w:val="0041180F"/>
    <w:rsid w:val="00411D07"/>
    <w:rsid w:val="004127CE"/>
    <w:rsid w:val="00412DFF"/>
    <w:rsid w:val="00412FD0"/>
    <w:rsid w:val="004136B4"/>
    <w:rsid w:val="004160FE"/>
    <w:rsid w:val="00417C80"/>
    <w:rsid w:val="004226F1"/>
    <w:rsid w:val="00423CAE"/>
    <w:rsid w:val="00425F1F"/>
    <w:rsid w:val="004272F1"/>
    <w:rsid w:val="00427A75"/>
    <w:rsid w:val="004327D0"/>
    <w:rsid w:val="004332FB"/>
    <w:rsid w:val="00435682"/>
    <w:rsid w:val="004362F2"/>
    <w:rsid w:val="00436D5F"/>
    <w:rsid w:val="0044091C"/>
    <w:rsid w:val="00442A42"/>
    <w:rsid w:val="00443397"/>
    <w:rsid w:val="004438E1"/>
    <w:rsid w:val="00444A89"/>
    <w:rsid w:val="004508FF"/>
    <w:rsid w:val="0045091B"/>
    <w:rsid w:val="00450E6F"/>
    <w:rsid w:val="0045157C"/>
    <w:rsid w:val="00454EE4"/>
    <w:rsid w:val="0045637E"/>
    <w:rsid w:val="00457B59"/>
    <w:rsid w:val="004600D3"/>
    <w:rsid w:val="004726EF"/>
    <w:rsid w:val="00472CD7"/>
    <w:rsid w:val="0047320A"/>
    <w:rsid w:val="00475A2D"/>
    <w:rsid w:val="0047662F"/>
    <w:rsid w:val="00482243"/>
    <w:rsid w:val="0048793B"/>
    <w:rsid w:val="00490C6F"/>
    <w:rsid w:val="004933C9"/>
    <w:rsid w:val="00496A27"/>
    <w:rsid w:val="00497F9A"/>
    <w:rsid w:val="00497FFB"/>
    <w:rsid w:val="004A1CF5"/>
    <w:rsid w:val="004A2A03"/>
    <w:rsid w:val="004A7308"/>
    <w:rsid w:val="004B0C0C"/>
    <w:rsid w:val="004B0E13"/>
    <w:rsid w:val="004B13BA"/>
    <w:rsid w:val="004B2229"/>
    <w:rsid w:val="004B2AB5"/>
    <w:rsid w:val="004B38AA"/>
    <w:rsid w:val="004B5A7F"/>
    <w:rsid w:val="004B6B2C"/>
    <w:rsid w:val="004B7353"/>
    <w:rsid w:val="004C091D"/>
    <w:rsid w:val="004C14D0"/>
    <w:rsid w:val="004C2A12"/>
    <w:rsid w:val="004C58E5"/>
    <w:rsid w:val="004D0243"/>
    <w:rsid w:val="004D05B1"/>
    <w:rsid w:val="004D0E30"/>
    <w:rsid w:val="004D1729"/>
    <w:rsid w:val="004D20D2"/>
    <w:rsid w:val="004D4011"/>
    <w:rsid w:val="004D577F"/>
    <w:rsid w:val="004E4EC8"/>
    <w:rsid w:val="004F0D02"/>
    <w:rsid w:val="004F1514"/>
    <w:rsid w:val="004F1922"/>
    <w:rsid w:val="004F219F"/>
    <w:rsid w:val="004F2F26"/>
    <w:rsid w:val="004F448D"/>
    <w:rsid w:val="004F5C61"/>
    <w:rsid w:val="004F6728"/>
    <w:rsid w:val="004F79F9"/>
    <w:rsid w:val="00500FE4"/>
    <w:rsid w:val="00503628"/>
    <w:rsid w:val="0050396F"/>
    <w:rsid w:val="00506134"/>
    <w:rsid w:val="00506E3C"/>
    <w:rsid w:val="00506F2C"/>
    <w:rsid w:val="005103B2"/>
    <w:rsid w:val="0051067D"/>
    <w:rsid w:val="00510D31"/>
    <w:rsid w:val="00512E2F"/>
    <w:rsid w:val="00513FC9"/>
    <w:rsid w:val="005147A1"/>
    <w:rsid w:val="00514AEC"/>
    <w:rsid w:val="00514B48"/>
    <w:rsid w:val="005224B1"/>
    <w:rsid w:val="0052627C"/>
    <w:rsid w:val="005266E5"/>
    <w:rsid w:val="00526F80"/>
    <w:rsid w:val="00530ABF"/>
    <w:rsid w:val="00533223"/>
    <w:rsid w:val="005337A4"/>
    <w:rsid w:val="00534792"/>
    <w:rsid w:val="00535867"/>
    <w:rsid w:val="00535BEE"/>
    <w:rsid w:val="00535D25"/>
    <w:rsid w:val="005361DB"/>
    <w:rsid w:val="00536E69"/>
    <w:rsid w:val="00537375"/>
    <w:rsid w:val="00544BAA"/>
    <w:rsid w:val="00545353"/>
    <w:rsid w:val="00546EE7"/>
    <w:rsid w:val="0055002E"/>
    <w:rsid w:val="00551850"/>
    <w:rsid w:val="005528C3"/>
    <w:rsid w:val="00553321"/>
    <w:rsid w:val="0055531C"/>
    <w:rsid w:val="0055539A"/>
    <w:rsid w:val="005615D4"/>
    <w:rsid w:val="00561950"/>
    <w:rsid w:val="00565436"/>
    <w:rsid w:val="00567E27"/>
    <w:rsid w:val="00580002"/>
    <w:rsid w:val="00581A3D"/>
    <w:rsid w:val="00582C65"/>
    <w:rsid w:val="00583483"/>
    <w:rsid w:val="00583B35"/>
    <w:rsid w:val="00584A91"/>
    <w:rsid w:val="00590DEC"/>
    <w:rsid w:val="00591EB8"/>
    <w:rsid w:val="00592DC7"/>
    <w:rsid w:val="00593ACC"/>
    <w:rsid w:val="005952FD"/>
    <w:rsid w:val="00595F3A"/>
    <w:rsid w:val="005966D7"/>
    <w:rsid w:val="005A0BBA"/>
    <w:rsid w:val="005A11E6"/>
    <w:rsid w:val="005A481B"/>
    <w:rsid w:val="005A6FBC"/>
    <w:rsid w:val="005A706F"/>
    <w:rsid w:val="005B7B07"/>
    <w:rsid w:val="005C005C"/>
    <w:rsid w:val="005C0D61"/>
    <w:rsid w:val="005C12E3"/>
    <w:rsid w:val="005C44AE"/>
    <w:rsid w:val="005C5FFB"/>
    <w:rsid w:val="005C655F"/>
    <w:rsid w:val="005C7223"/>
    <w:rsid w:val="005D0492"/>
    <w:rsid w:val="005D1A4D"/>
    <w:rsid w:val="005D2A63"/>
    <w:rsid w:val="005D3606"/>
    <w:rsid w:val="005D61E0"/>
    <w:rsid w:val="005D72A0"/>
    <w:rsid w:val="005D76F5"/>
    <w:rsid w:val="005D783C"/>
    <w:rsid w:val="005D7AF9"/>
    <w:rsid w:val="005E0E87"/>
    <w:rsid w:val="005E4DE2"/>
    <w:rsid w:val="005E7EE8"/>
    <w:rsid w:val="006028A4"/>
    <w:rsid w:val="006049AA"/>
    <w:rsid w:val="006056BC"/>
    <w:rsid w:val="00610E14"/>
    <w:rsid w:val="006128E2"/>
    <w:rsid w:val="00615ABD"/>
    <w:rsid w:val="0062240E"/>
    <w:rsid w:val="00623DF5"/>
    <w:rsid w:val="00627EB9"/>
    <w:rsid w:val="006309CD"/>
    <w:rsid w:val="006328DD"/>
    <w:rsid w:val="00633197"/>
    <w:rsid w:val="0063450C"/>
    <w:rsid w:val="00635DC7"/>
    <w:rsid w:val="0063647E"/>
    <w:rsid w:val="00636937"/>
    <w:rsid w:val="00636A29"/>
    <w:rsid w:val="00636B63"/>
    <w:rsid w:val="00636E17"/>
    <w:rsid w:val="00640DB9"/>
    <w:rsid w:val="00642F4A"/>
    <w:rsid w:val="006448F7"/>
    <w:rsid w:val="00646472"/>
    <w:rsid w:val="00647CDE"/>
    <w:rsid w:val="00651243"/>
    <w:rsid w:val="006514D3"/>
    <w:rsid w:val="006517F0"/>
    <w:rsid w:val="00654A4A"/>
    <w:rsid w:val="00654B0A"/>
    <w:rsid w:val="00660AED"/>
    <w:rsid w:val="00660AF6"/>
    <w:rsid w:val="00662FAA"/>
    <w:rsid w:val="0066369B"/>
    <w:rsid w:val="00663C9C"/>
    <w:rsid w:val="00665869"/>
    <w:rsid w:val="006667A9"/>
    <w:rsid w:val="00667C29"/>
    <w:rsid w:val="0067096E"/>
    <w:rsid w:val="006716DB"/>
    <w:rsid w:val="0067496A"/>
    <w:rsid w:val="00681D3D"/>
    <w:rsid w:val="00682899"/>
    <w:rsid w:val="00683B3E"/>
    <w:rsid w:val="00684DFF"/>
    <w:rsid w:val="006876F5"/>
    <w:rsid w:val="00695FF2"/>
    <w:rsid w:val="006966DC"/>
    <w:rsid w:val="00696E11"/>
    <w:rsid w:val="006973AD"/>
    <w:rsid w:val="00697D13"/>
    <w:rsid w:val="006A0965"/>
    <w:rsid w:val="006A2B8D"/>
    <w:rsid w:val="006A452F"/>
    <w:rsid w:val="006A4852"/>
    <w:rsid w:val="006A5DE8"/>
    <w:rsid w:val="006A638E"/>
    <w:rsid w:val="006A649A"/>
    <w:rsid w:val="006A6AED"/>
    <w:rsid w:val="006B2981"/>
    <w:rsid w:val="006B5F0D"/>
    <w:rsid w:val="006B63BC"/>
    <w:rsid w:val="006C07E6"/>
    <w:rsid w:val="006C48ED"/>
    <w:rsid w:val="006D2224"/>
    <w:rsid w:val="006D233F"/>
    <w:rsid w:val="006E1F8A"/>
    <w:rsid w:val="006E6F3F"/>
    <w:rsid w:val="006E73E7"/>
    <w:rsid w:val="006E783B"/>
    <w:rsid w:val="006F052B"/>
    <w:rsid w:val="006F1D54"/>
    <w:rsid w:val="006F5BB4"/>
    <w:rsid w:val="006F65AD"/>
    <w:rsid w:val="006F792D"/>
    <w:rsid w:val="00701DB8"/>
    <w:rsid w:val="0070367A"/>
    <w:rsid w:val="00707077"/>
    <w:rsid w:val="00707960"/>
    <w:rsid w:val="0071120F"/>
    <w:rsid w:val="00711BAE"/>
    <w:rsid w:val="00713FCE"/>
    <w:rsid w:val="007149DB"/>
    <w:rsid w:val="00717358"/>
    <w:rsid w:val="00717B3F"/>
    <w:rsid w:val="007227BC"/>
    <w:rsid w:val="00723580"/>
    <w:rsid w:val="00723BB1"/>
    <w:rsid w:val="00724C89"/>
    <w:rsid w:val="00725F70"/>
    <w:rsid w:val="00726916"/>
    <w:rsid w:val="00726A98"/>
    <w:rsid w:val="00726DAB"/>
    <w:rsid w:val="00727499"/>
    <w:rsid w:val="00727F7B"/>
    <w:rsid w:val="007337C2"/>
    <w:rsid w:val="007341C9"/>
    <w:rsid w:val="00734A85"/>
    <w:rsid w:val="00735C80"/>
    <w:rsid w:val="00736061"/>
    <w:rsid w:val="007367EA"/>
    <w:rsid w:val="00737C45"/>
    <w:rsid w:val="007400D5"/>
    <w:rsid w:val="007434A3"/>
    <w:rsid w:val="00746C6F"/>
    <w:rsid w:val="0075241F"/>
    <w:rsid w:val="007553B9"/>
    <w:rsid w:val="0076416E"/>
    <w:rsid w:val="007644AB"/>
    <w:rsid w:val="00765C5F"/>
    <w:rsid w:val="00765DA7"/>
    <w:rsid w:val="00767421"/>
    <w:rsid w:val="0076751D"/>
    <w:rsid w:val="007678AE"/>
    <w:rsid w:val="007725AA"/>
    <w:rsid w:val="00774C0F"/>
    <w:rsid w:val="00774FE8"/>
    <w:rsid w:val="00780E65"/>
    <w:rsid w:val="00781804"/>
    <w:rsid w:val="00782362"/>
    <w:rsid w:val="00787359"/>
    <w:rsid w:val="007879E3"/>
    <w:rsid w:val="0079182C"/>
    <w:rsid w:val="00793179"/>
    <w:rsid w:val="007936FC"/>
    <w:rsid w:val="00794A1C"/>
    <w:rsid w:val="007966F8"/>
    <w:rsid w:val="007A1801"/>
    <w:rsid w:val="007A76F8"/>
    <w:rsid w:val="007B0C27"/>
    <w:rsid w:val="007B19F0"/>
    <w:rsid w:val="007B2A6D"/>
    <w:rsid w:val="007B633C"/>
    <w:rsid w:val="007C2B54"/>
    <w:rsid w:val="007C375B"/>
    <w:rsid w:val="007C51EB"/>
    <w:rsid w:val="007D0C89"/>
    <w:rsid w:val="007D6CB6"/>
    <w:rsid w:val="007E3CDA"/>
    <w:rsid w:val="007E3DC8"/>
    <w:rsid w:val="007E4C4C"/>
    <w:rsid w:val="007E702C"/>
    <w:rsid w:val="007F1BDC"/>
    <w:rsid w:val="007F226B"/>
    <w:rsid w:val="007F3027"/>
    <w:rsid w:val="007F30F1"/>
    <w:rsid w:val="007F35AB"/>
    <w:rsid w:val="007F4C67"/>
    <w:rsid w:val="007F79F7"/>
    <w:rsid w:val="00816A23"/>
    <w:rsid w:val="00822684"/>
    <w:rsid w:val="00823FE1"/>
    <w:rsid w:val="00824B7F"/>
    <w:rsid w:val="0082695A"/>
    <w:rsid w:val="008270FC"/>
    <w:rsid w:val="00830B14"/>
    <w:rsid w:val="008323C4"/>
    <w:rsid w:val="008337B9"/>
    <w:rsid w:val="00833A7A"/>
    <w:rsid w:val="00833BE0"/>
    <w:rsid w:val="00833FB4"/>
    <w:rsid w:val="00840EAB"/>
    <w:rsid w:val="008412E1"/>
    <w:rsid w:val="00845846"/>
    <w:rsid w:val="00850DF5"/>
    <w:rsid w:val="00854C20"/>
    <w:rsid w:val="0085507C"/>
    <w:rsid w:val="008553AF"/>
    <w:rsid w:val="00856427"/>
    <w:rsid w:val="00856BCA"/>
    <w:rsid w:val="00857104"/>
    <w:rsid w:val="00860E51"/>
    <w:rsid w:val="00864C1E"/>
    <w:rsid w:val="00865929"/>
    <w:rsid w:val="00866D1B"/>
    <w:rsid w:val="00870319"/>
    <w:rsid w:val="00873244"/>
    <w:rsid w:val="00873533"/>
    <w:rsid w:val="0087365E"/>
    <w:rsid w:val="00874B5C"/>
    <w:rsid w:val="00874DA3"/>
    <w:rsid w:val="00876712"/>
    <w:rsid w:val="0088062C"/>
    <w:rsid w:val="00880ED0"/>
    <w:rsid w:val="00882861"/>
    <w:rsid w:val="0088440A"/>
    <w:rsid w:val="00884C84"/>
    <w:rsid w:val="00884F66"/>
    <w:rsid w:val="00885D99"/>
    <w:rsid w:val="00892B8D"/>
    <w:rsid w:val="0089611B"/>
    <w:rsid w:val="00896668"/>
    <w:rsid w:val="008A0320"/>
    <w:rsid w:val="008A135C"/>
    <w:rsid w:val="008A17A3"/>
    <w:rsid w:val="008A34EA"/>
    <w:rsid w:val="008A4032"/>
    <w:rsid w:val="008A49F1"/>
    <w:rsid w:val="008A4D3C"/>
    <w:rsid w:val="008A509F"/>
    <w:rsid w:val="008A5446"/>
    <w:rsid w:val="008A61B4"/>
    <w:rsid w:val="008B141E"/>
    <w:rsid w:val="008B164B"/>
    <w:rsid w:val="008B1DC7"/>
    <w:rsid w:val="008B1E7B"/>
    <w:rsid w:val="008B21E4"/>
    <w:rsid w:val="008B34E9"/>
    <w:rsid w:val="008B35F6"/>
    <w:rsid w:val="008B443A"/>
    <w:rsid w:val="008C0048"/>
    <w:rsid w:val="008C0607"/>
    <w:rsid w:val="008C537F"/>
    <w:rsid w:val="008C68C5"/>
    <w:rsid w:val="008D1A5F"/>
    <w:rsid w:val="008D2C69"/>
    <w:rsid w:val="008D3BD1"/>
    <w:rsid w:val="008D49C3"/>
    <w:rsid w:val="008D4A1B"/>
    <w:rsid w:val="008D4CB8"/>
    <w:rsid w:val="008D524C"/>
    <w:rsid w:val="008D613A"/>
    <w:rsid w:val="008D648A"/>
    <w:rsid w:val="008D6BBB"/>
    <w:rsid w:val="008D746F"/>
    <w:rsid w:val="008D7F7A"/>
    <w:rsid w:val="008D7FA9"/>
    <w:rsid w:val="008E0E1D"/>
    <w:rsid w:val="008E1C8A"/>
    <w:rsid w:val="008E2420"/>
    <w:rsid w:val="008E329B"/>
    <w:rsid w:val="008E3399"/>
    <w:rsid w:val="008E4206"/>
    <w:rsid w:val="008E434F"/>
    <w:rsid w:val="008E4A8B"/>
    <w:rsid w:val="008E73F1"/>
    <w:rsid w:val="008F362B"/>
    <w:rsid w:val="008F389E"/>
    <w:rsid w:val="008F7D75"/>
    <w:rsid w:val="00904830"/>
    <w:rsid w:val="00904B9A"/>
    <w:rsid w:val="00907797"/>
    <w:rsid w:val="00912C48"/>
    <w:rsid w:val="00913363"/>
    <w:rsid w:val="00916420"/>
    <w:rsid w:val="0091774D"/>
    <w:rsid w:val="0092019F"/>
    <w:rsid w:val="00921191"/>
    <w:rsid w:val="0092274F"/>
    <w:rsid w:val="00922A4A"/>
    <w:rsid w:val="00924815"/>
    <w:rsid w:val="00924EF6"/>
    <w:rsid w:val="00931AB8"/>
    <w:rsid w:val="00936F99"/>
    <w:rsid w:val="00945847"/>
    <w:rsid w:val="00945923"/>
    <w:rsid w:val="00946DDD"/>
    <w:rsid w:val="009517B4"/>
    <w:rsid w:val="00952338"/>
    <w:rsid w:val="009536B7"/>
    <w:rsid w:val="0095379E"/>
    <w:rsid w:val="00953D5A"/>
    <w:rsid w:val="00954B07"/>
    <w:rsid w:val="00955172"/>
    <w:rsid w:val="00955472"/>
    <w:rsid w:val="00957DA2"/>
    <w:rsid w:val="00963928"/>
    <w:rsid w:val="00965A3D"/>
    <w:rsid w:val="00967D22"/>
    <w:rsid w:val="0097191E"/>
    <w:rsid w:val="009730DA"/>
    <w:rsid w:val="00973BFE"/>
    <w:rsid w:val="00977BD3"/>
    <w:rsid w:val="00977ED1"/>
    <w:rsid w:val="00980ACE"/>
    <w:rsid w:val="00982CBB"/>
    <w:rsid w:val="00984FFD"/>
    <w:rsid w:val="00987592"/>
    <w:rsid w:val="0099146D"/>
    <w:rsid w:val="00992D6D"/>
    <w:rsid w:val="00992EF4"/>
    <w:rsid w:val="0099389D"/>
    <w:rsid w:val="00994A47"/>
    <w:rsid w:val="009A2B9A"/>
    <w:rsid w:val="009A34F2"/>
    <w:rsid w:val="009A3CDB"/>
    <w:rsid w:val="009A6B38"/>
    <w:rsid w:val="009B13EC"/>
    <w:rsid w:val="009B1A61"/>
    <w:rsid w:val="009B1CDB"/>
    <w:rsid w:val="009B3404"/>
    <w:rsid w:val="009B4EE4"/>
    <w:rsid w:val="009B6D79"/>
    <w:rsid w:val="009C04EE"/>
    <w:rsid w:val="009C14AF"/>
    <w:rsid w:val="009C3405"/>
    <w:rsid w:val="009C4ABA"/>
    <w:rsid w:val="009D0C18"/>
    <w:rsid w:val="009D10CB"/>
    <w:rsid w:val="009D3372"/>
    <w:rsid w:val="009D4125"/>
    <w:rsid w:val="009D46D4"/>
    <w:rsid w:val="009D75DC"/>
    <w:rsid w:val="009E07E5"/>
    <w:rsid w:val="009E24A7"/>
    <w:rsid w:val="009E3874"/>
    <w:rsid w:val="009E3915"/>
    <w:rsid w:val="009E3B8C"/>
    <w:rsid w:val="009E4DC9"/>
    <w:rsid w:val="009E5B35"/>
    <w:rsid w:val="009F0697"/>
    <w:rsid w:val="009F255B"/>
    <w:rsid w:val="009F30DC"/>
    <w:rsid w:val="009F32A3"/>
    <w:rsid w:val="009F4994"/>
    <w:rsid w:val="009F55D6"/>
    <w:rsid w:val="009F6547"/>
    <w:rsid w:val="009F66AB"/>
    <w:rsid w:val="00A027BB"/>
    <w:rsid w:val="00A05328"/>
    <w:rsid w:val="00A117F1"/>
    <w:rsid w:val="00A16D2A"/>
    <w:rsid w:val="00A17B20"/>
    <w:rsid w:val="00A21DCC"/>
    <w:rsid w:val="00A22F59"/>
    <w:rsid w:val="00A249C5"/>
    <w:rsid w:val="00A26C55"/>
    <w:rsid w:val="00A309E2"/>
    <w:rsid w:val="00A30AAC"/>
    <w:rsid w:val="00A31009"/>
    <w:rsid w:val="00A3156E"/>
    <w:rsid w:val="00A32EFD"/>
    <w:rsid w:val="00A34F63"/>
    <w:rsid w:val="00A35CA7"/>
    <w:rsid w:val="00A404F5"/>
    <w:rsid w:val="00A4054D"/>
    <w:rsid w:val="00A40653"/>
    <w:rsid w:val="00A41890"/>
    <w:rsid w:val="00A42471"/>
    <w:rsid w:val="00A43DC5"/>
    <w:rsid w:val="00A45096"/>
    <w:rsid w:val="00A5215B"/>
    <w:rsid w:val="00A540E5"/>
    <w:rsid w:val="00A5465E"/>
    <w:rsid w:val="00A554BF"/>
    <w:rsid w:val="00A56E50"/>
    <w:rsid w:val="00A60C4B"/>
    <w:rsid w:val="00A61DDA"/>
    <w:rsid w:val="00A7155F"/>
    <w:rsid w:val="00A71821"/>
    <w:rsid w:val="00A76306"/>
    <w:rsid w:val="00A80191"/>
    <w:rsid w:val="00A8182B"/>
    <w:rsid w:val="00A819AC"/>
    <w:rsid w:val="00A844B2"/>
    <w:rsid w:val="00A865F1"/>
    <w:rsid w:val="00A86BCF"/>
    <w:rsid w:val="00A87256"/>
    <w:rsid w:val="00A87ACD"/>
    <w:rsid w:val="00A900AC"/>
    <w:rsid w:val="00A9026A"/>
    <w:rsid w:val="00A90A10"/>
    <w:rsid w:val="00A92F4A"/>
    <w:rsid w:val="00A94D77"/>
    <w:rsid w:val="00A962A1"/>
    <w:rsid w:val="00A97426"/>
    <w:rsid w:val="00AA079D"/>
    <w:rsid w:val="00AA0AE0"/>
    <w:rsid w:val="00AA3015"/>
    <w:rsid w:val="00AA432F"/>
    <w:rsid w:val="00AA5353"/>
    <w:rsid w:val="00AA5C94"/>
    <w:rsid w:val="00AA7DB3"/>
    <w:rsid w:val="00AB19B6"/>
    <w:rsid w:val="00AB2595"/>
    <w:rsid w:val="00AB566A"/>
    <w:rsid w:val="00AB5D99"/>
    <w:rsid w:val="00AB662B"/>
    <w:rsid w:val="00AB6950"/>
    <w:rsid w:val="00AB6FCE"/>
    <w:rsid w:val="00AC4907"/>
    <w:rsid w:val="00AC63A1"/>
    <w:rsid w:val="00AD4541"/>
    <w:rsid w:val="00AD6FEB"/>
    <w:rsid w:val="00AD7B50"/>
    <w:rsid w:val="00AD7F9E"/>
    <w:rsid w:val="00AE0166"/>
    <w:rsid w:val="00AE0D75"/>
    <w:rsid w:val="00AE4326"/>
    <w:rsid w:val="00AE4442"/>
    <w:rsid w:val="00AE57B8"/>
    <w:rsid w:val="00AE6AD4"/>
    <w:rsid w:val="00AF0C79"/>
    <w:rsid w:val="00AF2F65"/>
    <w:rsid w:val="00AF5A2B"/>
    <w:rsid w:val="00AF63C7"/>
    <w:rsid w:val="00AF6790"/>
    <w:rsid w:val="00AF7F5F"/>
    <w:rsid w:val="00B00D9C"/>
    <w:rsid w:val="00B00EAF"/>
    <w:rsid w:val="00B03E02"/>
    <w:rsid w:val="00B056E2"/>
    <w:rsid w:val="00B0585A"/>
    <w:rsid w:val="00B06619"/>
    <w:rsid w:val="00B07133"/>
    <w:rsid w:val="00B07170"/>
    <w:rsid w:val="00B1374F"/>
    <w:rsid w:val="00B149F7"/>
    <w:rsid w:val="00B160C4"/>
    <w:rsid w:val="00B1611F"/>
    <w:rsid w:val="00B175B0"/>
    <w:rsid w:val="00B23BEE"/>
    <w:rsid w:val="00B30CF8"/>
    <w:rsid w:val="00B32FB5"/>
    <w:rsid w:val="00B339ED"/>
    <w:rsid w:val="00B33D94"/>
    <w:rsid w:val="00B34A7F"/>
    <w:rsid w:val="00B36F24"/>
    <w:rsid w:val="00B37FD5"/>
    <w:rsid w:val="00B40D72"/>
    <w:rsid w:val="00B4138B"/>
    <w:rsid w:val="00B41A0F"/>
    <w:rsid w:val="00B45005"/>
    <w:rsid w:val="00B50A9E"/>
    <w:rsid w:val="00B50B29"/>
    <w:rsid w:val="00B50FA7"/>
    <w:rsid w:val="00B536F4"/>
    <w:rsid w:val="00B54011"/>
    <w:rsid w:val="00B54BF4"/>
    <w:rsid w:val="00B56FE1"/>
    <w:rsid w:val="00B61A5A"/>
    <w:rsid w:val="00B6387F"/>
    <w:rsid w:val="00B74CED"/>
    <w:rsid w:val="00B75506"/>
    <w:rsid w:val="00B75B7D"/>
    <w:rsid w:val="00B75BAA"/>
    <w:rsid w:val="00B7609F"/>
    <w:rsid w:val="00B82A6E"/>
    <w:rsid w:val="00B836A3"/>
    <w:rsid w:val="00B85EC8"/>
    <w:rsid w:val="00B8736E"/>
    <w:rsid w:val="00B90FC2"/>
    <w:rsid w:val="00B91F37"/>
    <w:rsid w:val="00B91FD8"/>
    <w:rsid w:val="00B9419D"/>
    <w:rsid w:val="00B953E3"/>
    <w:rsid w:val="00B95E20"/>
    <w:rsid w:val="00B9679D"/>
    <w:rsid w:val="00B96E4A"/>
    <w:rsid w:val="00BA067E"/>
    <w:rsid w:val="00BA321D"/>
    <w:rsid w:val="00BA5FEA"/>
    <w:rsid w:val="00BA6A07"/>
    <w:rsid w:val="00BB10C6"/>
    <w:rsid w:val="00BB23B8"/>
    <w:rsid w:val="00BB3D0E"/>
    <w:rsid w:val="00BB5EC9"/>
    <w:rsid w:val="00BB6AD5"/>
    <w:rsid w:val="00BC2410"/>
    <w:rsid w:val="00BC558B"/>
    <w:rsid w:val="00BC6649"/>
    <w:rsid w:val="00BC76B1"/>
    <w:rsid w:val="00BD0AF6"/>
    <w:rsid w:val="00BD487B"/>
    <w:rsid w:val="00BD5001"/>
    <w:rsid w:val="00BD7BDB"/>
    <w:rsid w:val="00BE0236"/>
    <w:rsid w:val="00BE0637"/>
    <w:rsid w:val="00BE080B"/>
    <w:rsid w:val="00BE0C9D"/>
    <w:rsid w:val="00BE1496"/>
    <w:rsid w:val="00BE1A93"/>
    <w:rsid w:val="00BE4506"/>
    <w:rsid w:val="00BE497A"/>
    <w:rsid w:val="00BE57E2"/>
    <w:rsid w:val="00BF4B61"/>
    <w:rsid w:val="00BF664F"/>
    <w:rsid w:val="00BF6B73"/>
    <w:rsid w:val="00BF6D99"/>
    <w:rsid w:val="00C002A2"/>
    <w:rsid w:val="00C040AC"/>
    <w:rsid w:val="00C06708"/>
    <w:rsid w:val="00C07F53"/>
    <w:rsid w:val="00C1013C"/>
    <w:rsid w:val="00C112DB"/>
    <w:rsid w:val="00C138E4"/>
    <w:rsid w:val="00C14A8D"/>
    <w:rsid w:val="00C15AE5"/>
    <w:rsid w:val="00C20841"/>
    <w:rsid w:val="00C2508C"/>
    <w:rsid w:val="00C25E4D"/>
    <w:rsid w:val="00C313B8"/>
    <w:rsid w:val="00C325D8"/>
    <w:rsid w:val="00C3705B"/>
    <w:rsid w:val="00C40DC0"/>
    <w:rsid w:val="00C42702"/>
    <w:rsid w:val="00C4588D"/>
    <w:rsid w:val="00C469AB"/>
    <w:rsid w:val="00C46C01"/>
    <w:rsid w:val="00C47D1B"/>
    <w:rsid w:val="00C521A1"/>
    <w:rsid w:val="00C535B5"/>
    <w:rsid w:val="00C578CF"/>
    <w:rsid w:val="00C635E5"/>
    <w:rsid w:val="00C6705E"/>
    <w:rsid w:val="00C67206"/>
    <w:rsid w:val="00C70947"/>
    <w:rsid w:val="00C70A4C"/>
    <w:rsid w:val="00C72C21"/>
    <w:rsid w:val="00C72D75"/>
    <w:rsid w:val="00C74007"/>
    <w:rsid w:val="00C76CF3"/>
    <w:rsid w:val="00C77740"/>
    <w:rsid w:val="00C817FE"/>
    <w:rsid w:val="00C82A0B"/>
    <w:rsid w:val="00C86D55"/>
    <w:rsid w:val="00C86F7D"/>
    <w:rsid w:val="00C87C83"/>
    <w:rsid w:val="00C95540"/>
    <w:rsid w:val="00CA1709"/>
    <w:rsid w:val="00CA4650"/>
    <w:rsid w:val="00CA5502"/>
    <w:rsid w:val="00CA5B0B"/>
    <w:rsid w:val="00CA75E5"/>
    <w:rsid w:val="00CB0631"/>
    <w:rsid w:val="00CB0F1B"/>
    <w:rsid w:val="00CB4936"/>
    <w:rsid w:val="00CB54CD"/>
    <w:rsid w:val="00CB6AE9"/>
    <w:rsid w:val="00CB7D7D"/>
    <w:rsid w:val="00CC0275"/>
    <w:rsid w:val="00CC0E53"/>
    <w:rsid w:val="00CC52F6"/>
    <w:rsid w:val="00CC56AC"/>
    <w:rsid w:val="00CC7C7B"/>
    <w:rsid w:val="00CD0F42"/>
    <w:rsid w:val="00CD1369"/>
    <w:rsid w:val="00CD1F5C"/>
    <w:rsid w:val="00CD24C9"/>
    <w:rsid w:val="00CD3EAA"/>
    <w:rsid w:val="00CD42C8"/>
    <w:rsid w:val="00CD602E"/>
    <w:rsid w:val="00CE3FF4"/>
    <w:rsid w:val="00CE42C3"/>
    <w:rsid w:val="00CE5D67"/>
    <w:rsid w:val="00CE634A"/>
    <w:rsid w:val="00CE714D"/>
    <w:rsid w:val="00CE772F"/>
    <w:rsid w:val="00CF2DD1"/>
    <w:rsid w:val="00CF301D"/>
    <w:rsid w:val="00CF6265"/>
    <w:rsid w:val="00D01A2F"/>
    <w:rsid w:val="00D01D4D"/>
    <w:rsid w:val="00D02568"/>
    <w:rsid w:val="00D03E20"/>
    <w:rsid w:val="00D066AC"/>
    <w:rsid w:val="00D07DEE"/>
    <w:rsid w:val="00D1171B"/>
    <w:rsid w:val="00D11F25"/>
    <w:rsid w:val="00D11FB6"/>
    <w:rsid w:val="00D12F3B"/>
    <w:rsid w:val="00D16F62"/>
    <w:rsid w:val="00D2013C"/>
    <w:rsid w:val="00D253F8"/>
    <w:rsid w:val="00D258A5"/>
    <w:rsid w:val="00D25C48"/>
    <w:rsid w:val="00D26B08"/>
    <w:rsid w:val="00D3289E"/>
    <w:rsid w:val="00D32D1D"/>
    <w:rsid w:val="00D3647F"/>
    <w:rsid w:val="00D404CC"/>
    <w:rsid w:val="00D40BD3"/>
    <w:rsid w:val="00D436A0"/>
    <w:rsid w:val="00D444C6"/>
    <w:rsid w:val="00D4557B"/>
    <w:rsid w:val="00D51316"/>
    <w:rsid w:val="00D51427"/>
    <w:rsid w:val="00D54911"/>
    <w:rsid w:val="00D5646A"/>
    <w:rsid w:val="00D61FFF"/>
    <w:rsid w:val="00D625C2"/>
    <w:rsid w:val="00D626C3"/>
    <w:rsid w:val="00D63306"/>
    <w:rsid w:val="00D638F4"/>
    <w:rsid w:val="00D704B7"/>
    <w:rsid w:val="00D7174E"/>
    <w:rsid w:val="00D7176C"/>
    <w:rsid w:val="00D73C9A"/>
    <w:rsid w:val="00D74388"/>
    <w:rsid w:val="00D75451"/>
    <w:rsid w:val="00D76B1C"/>
    <w:rsid w:val="00D80DD1"/>
    <w:rsid w:val="00D81F90"/>
    <w:rsid w:val="00D837AB"/>
    <w:rsid w:val="00D83F7E"/>
    <w:rsid w:val="00D86D2B"/>
    <w:rsid w:val="00D87C2A"/>
    <w:rsid w:val="00D93CF5"/>
    <w:rsid w:val="00D97550"/>
    <w:rsid w:val="00DA1BAD"/>
    <w:rsid w:val="00DA1E2A"/>
    <w:rsid w:val="00DA434C"/>
    <w:rsid w:val="00DA5C36"/>
    <w:rsid w:val="00DB4162"/>
    <w:rsid w:val="00DB4178"/>
    <w:rsid w:val="00DB46C6"/>
    <w:rsid w:val="00DC20C0"/>
    <w:rsid w:val="00DC2202"/>
    <w:rsid w:val="00DC2E0D"/>
    <w:rsid w:val="00DC2E53"/>
    <w:rsid w:val="00DC3875"/>
    <w:rsid w:val="00DC7883"/>
    <w:rsid w:val="00DD3DC2"/>
    <w:rsid w:val="00DD4B42"/>
    <w:rsid w:val="00DD5C55"/>
    <w:rsid w:val="00DE12FD"/>
    <w:rsid w:val="00DE1955"/>
    <w:rsid w:val="00DE290E"/>
    <w:rsid w:val="00DE4518"/>
    <w:rsid w:val="00DE5874"/>
    <w:rsid w:val="00DE5DBB"/>
    <w:rsid w:val="00DF378A"/>
    <w:rsid w:val="00DF3835"/>
    <w:rsid w:val="00DF389E"/>
    <w:rsid w:val="00DF4F1B"/>
    <w:rsid w:val="00E012C3"/>
    <w:rsid w:val="00E01CA1"/>
    <w:rsid w:val="00E02585"/>
    <w:rsid w:val="00E0320B"/>
    <w:rsid w:val="00E03214"/>
    <w:rsid w:val="00E04D27"/>
    <w:rsid w:val="00E072FF"/>
    <w:rsid w:val="00E11B32"/>
    <w:rsid w:val="00E11F38"/>
    <w:rsid w:val="00E2147C"/>
    <w:rsid w:val="00E23C06"/>
    <w:rsid w:val="00E252C5"/>
    <w:rsid w:val="00E262D8"/>
    <w:rsid w:val="00E30613"/>
    <w:rsid w:val="00E32984"/>
    <w:rsid w:val="00E365E1"/>
    <w:rsid w:val="00E37706"/>
    <w:rsid w:val="00E40344"/>
    <w:rsid w:val="00E4049A"/>
    <w:rsid w:val="00E422B8"/>
    <w:rsid w:val="00E46DFA"/>
    <w:rsid w:val="00E50A74"/>
    <w:rsid w:val="00E516D1"/>
    <w:rsid w:val="00E63FF5"/>
    <w:rsid w:val="00E64F15"/>
    <w:rsid w:val="00E67BFB"/>
    <w:rsid w:val="00E701E6"/>
    <w:rsid w:val="00E7121D"/>
    <w:rsid w:val="00E75FDC"/>
    <w:rsid w:val="00E80934"/>
    <w:rsid w:val="00E81F85"/>
    <w:rsid w:val="00E920F6"/>
    <w:rsid w:val="00E92E41"/>
    <w:rsid w:val="00E97528"/>
    <w:rsid w:val="00EA01B7"/>
    <w:rsid w:val="00EA24EB"/>
    <w:rsid w:val="00EA333C"/>
    <w:rsid w:val="00EA3848"/>
    <w:rsid w:val="00EA4A58"/>
    <w:rsid w:val="00EA505B"/>
    <w:rsid w:val="00EA76DC"/>
    <w:rsid w:val="00EB1A3C"/>
    <w:rsid w:val="00EB21EA"/>
    <w:rsid w:val="00EB3974"/>
    <w:rsid w:val="00EB509D"/>
    <w:rsid w:val="00EB7EF7"/>
    <w:rsid w:val="00EC0AA1"/>
    <w:rsid w:val="00EC266F"/>
    <w:rsid w:val="00EC4594"/>
    <w:rsid w:val="00ED03BF"/>
    <w:rsid w:val="00ED1402"/>
    <w:rsid w:val="00ED1478"/>
    <w:rsid w:val="00ED1F99"/>
    <w:rsid w:val="00ED47A2"/>
    <w:rsid w:val="00ED519D"/>
    <w:rsid w:val="00ED6A30"/>
    <w:rsid w:val="00EE0484"/>
    <w:rsid w:val="00EE1BBF"/>
    <w:rsid w:val="00EE2749"/>
    <w:rsid w:val="00EE3E07"/>
    <w:rsid w:val="00EE3E1D"/>
    <w:rsid w:val="00EE57B1"/>
    <w:rsid w:val="00EE5B6B"/>
    <w:rsid w:val="00EE708B"/>
    <w:rsid w:val="00EF69EA"/>
    <w:rsid w:val="00EF6ABA"/>
    <w:rsid w:val="00F00A1B"/>
    <w:rsid w:val="00F0155A"/>
    <w:rsid w:val="00F03734"/>
    <w:rsid w:val="00F0579B"/>
    <w:rsid w:val="00F05C3E"/>
    <w:rsid w:val="00F10C42"/>
    <w:rsid w:val="00F1489B"/>
    <w:rsid w:val="00F1551A"/>
    <w:rsid w:val="00F168A0"/>
    <w:rsid w:val="00F20C87"/>
    <w:rsid w:val="00F21931"/>
    <w:rsid w:val="00F2247E"/>
    <w:rsid w:val="00F24409"/>
    <w:rsid w:val="00F310A9"/>
    <w:rsid w:val="00F331B8"/>
    <w:rsid w:val="00F34953"/>
    <w:rsid w:val="00F367F5"/>
    <w:rsid w:val="00F36A12"/>
    <w:rsid w:val="00F46124"/>
    <w:rsid w:val="00F47F35"/>
    <w:rsid w:val="00F51804"/>
    <w:rsid w:val="00F51C9F"/>
    <w:rsid w:val="00F53A98"/>
    <w:rsid w:val="00F57F90"/>
    <w:rsid w:val="00F61FC9"/>
    <w:rsid w:val="00F627F9"/>
    <w:rsid w:val="00F64E61"/>
    <w:rsid w:val="00F7189A"/>
    <w:rsid w:val="00F74011"/>
    <w:rsid w:val="00F744E2"/>
    <w:rsid w:val="00F74EFE"/>
    <w:rsid w:val="00F754C6"/>
    <w:rsid w:val="00F75E54"/>
    <w:rsid w:val="00F77A81"/>
    <w:rsid w:val="00F80E0A"/>
    <w:rsid w:val="00F822A3"/>
    <w:rsid w:val="00F82BA8"/>
    <w:rsid w:val="00F870E0"/>
    <w:rsid w:val="00F91A46"/>
    <w:rsid w:val="00F929B7"/>
    <w:rsid w:val="00F93029"/>
    <w:rsid w:val="00F93D9A"/>
    <w:rsid w:val="00F9446E"/>
    <w:rsid w:val="00F9656F"/>
    <w:rsid w:val="00F97C6B"/>
    <w:rsid w:val="00FA27E0"/>
    <w:rsid w:val="00FA2932"/>
    <w:rsid w:val="00FA4C68"/>
    <w:rsid w:val="00FA63E5"/>
    <w:rsid w:val="00FA7D15"/>
    <w:rsid w:val="00FB07FE"/>
    <w:rsid w:val="00FB41B2"/>
    <w:rsid w:val="00FB4E85"/>
    <w:rsid w:val="00FC1FA9"/>
    <w:rsid w:val="00FC2220"/>
    <w:rsid w:val="00FC326F"/>
    <w:rsid w:val="00FC4E34"/>
    <w:rsid w:val="00FC604E"/>
    <w:rsid w:val="00FD050E"/>
    <w:rsid w:val="00FD1B21"/>
    <w:rsid w:val="00FD2A1C"/>
    <w:rsid w:val="00FD33A5"/>
    <w:rsid w:val="00FD4908"/>
    <w:rsid w:val="00FE05A7"/>
    <w:rsid w:val="00FE07FE"/>
    <w:rsid w:val="00FE1A09"/>
    <w:rsid w:val="00FE3C01"/>
    <w:rsid w:val="00FE5979"/>
    <w:rsid w:val="00FE6491"/>
    <w:rsid w:val="00FE6D0A"/>
    <w:rsid w:val="00FF0AB1"/>
    <w:rsid w:val="00FF4858"/>
    <w:rsid w:val="00FF6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Address" w:uiPriority="0"/>
    <w:lsdException w:name="annotation subject" w:uiPriority="0"/>
    <w:lsdException w:name="Table Grid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500FE4"/>
    <w:pPr>
      <w:spacing w:after="0" w:line="240" w:lineRule="auto"/>
      <w:ind w:firstLine="720"/>
      <w:jc w:val="both"/>
    </w:pPr>
    <w:rPr>
      <w:rFonts w:ascii="Times New Roman" w:eastAsia="Times New Roman" w:hAnsi="Times New Roman" w:cs="Times New Roman"/>
      <w:sz w:val="28"/>
      <w:szCs w:val="28"/>
      <w:lang w:eastAsia="ru-RU"/>
    </w:rPr>
  </w:style>
  <w:style w:type="paragraph" w:styleId="11">
    <w:name w:val="heading 1"/>
    <w:aliases w:val="Document Header1,H1,Введение...,Б1,Heading 1iz,Б11,Заголовок параграфа (1.),Headi...,co,heading 1,Section,Section Heading,level2 hdg,h1,Level 1 Topic Heading,app heading 1,ITT t1,II+,I,H11,H12,H13,H14,H15,H16,H17,H18,H111,H121,H131,H141,H151"/>
    <w:basedOn w:val="a5"/>
    <w:next w:val="a5"/>
    <w:link w:val="12"/>
    <w:qFormat/>
    <w:rsid w:val="0008391C"/>
    <w:pPr>
      <w:keepNext/>
      <w:keepLines/>
      <w:pageBreakBefore/>
      <w:suppressAutoHyphens/>
      <w:spacing w:before="480" w:after="240"/>
      <w:ind w:firstLine="0"/>
      <w:jc w:val="left"/>
      <w:outlineLvl w:val="0"/>
    </w:pPr>
    <w:rPr>
      <w:rFonts w:ascii="Arial" w:hAnsi="Arial"/>
      <w:b/>
      <w:bCs/>
      <w:kern w:val="28"/>
      <w:sz w:val="40"/>
      <w:szCs w:val="20"/>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21,23,24,25,211"/>
    <w:basedOn w:val="a5"/>
    <w:next w:val="a5"/>
    <w:link w:val="22"/>
    <w:qFormat/>
    <w:rsid w:val="0008391C"/>
    <w:pPr>
      <w:keepNext/>
      <w:suppressAutoHyphens/>
      <w:spacing w:before="360" w:after="120"/>
      <w:ind w:firstLine="0"/>
      <w:jc w:val="left"/>
      <w:outlineLvl w:val="1"/>
    </w:pPr>
    <w:rPr>
      <w:b/>
      <w:bCs/>
      <w:snapToGrid w:val="0"/>
      <w:sz w:val="32"/>
      <w:szCs w:val="20"/>
    </w:rPr>
  </w:style>
  <w:style w:type="paragraph" w:styleId="32">
    <w:name w:val="heading 3"/>
    <w:aliases w:val="H3"/>
    <w:basedOn w:val="a5"/>
    <w:next w:val="a5"/>
    <w:link w:val="33"/>
    <w:qFormat/>
    <w:rsid w:val="00885D99"/>
    <w:pPr>
      <w:keepNext/>
      <w:spacing w:before="240" w:after="60"/>
      <w:outlineLvl w:val="2"/>
    </w:pPr>
    <w:rPr>
      <w:rFonts w:ascii="Arial" w:hAnsi="Arial" w:cs="Arial"/>
      <w:b/>
      <w:bCs/>
      <w:sz w:val="26"/>
      <w:szCs w:val="26"/>
    </w:rPr>
  </w:style>
  <w:style w:type="paragraph" w:styleId="40">
    <w:name w:val="heading 4"/>
    <w:aliases w:val="H4"/>
    <w:basedOn w:val="a5"/>
    <w:next w:val="a5"/>
    <w:link w:val="41"/>
    <w:qFormat/>
    <w:rsid w:val="0008391C"/>
    <w:pPr>
      <w:keepNext/>
      <w:tabs>
        <w:tab w:val="left" w:pos="1134"/>
        <w:tab w:val="num" w:pos="1701"/>
      </w:tabs>
      <w:suppressAutoHyphens/>
      <w:spacing w:before="240" w:after="120"/>
      <w:ind w:left="1701" w:hanging="1134"/>
      <w:outlineLvl w:val="3"/>
    </w:pPr>
    <w:rPr>
      <w:b/>
      <w:bCs/>
      <w:i/>
      <w:snapToGrid w:val="0"/>
      <w:sz w:val="22"/>
      <w:szCs w:val="22"/>
    </w:rPr>
  </w:style>
  <w:style w:type="paragraph" w:styleId="50">
    <w:name w:val="heading 5"/>
    <w:aliases w:val="Заголовок 5 Знак1,Заголовок 5 Знак Знак"/>
    <w:basedOn w:val="a5"/>
    <w:next w:val="a5"/>
    <w:link w:val="51"/>
    <w:qFormat/>
    <w:rsid w:val="0008391C"/>
    <w:pPr>
      <w:keepNext/>
      <w:suppressAutoHyphens/>
      <w:spacing w:before="60" w:line="360" w:lineRule="auto"/>
      <w:ind w:firstLine="0"/>
      <w:outlineLvl w:val="4"/>
    </w:pPr>
    <w:rPr>
      <w:b/>
      <w:bCs/>
      <w:snapToGrid w:val="0"/>
      <w:sz w:val="26"/>
      <w:szCs w:val="20"/>
    </w:rPr>
  </w:style>
  <w:style w:type="paragraph" w:styleId="60">
    <w:name w:val="heading 6"/>
    <w:basedOn w:val="a5"/>
    <w:next w:val="a5"/>
    <w:link w:val="61"/>
    <w:qFormat/>
    <w:rsid w:val="0008391C"/>
    <w:pPr>
      <w:widowControl w:val="0"/>
      <w:suppressAutoHyphens/>
      <w:spacing w:before="240" w:after="60" w:line="360" w:lineRule="auto"/>
      <w:ind w:firstLine="0"/>
      <w:outlineLvl w:val="5"/>
    </w:pPr>
    <w:rPr>
      <w:b/>
      <w:bCs/>
      <w:snapToGrid w:val="0"/>
      <w:sz w:val="20"/>
      <w:szCs w:val="20"/>
    </w:rPr>
  </w:style>
  <w:style w:type="paragraph" w:styleId="7">
    <w:name w:val="heading 7"/>
    <w:basedOn w:val="a5"/>
    <w:next w:val="a5"/>
    <w:link w:val="70"/>
    <w:qFormat/>
    <w:rsid w:val="0008391C"/>
    <w:pPr>
      <w:widowControl w:val="0"/>
      <w:suppressAutoHyphens/>
      <w:spacing w:before="240" w:after="60" w:line="360" w:lineRule="auto"/>
      <w:ind w:firstLine="0"/>
      <w:outlineLvl w:val="6"/>
    </w:pPr>
    <w:rPr>
      <w:bCs/>
      <w:snapToGrid w:val="0"/>
      <w:sz w:val="26"/>
      <w:szCs w:val="20"/>
    </w:rPr>
  </w:style>
  <w:style w:type="paragraph" w:styleId="8">
    <w:name w:val="heading 8"/>
    <w:basedOn w:val="a5"/>
    <w:next w:val="a5"/>
    <w:link w:val="80"/>
    <w:qFormat/>
    <w:rsid w:val="0008391C"/>
    <w:pPr>
      <w:widowControl w:val="0"/>
      <w:suppressAutoHyphens/>
      <w:spacing w:before="240" w:after="60" w:line="360" w:lineRule="auto"/>
      <w:ind w:firstLine="0"/>
      <w:outlineLvl w:val="7"/>
    </w:pPr>
    <w:rPr>
      <w:bCs/>
      <w:i/>
      <w:snapToGrid w:val="0"/>
      <w:sz w:val="26"/>
      <w:szCs w:val="20"/>
    </w:rPr>
  </w:style>
  <w:style w:type="paragraph" w:styleId="9">
    <w:name w:val="heading 9"/>
    <w:basedOn w:val="a5"/>
    <w:next w:val="a5"/>
    <w:link w:val="90"/>
    <w:qFormat/>
    <w:rsid w:val="0008391C"/>
    <w:pPr>
      <w:widowControl w:val="0"/>
      <w:suppressAutoHyphens/>
      <w:spacing w:before="240" w:after="60" w:line="360" w:lineRule="auto"/>
      <w:ind w:firstLine="0"/>
      <w:outlineLvl w:val="8"/>
    </w:pPr>
    <w:rPr>
      <w:rFonts w:ascii="Arial" w:hAnsi="Arial"/>
      <w:bCs/>
      <w:snapToGrid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1A0F76"/>
    <w:rPr>
      <w:color w:val="0000FF"/>
      <w:u w:val="single"/>
    </w:rPr>
  </w:style>
  <w:style w:type="paragraph" w:customStyle="1" w:styleId="aa">
    <w:name w:val="Подпункт"/>
    <w:basedOn w:val="a5"/>
    <w:link w:val="13"/>
    <w:rsid w:val="001A0F76"/>
    <w:pPr>
      <w:spacing w:line="360" w:lineRule="auto"/>
      <w:ind w:firstLine="0"/>
    </w:pPr>
    <w:rPr>
      <w:snapToGrid w:val="0"/>
      <w:szCs w:val="20"/>
    </w:rPr>
  </w:style>
  <w:style w:type="paragraph" w:styleId="ab">
    <w:name w:val="List Paragraph"/>
    <w:basedOn w:val="a5"/>
    <w:uiPriority w:val="34"/>
    <w:qFormat/>
    <w:rsid w:val="001A0F76"/>
    <w:pPr>
      <w:spacing w:after="200" w:line="276" w:lineRule="auto"/>
      <w:ind w:left="720" w:firstLine="0"/>
      <w:contextualSpacing/>
      <w:jc w:val="left"/>
    </w:pPr>
    <w:rPr>
      <w:rFonts w:ascii="Calibri" w:eastAsia="Calibri" w:hAnsi="Calibri"/>
      <w:sz w:val="22"/>
      <w:szCs w:val="22"/>
      <w:lang w:eastAsia="en-US"/>
    </w:rPr>
  </w:style>
  <w:style w:type="character" w:customStyle="1" w:styleId="13">
    <w:name w:val="Подпункт Знак1"/>
    <w:link w:val="aa"/>
    <w:rsid w:val="001A0F76"/>
    <w:rPr>
      <w:rFonts w:ascii="Times New Roman" w:eastAsia="Times New Roman" w:hAnsi="Times New Roman" w:cs="Times New Roman"/>
      <w:snapToGrid w:val="0"/>
      <w:sz w:val="28"/>
      <w:szCs w:val="20"/>
    </w:rPr>
  </w:style>
  <w:style w:type="paragraph" w:customStyle="1" w:styleId="14">
    <w:name w:val="Абзац списка1"/>
    <w:basedOn w:val="a5"/>
    <w:rsid w:val="001A0F76"/>
    <w:pPr>
      <w:spacing w:line="360" w:lineRule="auto"/>
      <w:ind w:left="720" w:firstLine="567"/>
    </w:pPr>
    <w:rPr>
      <w:sz w:val="22"/>
      <w:szCs w:val="22"/>
    </w:rPr>
  </w:style>
  <w:style w:type="paragraph" w:styleId="ac">
    <w:name w:val="header"/>
    <w:basedOn w:val="a5"/>
    <w:link w:val="ad"/>
    <w:uiPriority w:val="99"/>
    <w:unhideWhenUsed/>
    <w:rsid w:val="001A0F76"/>
    <w:pPr>
      <w:tabs>
        <w:tab w:val="center" w:pos="4677"/>
        <w:tab w:val="right" w:pos="9355"/>
      </w:tabs>
    </w:pPr>
  </w:style>
  <w:style w:type="character" w:customStyle="1" w:styleId="ad">
    <w:name w:val="Верхний колонтитул Знак"/>
    <w:basedOn w:val="a6"/>
    <w:link w:val="ac"/>
    <w:uiPriority w:val="99"/>
    <w:rsid w:val="001A0F76"/>
    <w:rPr>
      <w:rFonts w:ascii="Times New Roman" w:eastAsia="Times New Roman" w:hAnsi="Times New Roman" w:cs="Times New Roman"/>
      <w:sz w:val="28"/>
      <w:szCs w:val="28"/>
      <w:lang w:eastAsia="ru-RU"/>
    </w:rPr>
  </w:style>
  <w:style w:type="paragraph" w:styleId="ae">
    <w:name w:val="footer"/>
    <w:basedOn w:val="a5"/>
    <w:link w:val="af"/>
    <w:uiPriority w:val="99"/>
    <w:unhideWhenUsed/>
    <w:rsid w:val="001A0F76"/>
    <w:pPr>
      <w:tabs>
        <w:tab w:val="center" w:pos="4677"/>
        <w:tab w:val="right" w:pos="9355"/>
      </w:tabs>
    </w:pPr>
  </w:style>
  <w:style w:type="character" w:customStyle="1" w:styleId="af">
    <w:name w:val="Нижний колонтитул Знак"/>
    <w:basedOn w:val="a6"/>
    <w:link w:val="ae"/>
    <w:uiPriority w:val="99"/>
    <w:rsid w:val="001A0F76"/>
    <w:rPr>
      <w:rFonts w:ascii="Times New Roman" w:eastAsia="Times New Roman" w:hAnsi="Times New Roman" w:cs="Times New Roman"/>
      <w:sz w:val="28"/>
      <w:szCs w:val="28"/>
      <w:lang w:eastAsia="ru-RU"/>
    </w:rPr>
  </w:style>
  <w:style w:type="paragraph" w:customStyle="1" w:styleId="12pt">
    <w:name w:val="Стиль Основной текст + 12 pt"/>
    <w:basedOn w:val="a5"/>
    <w:next w:val="af0"/>
    <w:link w:val="12pt0"/>
    <w:rsid w:val="00885D99"/>
    <w:rPr>
      <w:sz w:val="24"/>
    </w:rPr>
  </w:style>
  <w:style w:type="character" w:customStyle="1" w:styleId="12pt0">
    <w:name w:val="Стиль Основной текст + 12 pt Знак"/>
    <w:link w:val="12pt"/>
    <w:rsid w:val="00885D99"/>
    <w:rPr>
      <w:rFonts w:ascii="Times New Roman" w:eastAsia="Times New Roman" w:hAnsi="Times New Roman" w:cs="Times New Roman"/>
      <w:sz w:val="24"/>
      <w:szCs w:val="28"/>
      <w:lang w:eastAsia="ru-RU"/>
    </w:rPr>
  </w:style>
  <w:style w:type="paragraph" w:styleId="af1">
    <w:name w:val="Body Text"/>
    <w:aliases w:val=" Знак,Знак,Основной текст таблиц,в таблице,таблицы,в таблицах, в таблице, в таблицах,Письмо в Интернет"/>
    <w:next w:val="12pt"/>
    <w:link w:val="15"/>
    <w:unhideWhenUsed/>
    <w:rsid w:val="00885D99"/>
    <w:pPr>
      <w:spacing w:after="120"/>
    </w:pPr>
  </w:style>
  <w:style w:type="character" w:customStyle="1" w:styleId="af2">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6"/>
    <w:rsid w:val="00885D99"/>
    <w:rPr>
      <w:rFonts w:ascii="Times New Roman" w:eastAsia="Times New Roman" w:hAnsi="Times New Roman" w:cs="Times New Roman"/>
      <w:sz w:val="28"/>
      <w:szCs w:val="28"/>
      <w:lang w:eastAsia="ru-RU"/>
    </w:rPr>
  </w:style>
  <w:style w:type="character" w:customStyle="1" w:styleId="33">
    <w:name w:val="Заголовок 3 Знак"/>
    <w:aliases w:val="H3 Знак"/>
    <w:basedOn w:val="a6"/>
    <w:link w:val="32"/>
    <w:rsid w:val="00885D99"/>
    <w:rPr>
      <w:rFonts w:ascii="Arial" w:eastAsia="Times New Roman" w:hAnsi="Arial" w:cs="Arial"/>
      <w:b/>
      <w:bCs/>
      <w:sz w:val="26"/>
      <w:szCs w:val="26"/>
      <w:lang w:eastAsia="ru-RU"/>
    </w:rPr>
  </w:style>
  <w:style w:type="paragraph" w:customStyle="1" w:styleId="Default">
    <w:name w:val="Default"/>
    <w:rsid w:val="00885D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5">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
    <w:link w:val="af1"/>
    <w:rsid w:val="00885D99"/>
    <w:rPr>
      <w:rFonts w:ascii="Times New Roman" w:eastAsia="Times New Roman" w:hAnsi="Times New Roman" w:cs="Times New Roman"/>
      <w:sz w:val="28"/>
      <w:szCs w:val="28"/>
      <w:lang w:eastAsia="ru-RU"/>
    </w:rPr>
  </w:style>
  <w:style w:type="paragraph" w:customStyle="1" w:styleId="1">
    <w:name w:val="Стиль1"/>
    <w:basedOn w:val="a5"/>
    <w:rsid w:val="00CA1709"/>
    <w:pPr>
      <w:keepNext/>
      <w:keepLines/>
      <w:widowControl w:val="0"/>
      <w:numPr>
        <w:numId w:val="2"/>
      </w:numPr>
      <w:suppressLineNumbers/>
      <w:suppressAutoHyphens/>
      <w:spacing w:after="60"/>
      <w:jc w:val="left"/>
    </w:pPr>
    <w:rPr>
      <w:b/>
      <w:szCs w:val="24"/>
    </w:rPr>
  </w:style>
  <w:style w:type="paragraph" w:customStyle="1" w:styleId="23">
    <w:name w:val="Стиль2"/>
    <w:basedOn w:val="24"/>
    <w:rsid w:val="00CA1709"/>
    <w:pPr>
      <w:keepNext/>
      <w:keepLines/>
      <w:widowControl w:val="0"/>
      <w:numPr>
        <w:ilvl w:val="1"/>
      </w:numPr>
      <w:suppressLineNumbers/>
      <w:tabs>
        <w:tab w:val="num" w:pos="720"/>
      </w:tabs>
      <w:suppressAutoHyphens/>
      <w:spacing w:after="60"/>
      <w:ind w:left="720" w:hanging="720"/>
      <w:contextualSpacing w:val="0"/>
    </w:pPr>
    <w:rPr>
      <w:b/>
      <w:sz w:val="24"/>
      <w:szCs w:val="20"/>
    </w:rPr>
  </w:style>
  <w:style w:type="paragraph" w:styleId="24">
    <w:name w:val="List Number 2"/>
    <w:basedOn w:val="a5"/>
    <w:unhideWhenUsed/>
    <w:rsid w:val="00CA1709"/>
    <w:pPr>
      <w:tabs>
        <w:tab w:val="num" w:pos="720"/>
      </w:tabs>
      <w:ind w:left="720" w:hanging="720"/>
      <w:contextualSpacing/>
    </w:pPr>
  </w:style>
  <w:style w:type="paragraph" w:styleId="af3">
    <w:name w:val="Body Text Indent"/>
    <w:aliases w:val="текст"/>
    <w:basedOn w:val="a5"/>
    <w:link w:val="af4"/>
    <w:unhideWhenUsed/>
    <w:rsid w:val="00D01A2F"/>
    <w:pPr>
      <w:spacing w:after="120"/>
      <w:ind w:left="283"/>
    </w:pPr>
  </w:style>
  <w:style w:type="character" w:customStyle="1" w:styleId="af4">
    <w:name w:val="Основной текст с отступом Знак"/>
    <w:aliases w:val="текст Знак"/>
    <w:basedOn w:val="a6"/>
    <w:link w:val="af3"/>
    <w:rsid w:val="00D01A2F"/>
    <w:rPr>
      <w:rFonts w:ascii="Times New Roman" w:eastAsia="Times New Roman" w:hAnsi="Times New Roman" w:cs="Times New Roman"/>
      <w:sz w:val="28"/>
      <w:szCs w:val="28"/>
      <w:lang w:eastAsia="ru-RU"/>
    </w:rPr>
  </w:style>
  <w:style w:type="paragraph" w:styleId="34">
    <w:name w:val="Body Text 3"/>
    <w:basedOn w:val="a5"/>
    <w:link w:val="35"/>
    <w:unhideWhenUsed/>
    <w:rsid w:val="00D01A2F"/>
    <w:pPr>
      <w:spacing w:after="120"/>
    </w:pPr>
    <w:rPr>
      <w:sz w:val="16"/>
      <w:szCs w:val="16"/>
    </w:rPr>
  </w:style>
  <w:style w:type="character" w:customStyle="1" w:styleId="35">
    <w:name w:val="Основной текст 3 Знак"/>
    <w:basedOn w:val="a6"/>
    <w:link w:val="34"/>
    <w:rsid w:val="00D01A2F"/>
    <w:rPr>
      <w:rFonts w:ascii="Times New Roman" w:eastAsia="Times New Roman" w:hAnsi="Times New Roman" w:cs="Times New Roman"/>
      <w:sz w:val="16"/>
      <w:szCs w:val="16"/>
      <w:lang w:eastAsia="ru-RU"/>
    </w:rPr>
  </w:style>
  <w:style w:type="paragraph" w:customStyle="1" w:styleId="ConsNormal">
    <w:name w:val="ConsNormal"/>
    <w:uiPriority w:val="99"/>
    <w:rsid w:val="00D01A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
    <w:name w:val="Пункт_3"/>
    <w:basedOn w:val="a5"/>
    <w:rsid w:val="00D01A2F"/>
    <w:pPr>
      <w:numPr>
        <w:ilvl w:val="2"/>
        <w:numId w:val="3"/>
      </w:numPr>
      <w:spacing w:line="360" w:lineRule="auto"/>
      <w:ind w:hanging="180"/>
    </w:pPr>
    <w:rPr>
      <w:szCs w:val="20"/>
    </w:rPr>
  </w:style>
  <w:style w:type="paragraph" w:customStyle="1" w:styleId="af5">
    <w:name w:val="Таблица шапка"/>
    <w:basedOn w:val="a5"/>
    <w:rsid w:val="00D01A2F"/>
    <w:pPr>
      <w:keepNext/>
      <w:spacing w:before="40" w:after="40"/>
      <w:ind w:left="57" w:right="57" w:firstLine="0"/>
      <w:jc w:val="left"/>
    </w:pPr>
    <w:rPr>
      <w:snapToGrid w:val="0"/>
      <w:sz w:val="22"/>
      <w:szCs w:val="20"/>
    </w:rPr>
  </w:style>
  <w:style w:type="paragraph" w:customStyle="1" w:styleId="af6">
    <w:name w:val="Таблица текст"/>
    <w:basedOn w:val="a5"/>
    <w:link w:val="af7"/>
    <w:rsid w:val="00D01A2F"/>
    <w:pPr>
      <w:spacing w:before="40" w:after="40"/>
      <w:ind w:left="57" w:right="57" w:firstLine="0"/>
      <w:jc w:val="left"/>
    </w:pPr>
    <w:rPr>
      <w:bCs/>
      <w:snapToGrid w:val="0"/>
      <w:sz w:val="24"/>
      <w:szCs w:val="22"/>
    </w:rPr>
  </w:style>
  <w:style w:type="character" w:customStyle="1" w:styleId="af7">
    <w:name w:val="Таблица текст Знак"/>
    <w:link w:val="af6"/>
    <w:rsid w:val="00D01A2F"/>
    <w:rPr>
      <w:rFonts w:ascii="Times New Roman" w:eastAsia="Times New Roman" w:hAnsi="Times New Roman" w:cs="Times New Roman"/>
      <w:bCs/>
      <w:snapToGrid w:val="0"/>
      <w:sz w:val="24"/>
    </w:rPr>
  </w:style>
  <w:style w:type="character" w:customStyle="1" w:styleId="12">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6"/>
    <w:link w:val="11"/>
    <w:rsid w:val="0008391C"/>
    <w:rPr>
      <w:rFonts w:ascii="Arial" w:eastAsia="Times New Roman" w:hAnsi="Arial" w:cs="Times New Roman"/>
      <w:b/>
      <w:bCs/>
      <w:kern w:val="28"/>
      <w:sz w:val="40"/>
      <w:szCs w:val="20"/>
      <w:lang w:eastAsia="ru-RU"/>
    </w:rPr>
  </w:style>
  <w:style w:type="character" w:customStyle="1" w:styleId="22">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6"/>
    <w:link w:val="21"/>
    <w:rsid w:val="0008391C"/>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6"/>
    <w:link w:val="40"/>
    <w:rsid w:val="0008391C"/>
    <w:rPr>
      <w:rFonts w:ascii="Times New Roman" w:eastAsia="Times New Roman" w:hAnsi="Times New Roman" w:cs="Times New Roman"/>
      <w:b/>
      <w:bCs/>
      <w:i/>
      <w:snapToGrid w:val="0"/>
      <w:lang w:eastAsia="ru-RU"/>
    </w:rPr>
  </w:style>
  <w:style w:type="character" w:customStyle="1" w:styleId="51">
    <w:name w:val="Заголовок 5 Знак"/>
    <w:aliases w:val="Заголовок 5 Знак1 Знак,Заголовок 5 Знак Знак Знак"/>
    <w:basedOn w:val="a6"/>
    <w:link w:val="50"/>
    <w:rsid w:val="0008391C"/>
    <w:rPr>
      <w:rFonts w:ascii="Times New Roman" w:eastAsia="Times New Roman" w:hAnsi="Times New Roman" w:cs="Times New Roman"/>
      <w:b/>
      <w:bCs/>
      <w:snapToGrid w:val="0"/>
      <w:sz w:val="26"/>
      <w:szCs w:val="20"/>
      <w:lang w:eastAsia="ru-RU"/>
    </w:rPr>
  </w:style>
  <w:style w:type="character" w:customStyle="1" w:styleId="61">
    <w:name w:val="Заголовок 6 Знак"/>
    <w:basedOn w:val="a6"/>
    <w:link w:val="60"/>
    <w:rsid w:val="0008391C"/>
    <w:rPr>
      <w:rFonts w:ascii="Times New Roman" w:eastAsia="Times New Roman" w:hAnsi="Times New Roman" w:cs="Times New Roman"/>
      <w:b/>
      <w:bCs/>
      <w:snapToGrid w:val="0"/>
      <w:sz w:val="20"/>
      <w:szCs w:val="20"/>
      <w:lang w:eastAsia="ru-RU"/>
    </w:rPr>
  </w:style>
  <w:style w:type="character" w:customStyle="1" w:styleId="70">
    <w:name w:val="Заголовок 7 Знак"/>
    <w:basedOn w:val="a6"/>
    <w:link w:val="7"/>
    <w:rsid w:val="0008391C"/>
    <w:rPr>
      <w:rFonts w:ascii="Times New Roman" w:eastAsia="Times New Roman" w:hAnsi="Times New Roman" w:cs="Times New Roman"/>
      <w:bCs/>
      <w:snapToGrid w:val="0"/>
      <w:sz w:val="26"/>
      <w:szCs w:val="20"/>
      <w:lang w:eastAsia="ru-RU"/>
    </w:rPr>
  </w:style>
  <w:style w:type="character" w:customStyle="1" w:styleId="80">
    <w:name w:val="Заголовок 8 Знак"/>
    <w:basedOn w:val="a6"/>
    <w:link w:val="8"/>
    <w:rsid w:val="0008391C"/>
    <w:rPr>
      <w:rFonts w:ascii="Times New Roman" w:eastAsia="Times New Roman" w:hAnsi="Times New Roman" w:cs="Times New Roman"/>
      <w:bCs/>
      <w:i/>
      <w:snapToGrid w:val="0"/>
      <w:sz w:val="26"/>
      <w:szCs w:val="20"/>
      <w:lang w:eastAsia="ru-RU"/>
    </w:rPr>
  </w:style>
  <w:style w:type="character" w:customStyle="1" w:styleId="90">
    <w:name w:val="Заголовок 9 Знак"/>
    <w:basedOn w:val="a6"/>
    <w:link w:val="9"/>
    <w:rsid w:val="0008391C"/>
    <w:rPr>
      <w:rFonts w:ascii="Arial" w:eastAsia="Times New Roman" w:hAnsi="Arial" w:cs="Times New Roman"/>
      <w:bCs/>
      <w:snapToGrid w:val="0"/>
      <w:sz w:val="20"/>
      <w:szCs w:val="20"/>
      <w:lang w:eastAsia="ru-RU"/>
    </w:rPr>
  </w:style>
  <w:style w:type="paragraph" w:customStyle="1" w:styleId="-">
    <w:name w:val="Контракт-раздел Знак"/>
    <w:basedOn w:val="a5"/>
    <w:link w:val="-0"/>
    <w:rsid w:val="0008391C"/>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08391C"/>
    <w:rPr>
      <w:rFonts w:ascii="Times New Roman" w:eastAsia="Times New Roman" w:hAnsi="Times New Roman" w:cs="Times New Roman"/>
      <w:b/>
      <w:bCs/>
      <w:caps/>
      <w:snapToGrid w:val="0"/>
      <w:sz w:val="28"/>
      <w:szCs w:val="28"/>
      <w:lang w:eastAsia="ru-RU"/>
    </w:rPr>
  </w:style>
  <w:style w:type="paragraph" w:customStyle="1" w:styleId="af8">
    <w:name w:val="_Текст"/>
    <w:basedOn w:val="a5"/>
    <w:rsid w:val="0008391C"/>
    <w:pPr>
      <w:ind w:firstLine="454"/>
    </w:pPr>
    <w:rPr>
      <w:sz w:val="24"/>
      <w:szCs w:val="24"/>
    </w:rPr>
  </w:style>
  <w:style w:type="paragraph" w:customStyle="1" w:styleId="af9">
    <w:name w:val="_Подпись"/>
    <w:basedOn w:val="af8"/>
    <w:rsid w:val="0008391C"/>
    <w:pPr>
      <w:keepLines/>
      <w:tabs>
        <w:tab w:val="right" w:pos="9355"/>
      </w:tabs>
      <w:suppressAutoHyphens/>
      <w:spacing w:before="360" w:after="240"/>
      <w:ind w:firstLine="0"/>
      <w:jc w:val="left"/>
    </w:pPr>
  </w:style>
  <w:style w:type="table" w:styleId="afa">
    <w:name w:val="Table Grid"/>
    <w:basedOn w:val="a7"/>
    <w:uiPriority w:val="59"/>
    <w:rsid w:val="000839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otnote reference"/>
    <w:semiHidden/>
    <w:rsid w:val="0008391C"/>
    <w:rPr>
      <w:vertAlign w:val="superscript"/>
    </w:rPr>
  </w:style>
  <w:style w:type="character" w:styleId="afc">
    <w:name w:val="page number"/>
    <w:rsid w:val="0008391C"/>
    <w:rPr>
      <w:rFonts w:ascii="Times New Roman" w:hAnsi="Times New Roman"/>
      <w:sz w:val="20"/>
    </w:rPr>
  </w:style>
  <w:style w:type="paragraph" w:styleId="16">
    <w:name w:val="toc 1"/>
    <w:basedOn w:val="a5"/>
    <w:next w:val="a5"/>
    <w:autoRedefine/>
    <w:uiPriority w:val="39"/>
    <w:rsid w:val="0008391C"/>
    <w:pPr>
      <w:tabs>
        <w:tab w:val="left" w:pos="540"/>
        <w:tab w:val="right" w:leader="dot" w:pos="10195"/>
      </w:tabs>
      <w:spacing w:before="240" w:after="120"/>
      <w:ind w:left="539" w:right="1134" w:hanging="539"/>
      <w:jc w:val="left"/>
    </w:pPr>
    <w:rPr>
      <w:b/>
      <w:bCs/>
      <w:caps/>
      <w:noProof/>
      <w:snapToGrid w:val="0"/>
      <w:sz w:val="22"/>
    </w:rPr>
  </w:style>
  <w:style w:type="paragraph" w:styleId="25">
    <w:name w:val="toc 2"/>
    <w:basedOn w:val="a5"/>
    <w:next w:val="a5"/>
    <w:autoRedefine/>
    <w:uiPriority w:val="39"/>
    <w:rsid w:val="0008391C"/>
    <w:pPr>
      <w:tabs>
        <w:tab w:val="left" w:pos="1080"/>
        <w:tab w:val="right" w:leader="dot" w:pos="10195"/>
      </w:tabs>
      <w:spacing w:before="120" w:after="120"/>
      <w:ind w:left="1134" w:right="1134" w:hanging="594"/>
      <w:jc w:val="left"/>
    </w:pPr>
    <w:rPr>
      <w:b/>
      <w:bCs/>
      <w:noProof/>
      <w:snapToGrid w:val="0"/>
      <w:sz w:val="24"/>
      <w:szCs w:val="24"/>
    </w:rPr>
  </w:style>
  <w:style w:type="paragraph" w:styleId="36">
    <w:name w:val="toc 3"/>
    <w:basedOn w:val="a5"/>
    <w:next w:val="a5"/>
    <w:autoRedefine/>
    <w:uiPriority w:val="39"/>
    <w:rsid w:val="0008391C"/>
    <w:pPr>
      <w:tabs>
        <w:tab w:val="left" w:pos="1980"/>
        <w:tab w:val="right" w:leader="dot" w:pos="10195"/>
      </w:tabs>
      <w:spacing w:after="120"/>
      <w:ind w:left="1979" w:right="1134" w:hanging="902"/>
      <w:jc w:val="left"/>
    </w:pPr>
    <w:rPr>
      <w:bCs/>
      <w:iCs/>
      <w:noProof/>
      <w:snapToGrid w:val="0"/>
      <w:sz w:val="24"/>
      <w:szCs w:val="24"/>
    </w:rPr>
  </w:style>
  <w:style w:type="paragraph" w:styleId="42">
    <w:name w:val="toc 4"/>
    <w:basedOn w:val="a5"/>
    <w:next w:val="a5"/>
    <w:autoRedefine/>
    <w:semiHidden/>
    <w:rsid w:val="0008391C"/>
    <w:pPr>
      <w:tabs>
        <w:tab w:val="left" w:pos="2268"/>
        <w:tab w:val="right" w:leader="dot" w:pos="10195"/>
      </w:tabs>
      <w:spacing w:after="60"/>
      <w:ind w:left="2268" w:right="1134" w:hanging="567"/>
      <w:jc w:val="left"/>
    </w:pPr>
    <w:rPr>
      <w:bCs/>
      <w:snapToGrid w:val="0"/>
      <w:sz w:val="24"/>
      <w:szCs w:val="24"/>
    </w:rPr>
  </w:style>
  <w:style w:type="character" w:styleId="afd">
    <w:name w:val="FollowedHyperlink"/>
    <w:rsid w:val="0008391C"/>
    <w:rPr>
      <w:color w:val="800080"/>
      <w:u w:val="single"/>
    </w:rPr>
  </w:style>
  <w:style w:type="paragraph" w:styleId="afe">
    <w:name w:val="Document Map"/>
    <w:basedOn w:val="a5"/>
    <w:link w:val="aff"/>
    <w:semiHidden/>
    <w:rsid w:val="0008391C"/>
    <w:pPr>
      <w:shd w:val="clear" w:color="auto" w:fill="000080"/>
      <w:spacing w:line="360" w:lineRule="auto"/>
      <w:ind w:firstLine="567"/>
    </w:pPr>
    <w:rPr>
      <w:rFonts w:ascii="Tahoma" w:hAnsi="Tahoma"/>
      <w:bCs/>
      <w:snapToGrid w:val="0"/>
      <w:sz w:val="20"/>
      <w:szCs w:val="20"/>
    </w:rPr>
  </w:style>
  <w:style w:type="character" w:customStyle="1" w:styleId="aff">
    <w:name w:val="Схема документа Знак"/>
    <w:basedOn w:val="a6"/>
    <w:link w:val="afe"/>
    <w:semiHidden/>
    <w:rsid w:val="0008391C"/>
    <w:rPr>
      <w:rFonts w:ascii="Tahoma" w:eastAsia="Times New Roman" w:hAnsi="Tahoma" w:cs="Times New Roman"/>
      <w:bCs/>
      <w:snapToGrid w:val="0"/>
      <w:sz w:val="20"/>
      <w:szCs w:val="20"/>
      <w:shd w:val="clear" w:color="auto" w:fill="000080"/>
      <w:lang w:eastAsia="ru-RU"/>
    </w:rPr>
  </w:style>
  <w:style w:type="paragraph" w:styleId="af0">
    <w:name w:val="footnote text"/>
    <w:basedOn w:val="a5"/>
    <w:link w:val="aff0"/>
    <w:rsid w:val="0008391C"/>
    <w:pPr>
      <w:ind w:firstLine="567"/>
    </w:pPr>
    <w:rPr>
      <w:bCs/>
      <w:snapToGrid w:val="0"/>
      <w:sz w:val="20"/>
      <w:szCs w:val="20"/>
    </w:rPr>
  </w:style>
  <w:style w:type="character" w:customStyle="1" w:styleId="aff0">
    <w:name w:val="Текст сноски Знак"/>
    <w:basedOn w:val="a6"/>
    <w:link w:val="af0"/>
    <w:rsid w:val="0008391C"/>
    <w:rPr>
      <w:rFonts w:ascii="Times New Roman" w:eastAsia="Times New Roman" w:hAnsi="Times New Roman" w:cs="Times New Roman"/>
      <w:bCs/>
      <w:snapToGrid w:val="0"/>
      <w:sz w:val="20"/>
      <w:szCs w:val="20"/>
      <w:lang w:eastAsia="ru-RU"/>
    </w:rPr>
  </w:style>
  <w:style w:type="paragraph" w:styleId="aff1">
    <w:name w:val="caption"/>
    <w:basedOn w:val="a5"/>
    <w:next w:val="a5"/>
    <w:qFormat/>
    <w:rsid w:val="0008391C"/>
    <w:pPr>
      <w:pageBreakBefore/>
      <w:suppressAutoHyphens/>
      <w:spacing w:before="120" w:after="120"/>
      <w:ind w:firstLine="0"/>
    </w:pPr>
    <w:rPr>
      <w:i/>
      <w:snapToGrid w:val="0"/>
      <w:sz w:val="24"/>
      <w:szCs w:val="22"/>
    </w:rPr>
  </w:style>
  <w:style w:type="paragraph" w:styleId="52">
    <w:name w:val="toc 5"/>
    <w:basedOn w:val="a5"/>
    <w:next w:val="a5"/>
    <w:autoRedefine/>
    <w:semiHidden/>
    <w:rsid w:val="0008391C"/>
    <w:pPr>
      <w:spacing w:line="360" w:lineRule="auto"/>
      <w:ind w:left="1120" w:firstLine="567"/>
      <w:jc w:val="left"/>
    </w:pPr>
    <w:rPr>
      <w:bCs/>
      <w:snapToGrid w:val="0"/>
      <w:sz w:val="18"/>
      <w:szCs w:val="18"/>
    </w:rPr>
  </w:style>
  <w:style w:type="paragraph" w:styleId="62">
    <w:name w:val="toc 6"/>
    <w:basedOn w:val="a5"/>
    <w:next w:val="a5"/>
    <w:autoRedefine/>
    <w:semiHidden/>
    <w:rsid w:val="0008391C"/>
    <w:pPr>
      <w:spacing w:line="360" w:lineRule="auto"/>
      <w:ind w:left="1400" w:firstLine="567"/>
      <w:jc w:val="left"/>
    </w:pPr>
    <w:rPr>
      <w:bCs/>
      <w:snapToGrid w:val="0"/>
      <w:sz w:val="18"/>
      <w:szCs w:val="18"/>
    </w:rPr>
  </w:style>
  <w:style w:type="paragraph" w:styleId="71">
    <w:name w:val="toc 7"/>
    <w:basedOn w:val="a5"/>
    <w:next w:val="a5"/>
    <w:autoRedefine/>
    <w:semiHidden/>
    <w:rsid w:val="0008391C"/>
    <w:pPr>
      <w:spacing w:line="360" w:lineRule="auto"/>
      <w:ind w:left="1680" w:firstLine="567"/>
      <w:jc w:val="left"/>
    </w:pPr>
    <w:rPr>
      <w:bCs/>
      <w:snapToGrid w:val="0"/>
      <w:sz w:val="18"/>
      <w:szCs w:val="18"/>
    </w:rPr>
  </w:style>
  <w:style w:type="paragraph" w:styleId="81">
    <w:name w:val="toc 8"/>
    <w:basedOn w:val="a5"/>
    <w:next w:val="a5"/>
    <w:autoRedefine/>
    <w:semiHidden/>
    <w:rsid w:val="0008391C"/>
    <w:pPr>
      <w:spacing w:line="360" w:lineRule="auto"/>
      <w:ind w:left="1960" w:firstLine="567"/>
      <w:jc w:val="left"/>
    </w:pPr>
    <w:rPr>
      <w:bCs/>
      <w:snapToGrid w:val="0"/>
      <w:sz w:val="18"/>
      <w:szCs w:val="18"/>
    </w:rPr>
  </w:style>
  <w:style w:type="paragraph" w:styleId="91">
    <w:name w:val="toc 9"/>
    <w:basedOn w:val="a5"/>
    <w:next w:val="a5"/>
    <w:autoRedefine/>
    <w:semiHidden/>
    <w:rsid w:val="0008391C"/>
    <w:pPr>
      <w:spacing w:line="360" w:lineRule="auto"/>
      <w:ind w:left="2240" w:firstLine="567"/>
      <w:jc w:val="left"/>
    </w:pPr>
    <w:rPr>
      <w:bCs/>
      <w:snapToGrid w:val="0"/>
      <w:sz w:val="18"/>
      <w:szCs w:val="18"/>
    </w:rPr>
  </w:style>
  <w:style w:type="paragraph" w:customStyle="1" w:styleId="aff2">
    <w:name w:val="Служебный"/>
    <w:basedOn w:val="aff3"/>
    <w:rsid w:val="0008391C"/>
  </w:style>
  <w:style w:type="paragraph" w:customStyle="1" w:styleId="aff3">
    <w:name w:val="Главы"/>
    <w:basedOn w:val="aff4"/>
    <w:next w:val="a5"/>
    <w:rsid w:val="0008391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4">
    <w:name w:val="Структура"/>
    <w:basedOn w:val="a5"/>
    <w:rsid w:val="0008391C"/>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5">
    <w:name w:val="маркированный"/>
    <w:basedOn w:val="a5"/>
    <w:semiHidden/>
    <w:rsid w:val="0008391C"/>
    <w:pPr>
      <w:tabs>
        <w:tab w:val="num" w:pos="1701"/>
      </w:tabs>
      <w:spacing w:line="360" w:lineRule="auto"/>
      <w:ind w:left="1701" w:hanging="567"/>
    </w:pPr>
    <w:rPr>
      <w:bCs/>
      <w:snapToGrid w:val="0"/>
      <w:sz w:val="22"/>
      <w:szCs w:val="22"/>
    </w:rPr>
  </w:style>
  <w:style w:type="paragraph" w:customStyle="1" w:styleId="aff6">
    <w:name w:val="Пункт"/>
    <w:basedOn w:val="a5"/>
    <w:link w:val="17"/>
    <w:rsid w:val="0008391C"/>
    <w:pPr>
      <w:spacing w:line="360" w:lineRule="auto"/>
      <w:ind w:firstLine="0"/>
    </w:pPr>
    <w:rPr>
      <w:bCs/>
      <w:snapToGrid w:val="0"/>
      <w:sz w:val="20"/>
      <w:szCs w:val="20"/>
    </w:rPr>
  </w:style>
  <w:style w:type="character" w:customStyle="1" w:styleId="aff7">
    <w:name w:val="Пункт Знак"/>
    <w:rsid w:val="0008391C"/>
    <w:rPr>
      <w:sz w:val="28"/>
      <w:lang w:val="ru-RU" w:eastAsia="ru-RU" w:bidi="ar-SA"/>
    </w:rPr>
  </w:style>
  <w:style w:type="character" w:customStyle="1" w:styleId="aff8">
    <w:name w:val="Подпункт Знак"/>
    <w:basedOn w:val="aff7"/>
    <w:rsid w:val="0008391C"/>
    <w:rPr>
      <w:sz w:val="28"/>
      <w:lang w:val="ru-RU" w:eastAsia="ru-RU" w:bidi="ar-SA"/>
    </w:rPr>
  </w:style>
  <w:style w:type="character" w:customStyle="1" w:styleId="aff9">
    <w:name w:val="комментарий"/>
    <w:rsid w:val="0008391C"/>
    <w:rPr>
      <w:b/>
      <w:i/>
      <w:shd w:val="clear" w:color="auto" w:fill="FFFF99"/>
    </w:rPr>
  </w:style>
  <w:style w:type="paragraph" w:customStyle="1" w:styleId="26">
    <w:name w:val="Пункт2"/>
    <w:basedOn w:val="aff6"/>
    <w:rsid w:val="0008391C"/>
    <w:pPr>
      <w:keepNext/>
      <w:suppressAutoHyphens/>
      <w:spacing w:before="240" w:after="120" w:line="240" w:lineRule="auto"/>
      <w:jc w:val="left"/>
      <w:outlineLvl w:val="2"/>
    </w:pPr>
    <w:rPr>
      <w:b/>
    </w:rPr>
  </w:style>
  <w:style w:type="paragraph" w:customStyle="1" w:styleId="a1">
    <w:name w:val="Подподпункт"/>
    <w:basedOn w:val="aa"/>
    <w:rsid w:val="0008391C"/>
    <w:pPr>
      <w:numPr>
        <w:numId w:val="6"/>
      </w:numPr>
    </w:pPr>
    <w:rPr>
      <w:bCs/>
      <w:sz w:val="20"/>
    </w:rPr>
  </w:style>
  <w:style w:type="paragraph" w:styleId="affa">
    <w:name w:val="List Number"/>
    <w:basedOn w:val="a5"/>
    <w:rsid w:val="0008391C"/>
    <w:pPr>
      <w:tabs>
        <w:tab w:val="num" w:pos="1134"/>
      </w:tabs>
      <w:autoSpaceDE w:val="0"/>
      <w:autoSpaceDN w:val="0"/>
      <w:spacing w:before="60" w:line="360" w:lineRule="auto"/>
      <w:ind w:firstLine="567"/>
    </w:pPr>
    <w:rPr>
      <w:bCs/>
      <w:sz w:val="22"/>
      <w:szCs w:val="24"/>
    </w:rPr>
  </w:style>
  <w:style w:type="paragraph" w:customStyle="1" w:styleId="affb">
    <w:name w:val="Текст таблицы"/>
    <w:basedOn w:val="a5"/>
    <w:semiHidden/>
    <w:rsid w:val="0008391C"/>
    <w:pPr>
      <w:spacing w:before="40" w:after="40"/>
      <w:ind w:left="57" w:right="57" w:firstLine="0"/>
      <w:jc w:val="left"/>
    </w:pPr>
    <w:rPr>
      <w:bCs/>
      <w:sz w:val="24"/>
      <w:szCs w:val="24"/>
    </w:rPr>
  </w:style>
  <w:style w:type="paragraph" w:customStyle="1" w:styleId="affc">
    <w:name w:val="Пункт б/н"/>
    <w:basedOn w:val="a5"/>
    <w:rsid w:val="0008391C"/>
    <w:pPr>
      <w:tabs>
        <w:tab w:val="left" w:pos="1134"/>
      </w:tabs>
      <w:spacing w:line="360" w:lineRule="auto"/>
      <w:ind w:firstLine="567"/>
    </w:pPr>
    <w:rPr>
      <w:bCs/>
      <w:snapToGrid w:val="0"/>
      <w:sz w:val="22"/>
      <w:szCs w:val="22"/>
    </w:rPr>
  </w:style>
  <w:style w:type="paragraph" w:styleId="a">
    <w:name w:val="List Bullet"/>
    <w:basedOn w:val="a5"/>
    <w:autoRedefine/>
    <w:rsid w:val="0008391C"/>
    <w:pPr>
      <w:numPr>
        <w:numId w:val="7"/>
      </w:numPr>
      <w:spacing w:line="360" w:lineRule="auto"/>
    </w:pPr>
    <w:rPr>
      <w:bCs/>
      <w:snapToGrid w:val="0"/>
      <w:sz w:val="22"/>
      <w:szCs w:val="22"/>
    </w:rPr>
  </w:style>
  <w:style w:type="paragraph" w:styleId="affd">
    <w:name w:val="Balloon Text"/>
    <w:basedOn w:val="a5"/>
    <w:link w:val="affe"/>
    <w:semiHidden/>
    <w:rsid w:val="0008391C"/>
    <w:pPr>
      <w:spacing w:line="360" w:lineRule="auto"/>
      <w:ind w:firstLine="567"/>
    </w:pPr>
    <w:rPr>
      <w:rFonts w:ascii="Tahoma" w:hAnsi="Tahoma"/>
      <w:bCs/>
      <w:snapToGrid w:val="0"/>
      <w:sz w:val="16"/>
      <w:szCs w:val="16"/>
    </w:rPr>
  </w:style>
  <w:style w:type="character" w:customStyle="1" w:styleId="affe">
    <w:name w:val="Текст выноски Знак"/>
    <w:basedOn w:val="a6"/>
    <w:link w:val="affd"/>
    <w:semiHidden/>
    <w:rsid w:val="0008391C"/>
    <w:rPr>
      <w:rFonts w:ascii="Tahoma" w:eastAsia="Times New Roman" w:hAnsi="Tahoma" w:cs="Times New Roman"/>
      <w:bCs/>
      <w:snapToGrid w:val="0"/>
      <w:sz w:val="16"/>
      <w:szCs w:val="16"/>
      <w:lang w:eastAsia="ru-RU"/>
    </w:rPr>
  </w:style>
  <w:style w:type="paragraph" w:styleId="afff">
    <w:name w:val="annotation text"/>
    <w:basedOn w:val="a5"/>
    <w:link w:val="afff0"/>
    <w:semiHidden/>
    <w:rsid w:val="0008391C"/>
    <w:pPr>
      <w:spacing w:line="360" w:lineRule="auto"/>
      <w:ind w:firstLine="567"/>
    </w:pPr>
    <w:rPr>
      <w:bCs/>
      <w:sz w:val="20"/>
      <w:szCs w:val="20"/>
    </w:rPr>
  </w:style>
  <w:style w:type="character" w:customStyle="1" w:styleId="afff0">
    <w:name w:val="Текст примечания Знак"/>
    <w:basedOn w:val="a6"/>
    <w:link w:val="afff"/>
    <w:semiHidden/>
    <w:rsid w:val="0008391C"/>
    <w:rPr>
      <w:rFonts w:ascii="Times New Roman" w:eastAsia="Times New Roman" w:hAnsi="Times New Roman" w:cs="Times New Roman"/>
      <w:bCs/>
      <w:sz w:val="20"/>
      <w:szCs w:val="20"/>
      <w:lang w:eastAsia="ru-RU"/>
    </w:rPr>
  </w:style>
  <w:style w:type="paragraph" w:styleId="afff1">
    <w:name w:val="annotation subject"/>
    <w:basedOn w:val="afff"/>
    <w:next w:val="afff"/>
    <w:link w:val="afff2"/>
    <w:semiHidden/>
    <w:rsid w:val="0008391C"/>
    <w:rPr>
      <w:b/>
    </w:rPr>
  </w:style>
  <w:style w:type="character" w:customStyle="1" w:styleId="afff2">
    <w:name w:val="Тема примечания Знак"/>
    <w:basedOn w:val="afff0"/>
    <w:link w:val="afff1"/>
    <w:semiHidden/>
    <w:rsid w:val="0008391C"/>
    <w:rPr>
      <w:rFonts w:ascii="Times New Roman" w:eastAsia="Times New Roman" w:hAnsi="Times New Roman" w:cs="Times New Roman"/>
      <w:b/>
      <w:bCs/>
      <w:sz w:val="20"/>
      <w:szCs w:val="20"/>
      <w:lang w:eastAsia="ru-RU"/>
    </w:rPr>
  </w:style>
  <w:style w:type="paragraph" w:customStyle="1" w:styleId="afff3">
    <w:name w:val="Подподподподпункт"/>
    <w:basedOn w:val="a5"/>
    <w:rsid w:val="0008391C"/>
    <w:pPr>
      <w:tabs>
        <w:tab w:val="num" w:pos="2835"/>
      </w:tabs>
      <w:spacing w:line="360" w:lineRule="auto"/>
      <w:ind w:left="2835" w:hanging="567"/>
    </w:pPr>
    <w:rPr>
      <w:bCs/>
      <w:snapToGrid w:val="0"/>
      <w:sz w:val="22"/>
      <w:szCs w:val="22"/>
    </w:rPr>
  </w:style>
  <w:style w:type="paragraph" w:customStyle="1" w:styleId="afff4">
    <w:name w:val="Подподподпункт"/>
    <w:basedOn w:val="a5"/>
    <w:rsid w:val="0008391C"/>
    <w:pPr>
      <w:tabs>
        <w:tab w:val="num" w:pos="2268"/>
      </w:tabs>
      <w:spacing w:line="360" w:lineRule="auto"/>
      <w:ind w:left="2268" w:hanging="567"/>
    </w:pPr>
    <w:rPr>
      <w:bCs/>
      <w:snapToGrid w:val="0"/>
      <w:sz w:val="22"/>
      <w:szCs w:val="22"/>
    </w:rPr>
  </w:style>
  <w:style w:type="paragraph" w:styleId="afff5">
    <w:name w:val="Title"/>
    <w:basedOn w:val="a5"/>
    <w:link w:val="afff6"/>
    <w:qFormat/>
    <w:rsid w:val="0008391C"/>
    <w:pPr>
      <w:overflowPunct w:val="0"/>
      <w:autoSpaceDE w:val="0"/>
      <w:autoSpaceDN w:val="0"/>
      <w:adjustRightInd w:val="0"/>
      <w:ind w:firstLine="0"/>
      <w:jc w:val="center"/>
      <w:textAlignment w:val="baseline"/>
    </w:pPr>
    <w:rPr>
      <w:rFonts w:ascii="Arial" w:hAnsi="Arial"/>
      <w:b/>
      <w:bCs/>
      <w:sz w:val="24"/>
      <w:szCs w:val="20"/>
    </w:rPr>
  </w:style>
  <w:style w:type="character" w:customStyle="1" w:styleId="afff6">
    <w:name w:val="Название Знак"/>
    <w:basedOn w:val="a6"/>
    <w:link w:val="afff5"/>
    <w:rsid w:val="0008391C"/>
    <w:rPr>
      <w:rFonts w:ascii="Arial" w:eastAsia="Times New Roman" w:hAnsi="Arial" w:cs="Times New Roman"/>
      <w:b/>
      <w:bCs/>
      <w:sz w:val="24"/>
      <w:szCs w:val="20"/>
      <w:lang w:eastAsia="ru-RU"/>
    </w:rPr>
  </w:style>
  <w:style w:type="paragraph" w:customStyle="1" w:styleId="210">
    <w:name w:val="Основной текст 21"/>
    <w:basedOn w:val="a5"/>
    <w:rsid w:val="0008391C"/>
    <w:pPr>
      <w:overflowPunct w:val="0"/>
      <w:autoSpaceDE w:val="0"/>
      <w:autoSpaceDN w:val="0"/>
      <w:adjustRightInd w:val="0"/>
      <w:ind w:firstLine="459"/>
      <w:textAlignment w:val="baseline"/>
    </w:pPr>
    <w:rPr>
      <w:rFonts w:ascii="Arial" w:hAnsi="Arial"/>
      <w:bCs/>
      <w:color w:val="000000"/>
      <w:sz w:val="24"/>
      <w:szCs w:val="22"/>
    </w:rPr>
  </w:style>
  <w:style w:type="paragraph" w:customStyle="1" w:styleId="Times12">
    <w:name w:val="Times 12"/>
    <w:basedOn w:val="a5"/>
    <w:uiPriority w:val="99"/>
    <w:rsid w:val="0008391C"/>
    <w:pPr>
      <w:overflowPunct w:val="0"/>
      <w:autoSpaceDE w:val="0"/>
      <w:autoSpaceDN w:val="0"/>
      <w:adjustRightInd w:val="0"/>
      <w:ind w:firstLine="567"/>
    </w:pPr>
    <w:rPr>
      <w:bCs/>
      <w:sz w:val="24"/>
      <w:szCs w:val="22"/>
    </w:rPr>
  </w:style>
  <w:style w:type="paragraph" w:customStyle="1" w:styleId="-2">
    <w:name w:val="Пункт-2"/>
    <w:basedOn w:val="aff6"/>
    <w:rsid w:val="0008391C"/>
    <w:pPr>
      <w:keepNext/>
      <w:tabs>
        <w:tab w:val="num" w:pos="360"/>
      </w:tabs>
      <w:ind w:left="360" w:hanging="360"/>
      <w:outlineLvl w:val="2"/>
    </w:pPr>
    <w:rPr>
      <w:b/>
    </w:rPr>
  </w:style>
  <w:style w:type="paragraph" w:styleId="27">
    <w:name w:val="Body Text Indent 2"/>
    <w:basedOn w:val="a5"/>
    <w:link w:val="28"/>
    <w:rsid w:val="0008391C"/>
    <w:pPr>
      <w:shd w:val="clear" w:color="auto" w:fill="FFFFFF"/>
      <w:ind w:firstLine="567"/>
    </w:pPr>
    <w:rPr>
      <w:bCs/>
      <w:snapToGrid w:val="0"/>
      <w:sz w:val="24"/>
      <w:szCs w:val="20"/>
    </w:rPr>
  </w:style>
  <w:style w:type="character" w:customStyle="1" w:styleId="28">
    <w:name w:val="Основной текст с отступом 2 Знак"/>
    <w:basedOn w:val="a6"/>
    <w:link w:val="27"/>
    <w:rsid w:val="0008391C"/>
    <w:rPr>
      <w:rFonts w:ascii="Times New Roman" w:eastAsia="Times New Roman" w:hAnsi="Times New Roman" w:cs="Times New Roman"/>
      <w:bCs/>
      <w:snapToGrid w:val="0"/>
      <w:sz w:val="24"/>
      <w:szCs w:val="20"/>
      <w:shd w:val="clear" w:color="auto" w:fill="FFFFFF"/>
      <w:lang w:eastAsia="ru-RU"/>
    </w:rPr>
  </w:style>
  <w:style w:type="paragraph" w:customStyle="1" w:styleId="Aieoiaio">
    <w:name w:val="Aieoiaio"/>
    <w:basedOn w:val="a5"/>
    <w:rsid w:val="0008391C"/>
    <w:pPr>
      <w:overflowPunct w:val="0"/>
      <w:autoSpaceDE w:val="0"/>
      <w:autoSpaceDN w:val="0"/>
      <w:adjustRightInd w:val="0"/>
      <w:textAlignment w:val="baseline"/>
    </w:pPr>
    <w:rPr>
      <w:bCs/>
      <w:sz w:val="24"/>
      <w:szCs w:val="22"/>
    </w:rPr>
  </w:style>
  <w:style w:type="paragraph" w:styleId="29">
    <w:name w:val="Body Text 2"/>
    <w:basedOn w:val="a5"/>
    <w:link w:val="2a"/>
    <w:rsid w:val="0008391C"/>
    <w:pPr>
      <w:shd w:val="clear" w:color="auto" w:fill="FFFFFF"/>
      <w:overflowPunct w:val="0"/>
      <w:autoSpaceDE w:val="0"/>
      <w:autoSpaceDN w:val="0"/>
      <w:adjustRightInd w:val="0"/>
      <w:ind w:firstLine="0"/>
      <w:jc w:val="left"/>
      <w:textAlignment w:val="baseline"/>
    </w:pPr>
    <w:rPr>
      <w:bCs/>
      <w:sz w:val="20"/>
      <w:szCs w:val="20"/>
    </w:rPr>
  </w:style>
  <w:style w:type="character" w:customStyle="1" w:styleId="2a">
    <w:name w:val="Основной текст 2 Знак"/>
    <w:basedOn w:val="a6"/>
    <w:link w:val="29"/>
    <w:rsid w:val="0008391C"/>
    <w:rPr>
      <w:rFonts w:ascii="Times New Roman" w:eastAsia="Times New Roman" w:hAnsi="Times New Roman" w:cs="Times New Roman"/>
      <w:bCs/>
      <w:sz w:val="20"/>
      <w:szCs w:val="20"/>
      <w:shd w:val="clear" w:color="auto" w:fill="FFFFFF"/>
      <w:lang w:eastAsia="ru-RU"/>
    </w:rPr>
  </w:style>
  <w:style w:type="paragraph" w:styleId="2b">
    <w:name w:val="List Bullet 2"/>
    <w:basedOn w:val="a5"/>
    <w:autoRedefine/>
    <w:rsid w:val="0008391C"/>
    <w:pPr>
      <w:tabs>
        <w:tab w:val="num" w:pos="0"/>
        <w:tab w:val="num" w:pos="624"/>
      </w:tabs>
      <w:ind w:firstLine="360"/>
    </w:pPr>
    <w:rPr>
      <w:bCs/>
      <w:sz w:val="24"/>
      <w:szCs w:val="24"/>
    </w:rPr>
  </w:style>
  <w:style w:type="paragraph" w:styleId="37">
    <w:name w:val="Body Text Indent 3"/>
    <w:basedOn w:val="a5"/>
    <w:link w:val="38"/>
    <w:rsid w:val="0008391C"/>
    <w:pPr>
      <w:overflowPunct w:val="0"/>
      <w:autoSpaceDE w:val="0"/>
      <w:autoSpaceDN w:val="0"/>
      <w:adjustRightInd w:val="0"/>
      <w:ind w:firstLine="708"/>
      <w:textAlignment w:val="baseline"/>
    </w:pPr>
    <w:rPr>
      <w:rFonts w:ascii="Arial" w:hAnsi="Arial"/>
      <w:bCs/>
      <w:sz w:val="24"/>
      <w:szCs w:val="24"/>
    </w:rPr>
  </w:style>
  <w:style w:type="character" w:customStyle="1" w:styleId="38">
    <w:name w:val="Основной текст с отступом 3 Знак"/>
    <w:basedOn w:val="a6"/>
    <w:link w:val="37"/>
    <w:rsid w:val="0008391C"/>
    <w:rPr>
      <w:rFonts w:ascii="Arial" w:eastAsia="Times New Roman" w:hAnsi="Arial" w:cs="Times New Roman"/>
      <w:bCs/>
      <w:sz w:val="24"/>
      <w:szCs w:val="24"/>
      <w:lang w:eastAsia="ru-RU"/>
    </w:rPr>
  </w:style>
  <w:style w:type="paragraph" w:customStyle="1" w:styleId="18">
    <w:name w:val="Обычный1"/>
    <w:rsid w:val="0008391C"/>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paragraph" w:customStyle="1" w:styleId="Body">
    <w:name w:val="Body"/>
    <w:basedOn w:val="a5"/>
    <w:rsid w:val="0008391C"/>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5"/>
    <w:rsid w:val="0008391C"/>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5"/>
    <w:next w:val="a5"/>
    <w:rsid w:val="0008391C"/>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0839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c">
    <w:name w:val="Обычный2"/>
    <w:rsid w:val="0008391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5"/>
    <w:rsid w:val="0008391C"/>
    <w:pPr>
      <w:overflowPunct w:val="0"/>
      <w:autoSpaceDE w:val="0"/>
      <w:autoSpaceDN w:val="0"/>
      <w:adjustRightInd w:val="0"/>
      <w:ind w:left="2977" w:hanging="2257"/>
      <w:jc w:val="left"/>
      <w:textAlignment w:val="baseline"/>
    </w:pPr>
    <w:rPr>
      <w:rFonts w:ascii="Arial" w:hAnsi="Arial"/>
      <w:sz w:val="22"/>
      <w:szCs w:val="20"/>
    </w:rPr>
  </w:style>
  <w:style w:type="paragraph" w:styleId="afff7">
    <w:name w:val="Block Text"/>
    <w:basedOn w:val="a5"/>
    <w:rsid w:val="0008391C"/>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4">
    <w:name w:val="АриалНум"/>
    <w:basedOn w:val="a5"/>
    <w:rsid w:val="0008391C"/>
    <w:pPr>
      <w:numPr>
        <w:numId w:val="8"/>
      </w:numPr>
    </w:pPr>
    <w:rPr>
      <w:rFonts w:ascii="Arial" w:hAnsi="Arial" w:cs="Arial"/>
      <w:sz w:val="24"/>
      <w:szCs w:val="24"/>
    </w:rPr>
  </w:style>
  <w:style w:type="paragraph" w:customStyle="1" w:styleId="a0">
    <w:name w:val="АриалСписок"/>
    <w:basedOn w:val="a5"/>
    <w:rsid w:val="0008391C"/>
    <w:pPr>
      <w:numPr>
        <w:numId w:val="9"/>
      </w:numPr>
    </w:pPr>
    <w:rPr>
      <w:rFonts w:ascii="Arial" w:hAnsi="Arial" w:cs="Arial"/>
      <w:sz w:val="24"/>
      <w:szCs w:val="24"/>
    </w:rPr>
  </w:style>
  <w:style w:type="paragraph" w:customStyle="1" w:styleId="afff8">
    <w:name w:val="Ариал"/>
    <w:basedOn w:val="a5"/>
    <w:link w:val="19"/>
    <w:rsid w:val="0008391C"/>
    <w:pPr>
      <w:spacing w:before="120" w:after="120" w:line="360" w:lineRule="auto"/>
      <w:ind w:firstLine="851"/>
    </w:pPr>
    <w:rPr>
      <w:rFonts w:ascii="Arial" w:hAnsi="Arial"/>
      <w:sz w:val="24"/>
      <w:szCs w:val="24"/>
    </w:rPr>
  </w:style>
  <w:style w:type="paragraph" w:customStyle="1" w:styleId="BodyText24">
    <w:name w:val="Body Text 24"/>
    <w:basedOn w:val="a5"/>
    <w:rsid w:val="0008391C"/>
    <w:pPr>
      <w:spacing w:before="80"/>
      <w:ind w:left="113" w:firstLine="0"/>
      <w:jc w:val="left"/>
    </w:pPr>
    <w:rPr>
      <w:szCs w:val="20"/>
    </w:rPr>
  </w:style>
  <w:style w:type="paragraph" w:customStyle="1" w:styleId="BodyText22">
    <w:name w:val="Body Text 22"/>
    <w:basedOn w:val="a5"/>
    <w:uiPriority w:val="99"/>
    <w:rsid w:val="0008391C"/>
    <w:pPr>
      <w:ind w:firstLine="0"/>
    </w:pPr>
    <w:rPr>
      <w:sz w:val="24"/>
      <w:szCs w:val="20"/>
    </w:rPr>
  </w:style>
  <w:style w:type="paragraph" w:customStyle="1" w:styleId="BodyText25">
    <w:name w:val="Body Text 25"/>
    <w:basedOn w:val="a5"/>
    <w:rsid w:val="0008391C"/>
    <w:pPr>
      <w:ind w:firstLine="0"/>
      <w:jc w:val="left"/>
    </w:pPr>
    <w:rPr>
      <w:sz w:val="24"/>
      <w:szCs w:val="20"/>
    </w:rPr>
  </w:style>
  <w:style w:type="paragraph" w:customStyle="1" w:styleId="BodyText213">
    <w:name w:val="Body Text 213"/>
    <w:basedOn w:val="a5"/>
    <w:rsid w:val="0008391C"/>
    <w:pPr>
      <w:ind w:firstLine="0"/>
    </w:pPr>
    <w:rPr>
      <w:sz w:val="24"/>
      <w:szCs w:val="20"/>
    </w:rPr>
  </w:style>
  <w:style w:type="paragraph" w:customStyle="1" w:styleId="ConsNonformat">
    <w:name w:val="ConsNonformat"/>
    <w:rsid w:val="0008391C"/>
    <w:pPr>
      <w:widowControl w:val="0"/>
      <w:spacing w:after="0" w:line="240" w:lineRule="auto"/>
    </w:pPr>
    <w:rPr>
      <w:rFonts w:ascii="Courier New" w:eastAsia="Times New Roman" w:hAnsi="Courier New" w:cs="Times New Roman"/>
      <w:sz w:val="20"/>
      <w:szCs w:val="20"/>
      <w:lang w:eastAsia="ru-RU"/>
    </w:rPr>
  </w:style>
  <w:style w:type="paragraph" w:customStyle="1" w:styleId="BodyText28">
    <w:name w:val="Body Text 28"/>
    <w:basedOn w:val="a5"/>
    <w:rsid w:val="0008391C"/>
    <w:pPr>
      <w:ind w:firstLine="0"/>
      <w:jc w:val="left"/>
    </w:pPr>
    <w:rPr>
      <w:sz w:val="24"/>
      <w:szCs w:val="20"/>
    </w:rPr>
  </w:style>
  <w:style w:type="paragraph" w:customStyle="1" w:styleId="caaieiaie51">
    <w:name w:val="caaieiaie 51"/>
    <w:basedOn w:val="a5"/>
    <w:next w:val="a5"/>
    <w:rsid w:val="0008391C"/>
    <w:pPr>
      <w:keepNext/>
      <w:ind w:firstLine="0"/>
      <w:jc w:val="center"/>
    </w:pPr>
    <w:rPr>
      <w:b/>
      <w:szCs w:val="20"/>
    </w:rPr>
  </w:style>
  <w:style w:type="paragraph" w:styleId="30">
    <w:name w:val="List Bullet 3"/>
    <w:basedOn w:val="a5"/>
    <w:autoRedefine/>
    <w:rsid w:val="0008391C"/>
    <w:pPr>
      <w:numPr>
        <w:numId w:val="10"/>
      </w:numPr>
      <w:tabs>
        <w:tab w:val="clear" w:pos="1800"/>
        <w:tab w:val="num" w:pos="1080"/>
      </w:tabs>
      <w:autoSpaceDE w:val="0"/>
      <w:autoSpaceDN w:val="0"/>
      <w:ind w:left="1080" w:hanging="720"/>
    </w:pPr>
    <w:rPr>
      <w:i/>
      <w:iCs/>
      <w:sz w:val="24"/>
      <w:szCs w:val="24"/>
    </w:rPr>
  </w:style>
  <w:style w:type="paragraph" w:customStyle="1" w:styleId="afff9">
    <w:name w:val="текст сноски"/>
    <w:basedOn w:val="a5"/>
    <w:rsid w:val="0008391C"/>
    <w:pPr>
      <w:widowControl w:val="0"/>
      <w:ind w:firstLine="0"/>
      <w:jc w:val="left"/>
    </w:pPr>
    <w:rPr>
      <w:rFonts w:ascii="Gelvetsky 12pt" w:hAnsi="Gelvetsky 12pt"/>
      <w:sz w:val="24"/>
      <w:szCs w:val="20"/>
      <w:lang w:val="en-US"/>
    </w:rPr>
  </w:style>
  <w:style w:type="paragraph" w:customStyle="1" w:styleId="110">
    <w:name w:val="заголовок 11"/>
    <w:basedOn w:val="a5"/>
    <w:next w:val="a5"/>
    <w:rsid w:val="0008391C"/>
    <w:pPr>
      <w:keepNext/>
      <w:autoSpaceDE w:val="0"/>
      <w:autoSpaceDN w:val="0"/>
      <w:ind w:firstLine="0"/>
      <w:jc w:val="center"/>
    </w:pPr>
    <w:rPr>
      <w:sz w:val="20"/>
      <w:szCs w:val="24"/>
    </w:rPr>
  </w:style>
  <w:style w:type="paragraph" w:customStyle="1" w:styleId="xl39">
    <w:name w:val="xl39"/>
    <w:basedOn w:val="a5"/>
    <w:rsid w:val="0008391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08391C"/>
    <w:pPr>
      <w:spacing w:before="60" w:after="0" w:line="240" w:lineRule="auto"/>
      <w:ind w:left="567" w:hanging="567"/>
      <w:jc w:val="both"/>
    </w:pPr>
    <w:rPr>
      <w:rFonts w:ascii="Courier" w:eastAsia="Times New Roman" w:hAnsi="Courier" w:cs="Times New Roman"/>
      <w:sz w:val="24"/>
      <w:szCs w:val="20"/>
      <w:lang w:val="en-US" w:eastAsia="ru-RU"/>
    </w:rPr>
  </w:style>
  <w:style w:type="paragraph" w:customStyle="1" w:styleId="xl48">
    <w:name w:val="xl48"/>
    <w:basedOn w:val="a5"/>
    <w:rsid w:val="0008391C"/>
    <w:pPr>
      <w:spacing w:before="100" w:beforeAutospacing="1" w:after="100" w:afterAutospacing="1"/>
      <w:ind w:firstLine="0"/>
      <w:jc w:val="center"/>
    </w:pPr>
    <w:rPr>
      <w:rFonts w:ascii="Arial CYR" w:eastAsia="Arial Unicode MS" w:hAnsi="Arial CYR" w:cs="Arial CYR"/>
      <w:b/>
      <w:bCs/>
      <w:sz w:val="24"/>
      <w:szCs w:val="24"/>
    </w:rPr>
  </w:style>
  <w:style w:type="paragraph" w:styleId="afffa">
    <w:name w:val="Salutation"/>
    <w:basedOn w:val="a5"/>
    <w:next w:val="a5"/>
    <w:link w:val="afffb"/>
    <w:rsid w:val="0008391C"/>
    <w:pPr>
      <w:ind w:firstLine="0"/>
      <w:jc w:val="left"/>
    </w:pPr>
    <w:rPr>
      <w:sz w:val="24"/>
      <w:szCs w:val="24"/>
    </w:rPr>
  </w:style>
  <w:style w:type="character" w:customStyle="1" w:styleId="afffb">
    <w:name w:val="Приветствие Знак"/>
    <w:basedOn w:val="a6"/>
    <w:link w:val="afffa"/>
    <w:rsid w:val="0008391C"/>
    <w:rPr>
      <w:rFonts w:ascii="Times New Roman" w:eastAsia="Times New Roman" w:hAnsi="Times New Roman" w:cs="Times New Roman"/>
      <w:sz w:val="24"/>
      <w:szCs w:val="24"/>
      <w:lang w:eastAsia="ru-RU"/>
    </w:rPr>
  </w:style>
  <w:style w:type="paragraph" w:customStyle="1" w:styleId="xl25">
    <w:name w:val="xl25"/>
    <w:basedOn w:val="a5"/>
    <w:rsid w:val="0008391C"/>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5"/>
    <w:rsid w:val="0008391C"/>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5"/>
    <w:rsid w:val="0008391C"/>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c"/>
    <w:rsid w:val="0008391C"/>
    <w:pPr>
      <w:widowControl/>
      <w:spacing w:line="220" w:lineRule="auto"/>
      <w:ind w:firstLine="426"/>
    </w:pPr>
    <w:rPr>
      <w:snapToGrid/>
      <w:sz w:val="20"/>
    </w:rPr>
  </w:style>
  <w:style w:type="paragraph" w:customStyle="1" w:styleId="1a">
    <w:name w:val="Текст1"/>
    <w:basedOn w:val="a5"/>
    <w:rsid w:val="0008391C"/>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5"/>
    <w:rsid w:val="0008391C"/>
    <w:pPr>
      <w:spacing w:before="100" w:beforeAutospacing="1" w:after="100" w:afterAutospacing="1"/>
      <w:ind w:firstLine="0"/>
    </w:pPr>
    <w:rPr>
      <w:sz w:val="24"/>
      <w:szCs w:val="24"/>
    </w:rPr>
  </w:style>
  <w:style w:type="paragraph" w:customStyle="1" w:styleId="xl35">
    <w:name w:val="xl35"/>
    <w:basedOn w:val="a5"/>
    <w:rsid w:val="0008391C"/>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5"/>
    <w:rsid w:val="0008391C"/>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08391C"/>
    <w:pPr>
      <w:widowControl w:val="0"/>
      <w:spacing w:before="160" w:after="0" w:line="300" w:lineRule="auto"/>
      <w:jc w:val="center"/>
    </w:pPr>
    <w:rPr>
      <w:rFonts w:ascii="Arial" w:eastAsia="Times New Roman" w:hAnsi="Arial" w:cs="Times New Roman"/>
      <w:sz w:val="16"/>
      <w:szCs w:val="20"/>
      <w:lang w:eastAsia="ru-RU"/>
    </w:rPr>
  </w:style>
  <w:style w:type="paragraph" w:customStyle="1" w:styleId="xl44">
    <w:name w:val="xl44"/>
    <w:basedOn w:val="a5"/>
    <w:rsid w:val="0008391C"/>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c">
    <w:name w:val="АриалТабл"/>
    <w:basedOn w:val="afff8"/>
    <w:rsid w:val="0008391C"/>
    <w:pPr>
      <w:widowControl w:val="0"/>
      <w:adjustRightInd w:val="0"/>
      <w:spacing w:before="0" w:after="0" w:line="240" w:lineRule="auto"/>
      <w:ind w:firstLine="0"/>
      <w:textAlignment w:val="baseline"/>
    </w:pPr>
  </w:style>
  <w:style w:type="paragraph" w:customStyle="1" w:styleId="afffd">
    <w:name w:val="a"/>
    <w:basedOn w:val="a5"/>
    <w:rsid w:val="0008391C"/>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5"/>
    <w:rsid w:val="0008391C"/>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e">
    <w:name w:val="Пункт Знак Знак"/>
    <w:rsid w:val="0008391C"/>
    <w:rPr>
      <w:sz w:val="28"/>
      <w:lang w:val="ru-RU" w:eastAsia="ru-RU" w:bidi="ar-SA"/>
    </w:rPr>
  </w:style>
  <w:style w:type="paragraph" w:styleId="affff">
    <w:name w:val="Plain Text"/>
    <w:basedOn w:val="a5"/>
    <w:link w:val="affff0"/>
    <w:uiPriority w:val="99"/>
    <w:rsid w:val="0008391C"/>
    <w:pPr>
      <w:ind w:left="567" w:right="397" w:firstLine="567"/>
    </w:pPr>
    <w:rPr>
      <w:rFonts w:ascii="Courier New" w:hAnsi="Courier New"/>
      <w:sz w:val="20"/>
      <w:szCs w:val="20"/>
    </w:rPr>
  </w:style>
  <w:style w:type="character" w:customStyle="1" w:styleId="affff0">
    <w:name w:val="Текст Знак"/>
    <w:basedOn w:val="a6"/>
    <w:link w:val="affff"/>
    <w:uiPriority w:val="99"/>
    <w:rsid w:val="0008391C"/>
    <w:rPr>
      <w:rFonts w:ascii="Courier New" w:eastAsia="Times New Roman" w:hAnsi="Courier New" w:cs="Times New Roman"/>
      <w:sz w:val="20"/>
      <w:szCs w:val="20"/>
      <w:lang w:eastAsia="ru-RU"/>
    </w:rPr>
  </w:style>
  <w:style w:type="paragraph" w:styleId="2d">
    <w:name w:val="List 2"/>
    <w:basedOn w:val="a5"/>
    <w:rsid w:val="0008391C"/>
    <w:pPr>
      <w:spacing w:line="360" w:lineRule="auto"/>
      <w:ind w:left="566" w:hanging="283"/>
    </w:pPr>
    <w:rPr>
      <w:bCs/>
      <w:snapToGrid w:val="0"/>
      <w:sz w:val="22"/>
      <w:szCs w:val="22"/>
    </w:rPr>
  </w:style>
  <w:style w:type="paragraph" w:customStyle="1" w:styleId="Iiaioieo">
    <w:name w:val="Iiaioieo"/>
    <w:basedOn w:val="a5"/>
    <w:rsid w:val="0008391C"/>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b">
    <w:name w:val="Основной текст с отступом1"/>
    <w:basedOn w:val="a5"/>
    <w:rsid w:val="0008391C"/>
    <w:rPr>
      <w:sz w:val="24"/>
      <w:szCs w:val="24"/>
    </w:rPr>
  </w:style>
  <w:style w:type="paragraph" w:customStyle="1" w:styleId="xl34">
    <w:name w:val="xl34"/>
    <w:basedOn w:val="a5"/>
    <w:rsid w:val="0008391C"/>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1">
    <w:name w:val="Знак Знак Знак Знак Знак Знак Знак"/>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2">
    <w:name w:val="Пункт_2"/>
    <w:basedOn w:val="a5"/>
    <w:rsid w:val="0008391C"/>
    <w:pPr>
      <w:numPr>
        <w:ilvl w:val="1"/>
        <w:numId w:val="11"/>
      </w:numPr>
      <w:spacing w:line="360" w:lineRule="auto"/>
    </w:pPr>
    <w:rPr>
      <w:snapToGrid w:val="0"/>
      <w:szCs w:val="20"/>
    </w:rPr>
  </w:style>
  <w:style w:type="paragraph" w:customStyle="1" w:styleId="43">
    <w:name w:val="Пункт_4"/>
    <w:basedOn w:val="3"/>
    <w:rsid w:val="0008391C"/>
    <w:pPr>
      <w:numPr>
        <w:ilvl w:val="0"/>
        <w:numId w:val="0"/>
      </w:numPr>
      <w:tabs>
        <w:tab w:val="num" w:pos="1134"/>
      </w:tabs>
      <w:ind w:left="1134" w:hanging="1134"/>
    </w:pPr>
  </w:style>
  <w:style w:type="paragraph" w:customStyle="1" w:styleId="5ABCD">
    <w:name w:val="Пункт_5_ABCD"/>
    <w:basedOn w:val="a5"/>
    <w:rsid w:val="0008391C"/>
    <w:pPr>
      <w:tabs>
        <w:tab w:val="num" w:pos="1701"/>
      </w:tabs>
      <w:spacing w:line="360" w:lineRule="auto"/>
      <w:ind w:left="1701" w:hanging="567"/>
    </w:pPr>
    <w:rPr>
      <w:snapToGrid w:val="0"/>
      <w:szCs w:val="20"/>
    </w:rPr>
  </w:style>
  <w:style w:type="paragraph" w:customStyle="1" w:styleId="1c">
    <w:name w:val="Пункт_1"/>
    <w:basedOn w:val="a5"/>
    <w:rsid w:val="0008391C"/>
    <w:pPr>
      <w:keepNext/>
      <w:tabs>
        <w:tab w:val="num" w:pos="1985"/>
      </w:tabs>
      <w:spacing w:before="480" w:after="240"/>
      <w:ind w:left="567" w:hanging="567"/>
      <w:jc w:val="center"/>
      <w:outlineLvl w:val="0"/>
    </w:pPr>
    <w:rPr>
      <w:rFonts w:ascii="Arial" w:hAnsi="Arial"/>
      <w:b/>
      <w:snapToGrid w:val="0"/>
      <w:sz w:val="32"/>
    </w:rPr>
  </w:style>
  <w:style w:type="paragraph" w:customStyle="1" w:styleId="tztxtlist">
    <w:name w:val="tz_txt_list"/>
    <w:basedOn w:val="a5"/>
    <w:rsid w:val="0008391C"/>
    <w:pPr>
      <w:numPr>
        <w:numId w:val="11"/>
      </w:numPr>
      <w:spacing w:line="360" w:lineRule="auto"/>
    </w:pPr>
    <w:rPr>
      <w:snapToGrid w:val="0"/>
      <w:szCs w:val="20"/>
    </w:rPr>
  </w:style>
  <w:style w:type="character" w:customStyle="1" w:styleId="17">
    <w:name w:val="Пункт Знак1"/>
    <w:link w:val="aff6"/>
    <w:rsid w:val="0008391C"/>
    <w:rPr>
      <w:rFonts w:ascii="Times New Roman" w:eastAsia="Times New Roman" w:hAnsi="Times New Roman" w:cs="Times New Roman"/>
      <w:bCs/>
      <w:snapToGrid w:val="0"/>
      <w:sz w:val="20"/>
      <w:szCs w:val="20"/>
      <w:lang w:eastAsia="ru-RU"/>
    </w:rPr>
  </w:style>
  <w:style w:type="paragraph" w:customStyle="1" w:styleId="1d">
    <w:name w:val="1 уровень"/>
    <w:basedOn w:val="af3"/>
    <w:rsid w:val="0008391C"/>
    <w:pPr>
      <w:tabs>
        <w:tab w:val="num" w:pos="360"/>
      </w:tabs>
      <w:autoSpaceDE w:val="0"/>
      <w:autoSpaceDN w:val="0"/>
      <w:adjustRightInd w:val="0"/>
      <w:spacing w:after="0"/>
      <w:ind w:left="360" w:hanging="360"/>
      <w:jc w:val="center"/>
    </w:pPr>
    <w:rPr>
      <w:b/>
      <w:snapToGrid w:val="0"/>
      <w:color w:val="000000"/>
      <w:sz w:val="24"/>
      <w:szCs w:val="24"/>
    </w:rPr>
  </w:style>
  <w:style w:type="character" w:styleId="affff2">
    <w:name w:val="annotation reference"/>
    <w:semiHidden/>
    <w:rsid w:val="0008391C"/>
    <w:rPr>
      <w:sz w:val="16"/>
      <w:szCs w:val="16"/>
    </w:rPr>
  </w:style>
  <w:style w:type="paragraph" w:customStyle="1" w:styleId="affff3">
    <w:name w:val="_Заголовок по центру"/>
    <w:basedOn w:val="a5"/>
    <w:rsid w:val="0008391C"/>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5"/>
    <w:rsid w:val="0008391C"/>
    <w:pPr>
      <w:autoSpaceDE w:val="0"/>
      <w:autoSpaceDN w:val="0"/>
      <w:ind w:right="19772"/>
      <w:jc w:val="left"/>
    </w:pPr>
    <w:rPr>
      <w:rFonts w:ascii="Arial" w:hAnsi="Arial" w:cs="Arial"/>
      <w:sz w:val="20"/>
      <w:szCs w:val="20"/>
    </w:rPr>
  </w:style>
  <w:style w:type="paragraph" w:customStyle="1" w:styleId="consnonformat0">
    <w:name w:val="consnonformat"/>
    <w:basedOn w:val="a5"/>
    <w:rsid w:val="0008391C"/>
    <w:pPr>
      <w:autoSpaceDE w:val="0"/>
      <w:autoSpaceDN w:val="0"/>
      <w:ind w:right="19772" w:firstLine="0"/>
      <w:jc w:val="left"/>
    </w:pPr>
    <w:rPr>
      <w:rFonts w:ascii="Courier New" w:hAnsi="Courier New" w:cs="Courier New"/>
      <w:sz w:val="20"/>
      <w:szCs w:val="20"/>
    </w:rPr>
  </w:style>
  <w:style w:type="character" w:customStyle="1" w:styleId="19">
    <w:name w:val="Ариал Знак1"/>
    <w:link w:val="afff8"/>
    <w:rsid w:val="0008391C"/>
    <w:rPr>
      <w:rFonts w:ascii="Arial" w:eastAsia="Times New Roman" w:hAnsi="Arial" w:cs="Times New Roman"/>
      <w:sz w:val="24"/>
      <w:szCs w:val="24"/>
      <w:lang w:eastAsia="ru-RU"/>
    </w:rPr>
  </w:style>
  <w:style w:type="character" w:customStyle="1" w:styleId="FontStyle14">
    <w:name w:val="Font Style14"/>
    <w:rsid w:val="0008391C"/>
    <w:rPr>
      <w:rFonts w:ascii="Times New Roman" w:hAnsi="Times New Roman" w:cs="Times New Roman"/>
      <w:sz w:val="22"/>
      <w:szCs w:val="22"/>
    </w:rPr>
  </w:style>
  <w:style w:type="paragraph" w:customStyle="1" w:styleId="DefaultParagraphFontParaCharChar">
    <w:name w:val="Default Paragraph Font Para Char Char Знак"/>
    <w:basedOn w:val="a5"/>
    <w:rsid w:val="0008391C"/>
    <w:pPr>
      <w:spacing w:after="160" w:line="240" w:lineRule="exact"/>
      <w:ind w:firstLine="0"/>
      <w:jc w:val="left"/>
    </w:pPr>
    <w:rPr>
      <w:rFonts w:ascii="Verdana" w:hAnsi="Verdana" w:cs="Verdana"/>
      <w:sz w:val="20"/>
      <w:szCs w:val="20"/>
      <w:lang w:val="en-US" w:eastAsia="en-US"/>
    </w:rPr>
  </w:style>
  <w:style w:type="character" w:customStyle="1" w:styleId="2e">
    <w:name w:val="Знак Знак2"/>
    <w:rsid w:val="0008391C"/>
    <w:rPr>
      <w:bCs/>
      <w:snapToGrid/>
      <w:szCs w:val="22"/>
    </w:rPr>
  </w:style>
  <w:style w:type="numbering" w:customStyle="1" w:styleId="1e">
    <w:name w:val="Нет списка1"/>
    <w:next w:val="a8"/>
    <w:semiHidden/>
    <w:rsid w:val="0008391C"/>
  </w:style>
  <w:style w:type="paragraph" w:customStyle="1" w:styleId="10">
    <w:name w:val="1_раздел"/>
    <w:basedOn w:val="a5"/>
    <w:rsid w:val="0008391C"/>
    <w:pPr>
      <w:keepNext/>
      <w:numPr>
        <w:numId w:val="12"/>
      </w:numPr>
      <w:suppressAutoHyphens/>
      <w:spacing w:before="480" w:after="360"/>
      <w:jc w:val="left"/>
      <w:outlineLvl w:val="0"/>
    </w:pPr>
    <w:rPr>
      <w:rFonts w:ascii="Verdana" w:hAnsi="Verdana"/>
      <w:b/>
      <w:sz w:val="36"/>
      <w:szCs w:val="20"/>
    </w:rPr>
  </w:style>
  <w:style w:type="paragraph" w:customStyle="1" w:styleId="20">
    <w:name w:val="2_Статья"/>
    <w:basedOn w:val="a5"/>
    <w:rsid w:val="0008391C"/>
    <w:pPr>
      <w:keepNext/>
      <w:numPr>
        <w:ilvl w:val="1"/>
        <w:numId w:val="12"/>
      </w:numPr>
      <w:suppressAutoHyphens/>
      <w:spacing w:before="240" w:after="120"/>
      <w:jc w:val="left"/>
      <w:outlineLvl w:val="1"/>
    </w:pPr>
    <w:rPr>
      <w:rFonts w:ascii="Verdana" w:hAnsi="Verdana"/>
      <w:b/>
      <w:szCs w:val="20"/>
    </w:rPr>
  </w:style>
  <w:style w:type="paragraph" w:customStyle="1" w:styleId="31">
    <w:name w:val="3_Пункт"/>
    <w:basedOn w:val="a5"/>
    <w:rsid w:val="0008391C"/>
    <w:pPr>
      <w:keepNext/>
      <w:numPr>
        <w:ilvl w:val="2"/>
        <w:numId w:val="12"/>
      </w:numPr>
      <w:spacing w:before="240" w:after="120"/>
      <w:jc w:val="left"/>
    </w:pPr>
    <w:rPr>
      <w:rFonts w:ascii="Verdana" w:hAnsi="Verdana"/>
      <w:b/>
      <w:sz w:val="24"/>
      <w:szCs w:val="20"/>
    </w:rPr>
  </w:style>
  <w:style w:type="paragraph" w:customStyle="1" w:styleId="4">
    <w:name w:val="4_Подпункт"/>
    <w:basedOn w:val="a5"/>
    <w:rsid w:val="0008391C"/>
    <w:pPr>
      <w:numPr>
        <w:ilvl w:val="3"/>
        <w:numId w:val="12"/>
      </w:numPr>
      <w:spacing w:after="120"/>
    </w:pPr>
    <w:rPr>
      <w:rFonts w:ascii="Verdana" w:hAnsi="Verdana"/>
      <w:sz w:val="20"/>
      <w:szCs w:val="20"/>
    </w:rPr>
  </w:style>
  <w:style w:type="paragraph" w:customStyle="1" w:styleId="5">
    <w:name w:val="5_часть"/>
    <w:basedOn w:val="a5"/>
    <w:rsid w:val="0008391C"/>
    <w:pPr>
      <w:numPr>
        <w:ilvl w:val="4"/>
        <w:numId w:val="12"/>
      </w:numPr>
      <w:spacing w:after="120"/>
      <w:jc w:val="left"/>
    </w:pPr>
    <w:rPr>
      <w:rFonts w:ascii="Verdana" w:hAnsi="Verdana"/>
      <w:sz w:val="20"/>
      <w:szCs w:val="20"/>
    </w:rPr>
  </w:style>
  <w:style w:type="paragraph" w:customStyle="1" w:styleId="6">
    <w:name w:val="6_часть"/>
    <w:basedOn w:val="a5"/>
    <w:rsid w:val="0008391C"/>
    <w:pPr>
      <w:numPr>
        <w:ilvl w:val="5"/>
        <w:numId w:val="12"/>
      </w:numPr>
      <w:spacing w:after="120"/>
      <w:jc w:val="left"/>
    </w:pPr>
    <w:rPr>
      <w:rFonts w:ascii="Verdana" w:hAnsi="Verdana"/>
      <w:sz w:val="20"/>
      <w:szCs w:val="20"/>
    </w:rPr>
  </w:style>
  <w:style w:type="paragraph" w:styleId="affff4">
    <w:name w:val="Normal (Web)"/>
    <w:basedOn w:val="a5"/>
    <w:rsid w:val="0008391C"/>
    <w:pPr>
      <w:spacing w:before="100" w:beforeAutospacing="1" w:after="100" w:afterAutospacing="1"/>
      <w:ind w:firstLine="0"/>
      <w:jc w:val="left"/>
    </w:pPr>
    <w:rPr>
      <w:rFonts w:ascii="Verdana" w:hAnsi="Verdana" w:cs="Verdana"/>
      <w:sz w:val="16"/>
      <w:szCs w:val="16"/>
    </w:rPr>
  </w:style>
  <w:style w:type="numbering" w:customStyle="1" w:styleId="2f">
    <w:name w:val="Нет списка2"/>
    <w:next w:val="a8"/>
    <w:semiHidden/>
    <w:rsid w:val="0008391C"/>
  </w:style>
  <w:style w:type="paragraph" w:customStyle="1" w:styleId="ConsPlusNormal">
    <w:name w:val="ConsPlusNormal"/>
    <w:rsid w:val="00083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Пункт Знак1 Знак1"/>
    <w:rsid w:val="0008391C"/>
    <w:rPr>
      <w:snapToGrid/>
      <w:sz w:val="28"/>
    </w:rPr>
  </w:style>
  <w:style w:type="paragraph" w:customStyle="1" w:styleId="39">
    <w:name w:val="Стиль3 Знак Знак"/>
    <w:basedOn w:val="27"/>
    <w:rsid w:val="0008391C"/>
    <w:pPr>
      <w:widowControl w:val="0"/>
      <w:shd w:val="clear" w:color="auto" w:fill="auto"/>
      <w:tabs>
        <w:tab w:val="num" w:pos="227"/>
      </w:tabs>
      <w:adjustRightInd w:val="0"/>
      <w:ind w:firstLine="0"/>
      <w:textAlignment w:val="baseline"/>
    </w:pPr>
    <w:rPr>
      <w:bCs w:val="0"/>
      <w:snapToGrid/>
    </w:rPr>
  </w:style>
  <w:style w:type="paragraph" w:customStyle="1" w:styleId="12pt00">
    <w:name w:val="Стиль Основной текст + 12 pt После:  0 пт"/>
    <w:basedOn w:val="af1"/>
    <w:rsid w:val="0008391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3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ceouttxt4">
    <w:name w:val="iceouttxt4"/>
    <w:basedOn w:val="a6"/>
    <w:rsid w:val="0008391C"/>
  </w:style>
  <w:style w:type="character" w:customStyle="1" w:styleId="affff5">
    <w:name w:val="название формы"/>
    <w:uiPriority w:val="99"/>
    <w:rsid w:val="0008391C"/>
    <w:rPr>
      <w:rFonts w:ascii="Times New Roman" w:hAnsi="Times New Roman" w:cs="Times New Roman"/>
      <w:b/>
      <w:sz w:val="24"/>
      <w:lang w:val="ru-RU" w:eastAsia="ar-SA" w:bidi="ar-SA"/>
    </w:rPr>
  </w:style>
  <w:style w:type="paragraph" w:customStyle="1" w:styleId="affff6">
    <w:name w:val="шапка таблицы"/>
    <w:basedOn w:val="a5"/>
    <w:uiPriority w:val="99"/>
    <w:rsid w:val="0008391C"/>
    <w:pPr>
      <w:ind w:firstLine="0"/>
      <w:jc w:val="center"/>
    </w:pPr>
    <w:rPr>
      <w:rFonts w:cs="Courier New"/>
      <w:b/>
      <w:sz w:val="20"/>
      <w:szCs w:val="20"/>
      <w:lang w:val="en-US" w:eastAsia="en-US"/>
    </w:rPr>
  </w:style>
  <w:style w:type="paragraph" w:customStyle="1" w:styleId="affff7">
    <w:name w:val="текст таблицы"/>
    <w:basedOn w:val="a5"/>
    <w:uiPriority w:val="99"/>
    <w:rsid w:val="0008391C"/>
    <w:pPr>
      <w:ind w:firstLine="0"/>
      <w:jc w:val="left"/>
    </w:pPr>
    <w:rPr>
      <w:sz w:val="24"/>
      <w:szCs w:val="22"/>
      <w:lang w:val="en-US" w:eastAsia="en-US"/>
    </w:rPr>
  </w:style>
  <w:style w:type="paragraph" w:customStyle="1" w:styleId="ConsCell">
    <w:name w:val="ConsCell"/>
    <w:uiPriority w:val="99"/>
    <w:rsid w:val="0008391C"/>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20">
    <w:name w:val="Основной текст 32"/>
    <w:basedOn w:val="a5"/>
    <w:rsid w:val="0008391C"/>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8">
    <w:name w:val="Subtitle"/>
    <w:basedOn w:val="a5"/>
    <w:link w:val="affff9"/>
    <w:uiPriority w:val="99"/>
    <w:qFormat/>
    <w:rsid w:val="0008391C"/>
    <w:pPr>
      <w:ind w:firstLine="0"/>
      <w:jc w:val="center"/>
    </w:pPr>
    <w:rPr>
      <w:szCs w:val="20"/>
    </w:rPr>
  </w:style>
  <w:style w:type="character" w:customStyle="1" w:styleId="affff9">
    <w:name w:val="Подзаголовок Знак"/>
    <w:basedOn w:val="a6"/>
    <w:link w:val="affff8"/>
    <w:uiPriority w:val="99"/>
    <w:rsid w:val="0008391C"/>
    <w:rPr>
      <w:rFonts w:ascii="Times New Roman" w:eastAsia="Times New Roman" w:hAnsi="Times New Roman" w:cs="Times New Roman"/>
      <w:sz w:val="28"/>
      <w:szCs w:val="20"/>
      <w:lang w:eastAsia="ru-RU"/>
    </w:rPr>
  </w:style>
  <w:style w:type="paragraph" w:styleId="affffa">
    <w:name w:val="Revision"/>
    <w:hidden/>
    <w:uiPriority w:val="99"/>
    <w:semiHidden/>
    <w:rsid w:val="0008391C"/>
    <w:pPr>
      <w:spacing w:after="0" w:line="240" w:lineRule="auto"/>
    </w:pPr>
    <w:rPr>
      <w:rFonts w:ascii="Times New Roman" w:eastAsia="Times New Roman" w:hAnsi="Times New Roman" w:cs="Times New Roman"/>
      <w:bCs/>
      <w:snapToGrid w:val="0"/>
      <w:lang w:eastAsia="ru-RU"/>
    </w:rPr>
  </w:style>
  <w:style w:type="paragraph" w:styleId="affffb">
    <w:name w:val="No Spacing"/>
    <w:uiPriority w:val="1"/>
    <w:qFormat/>
    <w:rsid w:val="0008391C"/>
    <w:pPr>
      <w:spacing w:after="0" w:line="240" w:lineRule="auto"/>
      <w:ind w:firstLine="567"/>
      <w:jc w:val="both"/>
    </w:pPr>
    <w:rPr>
      <w:rFonts w:ascii="Times New Roman" w:eastAsia="Times New Roman" w:hAnsi="Times New Roman" w:cs="Times New Roman"/>
      <w:bCs/>
      <w:snapToGrid w:val="0"/>
      <w:lang w:eastAsia="ru-RU"/>
    </w:rPr>
  </w:style>
  <w:style w:type="paragraph" w:customStyle="1" w:styleId="1f">
    <w:name w:val="Знак Знак Знак Знак Знак Знак Знак1"/>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0">
    <w:name w:val="Знак1"/>
    <w:basedOn w:val="a5"/>
    <w:rsid w:val="0008391C"/>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6"/>
    <w:rsid w:val="0008391C"/>
  </w:style>
  <w:style w:type="paragraph" w:customStyle="1" w:styleId="formattext">
    <w:name w:val="formattext"/>
    <w:basedOn w:val="a5"/>
    <w:rsid w:val="0008391C"/>
    <w:pPr>
      <w:spacing w:before="100" w:beforeAutospacing="1" w:after="100" w:afterAutospacing="1"/>
      <w:ind w:firstLine="0"/>
      <w:jc w:val="left"/>
    </w:pPr>
    <w:rPr>
      <w:sz w:val="24"/>
      <w:szCs w:val="24"/>
    </w:rPr>
  </w:style>
  <w:style w:type="paragraph" w:customStyle="1" w:styleId="3a">
    <w:name w:val="Стиль3 Знак"/>
    <w:basedOn w:val="27"/>
    <w:rsid w:val="0008391C"/>
    <w:pPr>
      <w:widowControl w:val="0"/>
      <w:shd w:val="clear" w:color="auto" w:fill="auto"/>
      <w:tabs>
        <w:tab w:val="num" w:pos="900"/>
        <w:tab w:val="num" w:pos="1307"/>
      </w:tabs>
      <w:adjustRightInd w:val="0"/>
      <w:ind w:left="1080" w:firstLine="720"/>
      <w:textAlignment w:val="baseline"/>
    </w:pPr>
    <w:rPr>
      <w:bCs w:val="0"/>
      <w:snapToGrid/>
    </w:rPr>
  </w:style>
  <w:style w:type="paragraph" w:customStyle="1" w:styleId="3b">
    <w:name w:val="Стиль3"/>
    <w:basedOn w:val="27"/>
    <w:rsid w:val="0008391C"/>
    <w:pPr>
      <w:widowControl w:val="0"/>
      <w:shd w:val="clear" w:color="auto" w:fill="auto"/>
      <w:tabs>
        <w:tab w:val="num" w:pos="900"/>
        <w:tab w:val="num" w:pos="1307"/>
      </w:tabs>
      <w:adjustRightInd w:val="0"/>
      <w:ind w:left="1080" w:firstLine="720"/>
      <w:textAlignment w:val="baseline"/>
    </w:pPr>
    <w:rPr>
      <w:bCs w:val="0"/>
      <w:snapToGrid/>
    </w:rPr>
  </w:style>
  <w:style w:type="character" w:customStyle="1" w:styleId="label">
    <w:name w:val="label"/>
    <w:basedOn w:val="a6"/>
    <w:rsid w:val="0008391C"/>
  </w:style>
  <w:style w:type="paragraph" w:customStyle="1" w:styleId="Normal2">
    <w:name w:val="Normal2"/>
    <w:rsid w:val="0008391C"/>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a2">
    <w:name w:val="Условия контракта"/>
    <w:basedOn w:val="a5"/>
    <w:rsid w:val="0008391C"/>
    <w:pPr>
      <w:numPr>
        <w:numId w:val="13"/>
      </w:numPr>
      <w:spacing w:before="240" w:after="120"/>
    </w:pPr>
    <w:rPr>
      <w:b/>
      <w:bCs/>
      <w:sz w:val="24"/>
      <w:szCs w:val="24"/>
    </w:rPr>
  </w:style>
  <w:style w:type="paragraph" w:styleId="affffc">
    <w:name w:val="Note Heading"/>
    <w:basedOn w:val="a5"/>
    <w:next w:val="a5"/>
    <w:link w:val="affffd"/>
    <w:rsid w:val="0008391C"/>
    <w:pPr>
      <w:spacing w:after="60"/>
      <w:ind w:firstLine="0"/>
    </w:pPr>
    <w:rPr>
      <w:sz w:val="24"/>
      <w:szCs w:val="24"/>
    </w:rPr>
  </w:style>
  <w:style w:type="character" w:customStyle="1" w:styleId="affffd">
    <w:name w:val="Заголовок записки Знак"/>
    <w:basedOn w:val="a6"/>
    <w:link w:val="affffc"/>
    <w:rsid w:val="0008391C"/>
    <w:rPr>
      <w:rFonts w:ascii="Times New Roman" w:eastAsia="Times New Roman" w:hAnsi="Times New Roman" w:cs="Times New Roman"/>
      <w:sz w:val="24"/>
      <w:szCs w:val="24"/>
      <w:lang w:eastAsia="ru-RU"/>
    </w:rPr>
  </w:style>
  <w:style w:type="paragraph" w:styleId="affffe">
    <w:name w:val="Date"/>
    <w:basedOn w:val="a5"/>
    <w:next w:val="a5"/>
    <w:link w:val="afffff"/>
    <w:rsid w:val="0008391C"/>
    <w:pPr>
      <w:spacing w:after="60"/>
      <w:ind w:firstLine="0"/>
    </w:pPr>
    <w:rPr>
      <w:sz w:val="24"/>
      <w:szCs w:val="24"/>
    </w:rPr>
  </w:style>
  <w:style w:type="character" w:customStyle="1" w:styleId="afffff">
    <w:name w:val="Дата Знак"/>
    <w:basedOn w:val="a6"/>
    <w:link w:val="affffe"/>
    <w:rsid w:val="0008391C"/>
    <w:rPr>
      <w:rFonts w:ascii="Times New Roman" w:eastAsia="Times New Roman" w:hAnsi="Times New Roman" w:cs="Times New Roman"/>
      <w:sz w:val="24"/>
      <w:szCs w:val="24"/>
      <w:lang w:eastAsia="ru-RU"/>
    </w:rPr>
  </w:style>
  <w:style w:type="character" w:customStyle="1" w:styleId="afffff0">
    <w:name w:val="Основной шрифт"/>
    <w:rsid w:val="0008391C"/>
  </w:style>
  <w:style w:type="paragraph" w:styleId="HTML">
    <w:name w:val="HTML Address"/>
    <w:basedOn w:val="a5"/>
    <w:link w:val="HTML0"/>
    <w:rsid w:val="0008391C"/>
    <w:pPr>
      <w:spacing w:after="60"/>
      <w:ind w:firstLine="0"/>
    </w:pPr>
    <w:rPr>
      <w:i/>
      <w:iCs/>
      <w:sz w:val="24"/>
      <w:szCs w:val="24"/>
    </w:rPr>
  </w:style>
  <w:style w:type="character" w:customStyle="1" w:styleId="HTML0">
    <w:name w:val="Адрес HTML Знак"/>
    <w:basedOn w:val="a6"/>
    <w:link w:val="HTML"/>
    <w:rsid w:val="0008391C"/>
    <w:rPr>
      <w:rFonts w:ascii="Times New Roman" w:eastAsia="Times New Roman" w:hAnsi="Times New Roman" w:cs="Times New Roman"/>
      <w:i/>
      <w:iCs/>
      <w:sz w:val="24"/>
      <w:szCs w:val="24"/>
      <w:lang w:eastAsia="ru-RU"/>
    </w:rPr>
  </w:style>
  <w:style w:type="paragraph" w:customStyle="1" w:styleId="Pa18">
    <w:name w:val="Pa18"/>
    <w:basedOn w:val="a5"/>
    <w:next w:val="a5"/>
    <w:rsid w:val="0008391C"/>
    <w:pPr>
      <w:autoSpaceDE w:val="0"/>
      <w:autoSpaceDN w:val="0"/>
      <w:adjustRightInd w:val="0"/>
      <w:spacing w:before="60" w:line="281" w:lineRule="atLeast"/>
      <w:ind w:firstLine="0"/>
      <w:jc w:val="left"/>
    </w:pPr>
    <w:rPr>
      <w:rFonts w:ascii="GaramondC" w:hAnsi="GaramondC"/>
      <w:sz w:val="24"/>
      <w:szCs w:val="24"/>
    </w:rPr>
  </w:style>
  <w:style w:type="paragraph" w:customStyle="1" w:styleId="CM5">
    <w:name w:val="CM5"/>
    <w:basedOn w:val="a5"/>
    <w:next w:val="a5"/>
    <w:rsid w:val="0008391C"/>
    <w:pPr>
      <w:widowControl w:val="0"/>
      <w:autoSpaceDE w:val="0"/>
      <w:autoSpaceDN w:val="0"/>
      <w:adjustRightInd w:val="0"/>
      <w:spacing w:line="276" w:lineRule="atLeast"/>
      <w:ind w:firstLine="0"/>
      <w:jc w:val="left"/>
    </w:pPr>
    <w:rPr>
      <w:sz w:val="24"/>
      <w:szCs w:val="24"/>
    </w:rPr>
  </w:style>
  <w:style w:type="paragraph" w:customStyle="1" w:styleId="afffff1">
    <w:name w:val="Стиль"/>
    <w:rsid w:val="0008391C"/>
    <w:pPr>
      <w:spacing w:after="0" w:line="240" w:lineRule="auto"/>
    </w:pPr>
    <w:rPr>
      <w:rFonts w:ascii="Times New Roman" w:eastAsia="Times New Roman" w:hAnsi="Times New Roman" w:cs="Times New Roman"/>
      <w:sz w:val="20"/>
      <w:szCs w:val="20"/>
      <w:lang w:eastAsia="ru-RU"/>
    </w:rPr>
  </w:style>
  <w:style w:type="character" w:styleId="afffff2">
    <w:name w:val="Emphasis"/>
    <w:qFormat/>
    <w:rsid w:val="0008391C"/>
    <w:rPr>
      <w:i/>
      <w:iCs/>
    </w:rPr>
  </w:style>
  <w:style w:type="character" w:customStyle="1" w:styleId="afffff3">
    <w:name w:val="Гипертекстовая ссылка"/>
    <w:rsid w:val="0008391C"/>
    <w:rPr>
      <w:color w:val="008000"/>
      <w:sz w:val="20"/>
      <w:szCs w:val="20"/>
      <w:u w:val="single"/>
    </w:rPr>
  </w:style>
  <w:style w:type="table" w:styleId="afffff4">
    <w:name w:val="Table Elegant"/>
    <w:basedOn w:val="a7"/>
    <w:rsid w:val="0008391C"/>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c">
    <w:name w:val="Table Grid 3"/>
    <w:basedOn w:val="a7"/>
    <w:rsid w:val="0008391C"/>
    <w:pPr>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f1">
    <w:name w:val="Знак Знак1 Знак Знак Знак Знак Знак Знак Знак Знак Знак Знак"/>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 Знак1 Знак"/>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5"/>
    <w:rsid w:val="0008391C"/>
    <w:pPr>
      <w:spacing w:before="100" w:beforeAutospacing="1" w:after="100" w:afterAutospacing="1"/>
      <w:ind w:firstLine="0"/>
      <w:jc w:val="left"/>
    </w:pPr>
    <w:rPr>
      <w:color w:val="000000"/>
      <w:sz w:val="24"/>
      <w:szCs w:val="24"/>
    </w:rPr>
  </w:style>
  <w:style w:type="paragraph" w:customStyle="1" w:styleId="Tableheader">
    <w:name w:val="Table_header"/>
    <w:basedOn w:val="a5"/>
    <w:uiPriority w:val="99"/>
    <w:rsid w:val="0008391C"/>
    <w:pPr>
      <w:ind w:firstLine="0"/>
    </w:pPr>
    <w:rPr>
      <w:b/>
      <w:sz w:val="20"/>
      <w:szCs w:val="24"/>
    </w:rPr>
  </w:style>
  <w:style w:type="character" w:customStyle="1" w:styleId="kursiv">
    <w:name w:val="kursiv"/>
    <w:uiPriority w:val="99"/>
    <w:rsid w:val="0008391C"/>
    <w:rPr>
      <w:rFonts w:cs="Times New Roman"/>
      <w:i/>
      <w:lang w:val="ru-RU"/>
    </w:rPr>
  </w:style>
  <w:style w:type="paragraph" w:customStyle="1" w:styleId="ListNum">
    <w:name w:val="ListNum"/>
    <w:basedOn w:val="a5"/>
    <w:uiPriority w:val="99"/>
    <w:rsid w:val="0008391C"/>
    <w:pPr>
      <w:numPr>
        <w:numId w:val="14"/>
      </w:numPr>
      <w:tabs>
        <w:tab w:val="left" w:pos="284"/>
      </w:tabs>
      <w:spacing w:before="60"/>
    </w:pPr>
    <w:rPr>
      <w:sz w:val="22"/>
      <w:szCs w:val="24"/>
    </w:rPr>
  </w:style>
  <w:style w:type="paragraph" w:customStyle="1" w:styleId="302">
    <w:name w:val="Заголовок 3.КД_02"/>
    <w:basedOn w:val="a5"/>
    <w:rsid w:val="0008391C"/>
    <w:pPr>
      <w:keepNext/>
      <w:widowControl w:val="0"/>
      <w:numPr>
        <w:numId w:val="15"/>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d">
    <w:name w:val="Заголовок 3.КД Знак Знак"/>
    <w:rsid w:val="0008391C"/>
    <w:rPr>
      <w:rFonts w:ascii="Verdana" w:hAnsi="Verdana"/>
      <w:b/>
      <w:kern w:val="28"/>
      <w:sz w:val="28"/>
      <w:szCs w:val="28"/>
      <w:lang w:val="ru-RU" w:eastAsia="en-US" w:bidi="ar-SA"/>
    </w:rPr>
  </w:style>
  <w:style w:type="paragraph" w:customStyle="1" w:styleId="ConsPlusNormal0">
    <w:name w:val="ConsPlusNormal Знак"/>
    <w:link w:val="ConsPlusNormal1"/>
    <w:rsid w:val="000839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08391C"/>
    <w:rPr>
      <w:rFonts w:ascii="Arial" w:eastAsia="Times New Roman" w:hAnsi="Arial" w:cs="Arial"/>
      <w:sz w:val="20"/>
      <w:szCs w:val="20"/>
      <w:lang w:eastAsia="ru-RU"/>
    </w:rPr>
  </w:style>
  <w:style w:type="character" w:customStyle="1" w:styleId="b-serp-urlitem1">
    <w:name w:val="b-serp-url__item1"/>
    <w:basedOn w:val="a6"/>
    <w:rsid w:val="0008391C"/>
  </w:style>
  <w:style w:type="character" w:customStyle="1" w:styleId="212">
    <w:name w:val="Заголовок 2 Знак1"/>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l2 Знак1"/>
    <w:rsid w:val="0008391C"/>
    <w:rPr>
      <w:rFonts w:ascii="Arial" w:eastAsia="Times New Roman" w:hAnsi="Arial" w:cs="Times New Roman"/>
      <w:b/>
      <w:bCs/>
      <w:i/>
      <w:iCs/>
      <w:sz w:val="28"/>
      <w:szCs w:val="28"/>
    </w:rPr>
  </w:style>
  <w:style w:type="character" w:customStyle="1" w:styleId="FontStyle27">
    <w:name w:val="Font Style27"/>
    <w:rsid w:val="0008391C"/>
    <w:rPr>
      <w:rFonts w:ascii="Times New Roman" w:hAnsi="Times New Roman" w:cs="Times New Roman"/>
      <w:sz w:val="26"/>
      <w:szCs w:val="26"/>
    </w:rPr>
  </w:style>
  <w:style w:type="character" w:styleId="afffff5">
    <w:name w:val="Strong"/>
    <w:qFormat/>
    <w:rsid w:val="0008391C"/>
    <w:rPr>
      <w:rFonts w:cs="Times New Roman"/>
      <w:b/>
      <w:bCs/>
    </w:rPr>
  </w:style>
  <w:style w:type="paragraph" w:customStyle="1" w:styleId="2f0">
    <w:name w:val="Абзац списка2"/>
    <w:basedOn w:val="a5"/>
    <w:rsid w:val="0008391C"/>
    <w:pPr>
      <w:ind w:left="708" w:firstLine="0"/>
      <w:jc w:val="left"/>
    </w:pPr>
    <w:rPr>
      <w:sz w:val="24"/>
      <w:szCs w:val="24"/>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08391C"/>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08391C"/>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08391C"/>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08391C"/>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08391C"/>
    <w:rPr>
      <w:rFonts w:ascii="Times New Roman" w:eastAsia="Times New Roman" w:hAnsi="Times New Roman"/>
      <w:bCs/>
      <w:sz w:val="22"/>
      <w:szCs w:val="22"/>
    </w:rPr>
  </w:style>
  <w:style w:type="paragraph" w:customStyle="1" w:styleId="Iauiue1">
    <w:name w:val="Iau?iue1"/>
    <w:rsid w:val="007400D5"/>
    <w:pPr>
      <w:spacing w:after="0" w:line="240" w:lineRule="auto"/>
    </w:pPr>
    <w:rPr>
      <w:rFonts w:ascii="Times New Roman" w:eastAsia="Times New Roman" w:hAnsi="Times New Roman" w:cs="Times New Roman"/>
      <w:sz w:val="24"/>
      <w:szCs w:val="20"/>
      <w:lang w:eastAsia="ru-RU"/>
    </w:rPr>
  </w:style>
  <w:style w:type="paragraph" w:customStyle="1" w:styleId="3e">
    <w:name w:val="Абзац списка3"/>
    <w:basedOn w:val="a5"/>
    <w:rsid w:val="007400D5"/>
    <w:pPr>
      <w:spacing w:line="360" w:lineRule="auto"/>
      <w:ind w:left="720" w:firstLine="567"/>
    </w:pPr>
    <w:rPr>
      <w:sz w:val="22"/>
      <w:szCs w:val="22"/>
    </w:rPr>
  </w:style>
  <w:style w:type="paragraph" w:customStyle="1" w:styleId="44">
    <w:name w:val="Абзац списка4"/>
    <w:basedOn w:val="a5"/>
    <w:rsid w:val="007400D5"/>
    <w:pPr>
      <w:spacing w:line="360" w:lineRule="auto"/>
      <w:ind w:left="720" w:firstLine="567"/>
    </w:pPr>
    <w:rPr>
      <w:rFonts w:eastAsia="Calibri"/>
      <w:bCs/>
      <w:sz w:val="22"/>
      <w:szCs w:val="22"/>
    </w:rPr>
  </w:style>
  <w:style w:type="paragraph" w:customStyle="1" w:styleId="a3">
    <w:name w:val="Текст ТД"/>
    <w:basedOn w:val="a5"/>
    <w:link w:val="afffff6"/>
    <w:qFormat/>
    <w:rsid w:val="0002482D"/>
    <w:pPr>
      <w:numPr>
        <w:numId w:val="27"/>
      </w:numPr>
      <w:autoSpaceDE w:val="0"/>
      <w:autoSpaceDN w:val="0"/>
      <w:adjustRightInd w:val="0"/>
      <w:spacing w:after="200"/>
    </w:pPr>
    <w:rPr>
      <w:rFonts w:eastAsia="Calibri"/>
      <w:sz w:val="24"/>
      <w:szCs w:val="24"/>
      <w:lang w:eastAsia="en-US"/>
    </w:rPr>
  </w:style>
  <w:style w:type="character" w:customStyle="1" w:styleId="afffff6">
    <w:name w:val="Текст ТД Знак"/>
    <w:link w:val="a3"/>
    <w:rsid w:val="0002482D"/>
    <w:rPr>
      <w:rFonts w:ascii="Times New Roman" w:eastAsia="Calibri" w:hAnsi="Times New Roman" w:cs="Times New Roman"/>
      <w:sz w:val="24"/>
      <w:szCs w:val="24"/>
    </w:rPr>
  </w:style>
  <w:style w:type="paragraph" w:customStyle="1" w:styleId="Iiiaeuiue">
    <w:name w:val="Ii?iaeuiue"/>
    <w:rsid w:val="00584A91"/>
    <w:pPr>
      <w:spacing w:after="0" w:line="240" w:lineRule="auto"/>
    </w:pPr>
    <w:rPr>
      <w:rFonts w:ascii="Times New Roman" w:eastAsia="Times New Roman" w:hAnsi="Times New Roman" w:cs="Times New Roman"/>
      <w:sz w:val="20"/>
      <w:szCs w:val="20"/>
      <w:lang w:eastAsia="ru-RU"/>
    </w:rPr>
  </w:style>
  <w:style w:type="paragraph" w:customStyle="1" w:styleId="2f1">
    <w:name w:val="???????? ?????2"/>
    <w:basedOn w:val="a5"/>
    <w:rsid w:val="00584A91"/>
    <w:pPr>
      <w:suppressAutoHyphens/>
      <w:overflowPunct w:val="0"/>
      <w:autoSpaceDE w:val="0"/>
      <w:autoSpaceDN w:val="0"/>
      <w:adjustRightInd w:val="0"/>
      <w:spacing w:line="100" w:lineRule="atLeast"/>
      <w:ind w:firstLine="0"/>
      <w:textAlignment w:val="baseline"/>
    </w:pPr>
    <w:rPr>
      <w:rFonts w:ascii="Times New Roman CYR" w:hAnsi="Times New Roman CYR"/>
      <w:kern w:val="1"/>
      <w:sz w:val="24"/>
      <w:szCs w:val="20"/>
    </w:rPr>
  </w:style>
  <w:style w:type="paragraph" w:customStyle="1" w:styleId="afffff7">
    <w:name w:val="Íîðìàëüíûé"/>
    <w:uiPriority w:val="99"/>
    <w:rsid w:val="00514AEC"/>
    <w:pPr>
      <w:spacing w:after="0" w:line="240" w:lineRule="auto"/>
    </w:pPr>
    <w:rPr>
      <w:rFonts w:ascii="MS Sans Serif" w:eastAsia="Times New Roman" w:hAnsi="MS Sans Serif" w:cs="MS Sans Serif"/>
      <w:sz w:val="24"/>
      <w:szCs w:val="24"/>
      <w:lang w:eastAsia="ru-RU"/>
    </w:rPr>
  </w:style>
  <w:style w:type="paragraph" w:styleId="afffff8">
    <w:name w:val="endnote text"/>
    <w:basedOn w:val="a5"/>
    <w:link w:val="afffff9"/>
    <w:uiPriority w:val="99"/>
    <w:rsid w:val="005B7B07"/>
    <w:pPr>
      <w:autoSpaceDE w:val="0"/>
      <w:autoSpaceDN w:val="0"/>
      <w:ind w:firstLine="0"/>
      <w:jc w:val="left"/>
    </w:pPr>
    <w:rPr>
      <w:sz w:val="20"/>
      <w:szCs w:val="20"/>
    </w:rPr>
  </w:style>
  <w:style w:type="character" w:customStyle="1" w:styleId="afffff9">
    <w:name w:val="Текст концевой сноски Знак"/>
    <w:basedOn w:val="a6"/>
    <w:link w:val="afffff8"/>
    <w:uiPriority w:val="99"/>
    <w:rsid w:val="005B7B07"/>
    <w:rPr>
      <w:rFonts w:ascii="Times New Roman" w:eastAsia="Times New Roman" w:hAnsi="Times New Roman" w:cs="Times New Roman"/>
      <w:sz w:val="20"/>
      <w:szCs w:val="20"/>
      <w:lang w:eastAsia="ru-RU"/>
    </w:rPr>
  </w:style>
  <w:style w:type="character" w:styleId="afffffa">
    <w:name w:val="endnote reference"/>
    <w:basedOn w:val="a6"/>
    <w:uiPriority w:val="99"/>
    <w:rsid w:val="005B7B0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Salutation" w:uiPriority="0"/>
    <w:lsdException w:name="Date"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3" w:uiPriority="0"/>
    <w:lsdException w:name="Table Elegan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1A0F76"/>
    <w:pPr>
      <w:spacing w:after="0" w:line="240" w:lineRule="auto"/>
      <w:ind w:firstLine="720"/>
      <w:jc w:val="both"/>
    </w:pPr>
    <w:rPr>
      <w:rFonts w:ascii="Times New Roman" w:eastAsia="Times New Roman" w:hAnsi="Times New Roman" w:cs="Times New Roman"/>
      <w:sz w:val="28"/>
      <w:szCs w:val="28"/>
      <w:lang w:eastAsia="ru-RU"/>
    </w:rPr>
  </w:style>
  <w:style w:type="paragraph" w:styleId="11">
    <w:name w:val="heading 1"/>
    <w:aliases w:val="Document Header1,H1,Введение...,Б1,Heading 1iz,Б11,Заголовок параграфа (1.),Headi...,co,heading 1,Section,Section Heading,level2 hdg,h1,Level 1 Topic Heading,app heading 1,ITT t1,II+,I,H11,H12,H13,H14,H15,H16,H17,H18,H111,H121,H131,H141,H151"/>
    <w:basedOn w:val="a5"/>
    <w:next w:val="a5"/>
    <w:link w:val="12"/>
    <w:qFormat/>
    <w:rsid w:val="0008391C"/>
    <w:pPr>
      <w:keepNext/>
      <w:keepLines/>
      <w:pageBreakBefore/>
      <w:suppressAutoHyphens/>
      <w:spacing w:before="480" w:after="240"/>
      <w:ind w:firstLine="0"/>
      <w:jc w:val="left"/>
      <w:outlineLvl w:val="0"/>
    </w:pPr>
    <w:rPr>
      <w:rFonts w:ascii="Arial" w:hAnsi="Arial"/>
      <w:b/>
      <w:bCs/>
      <w:kern w:val="28"/>
      <w:sz w:val="40"/>
      <w:szCs w:val="20"/>
    </w:rPr>
  </w:style>
  <w:style w:type="paragraph" w:styleId="21">
    <w:name w:val="heading 2"/>
    <w:aliases w:val="H2,2,h2,Б2,RTC,iz2,H2 Знак,Заголовок 21,Numbered text 3,HD2,heading 2,Heading 2 Hidden,Раздел Знак,Level 2 Topic Heading,H21,Major,CHS,H2-Heading 2,l2,Header2,22,heading2,list2,A,A.B.C.,list 2,Heading2,Heading Indent No L2,H,21,23,24,25,211"/>
    <w:basedOn w:val="a5"/>
    <w:next w:val="a5"/>
    <w:link w:val="22"/>
    <w:qFormat/>
    <w:rsid w:val="0008391C"/>
    <w:pPr>
      <w:keepNext/>
      <w:suppressAutoHyphens/>
      <w:spacing w:before="360" w:after="120"/>
      <w:ind w:firstLine="0"/>
      <w:jc w:val="left"/>
      <w:outlineLvl w:val="1"/>
    </w:pPr>
    <w:rPr>
      <w:b/>
      <w:bCs/>
      <w:snapToGrid w:val="0"/>
      <w:sz w:val="32"/>
      <w:szCs w:val="20"/>
    </w:rPr>
  </w:style>
  <w:style w:type="paragraph" w:styleId="32">
    <w:name w:val="heading 3"/>
    <w:aliases w:val="H3"/>
    <w:basedOn w:val="a5"/>
    <w:next w:val="a5"/>
    <w:link w:val="33"/>
    <w:qFormat/>
    <w:rsid w:val="00885D99"/>
    <w:pPr>
      <w:keepNext/>
      <w:spacing w:before="240" w:after="60"/>
      <w:outlineLvl w:val="2"/>
    </w:pPr>
    <w:rPr>
      <w:rFonts w:ascii="Arial" w:hAnsi="Arial" w:cs="Arial"/>
      <w:b/>
      <w:bCs/>
      <w:sz w:val="26"/>
      <w:szCs w:val="26"/>
    </w:rPr>
  </w:style>
  <w:style w:type="paragraph" w:styleId="40">
    <w:name w:val="heading 4"/>
    <w:aliases w:val="H4"/>
    <w:basedOn w:val="a5"/>
    <w:next w:val="a5"/>
    <w:link w:val="41"/>
    <w:qFormat/>
    <w:rsid w:val="0008391C"/>
    <w:pPr>
      <w:keepNext/>
      <w:tabs>
        <w:tab w:val="left" w:pos="1134"/>
        <w:tab w:val="num" w:pos="1701"/>
      </w:tabs>
      <w:suppressAutoHyphens/>
      <w:spacing w:before="240" w:after="120"/>
      <w:ind w:left="1701" w:hanging="1134"/>
      <w:outlineLvl w:val="3"/>
    </w:pPr>
    <w:rPr>
      <w:b/>
      <w:bCs/>
      <w:i/>
      <w:snapToGrid w:val="0"/>
      <w:sz w:val="22"/>
      <w:szCs w:val="22"/>
    </w:rPr>
  </w:style>
  <w:style w:type="paragraph" w:styleId="50">
    <w:name w:val="heading 5"/>
    <w:aliases w:val="Заголовок 5 Знак1,Заголовок 5 Знак Знак"/>
    <w:basedOn w:val="a5"/>
    <w:next w:val="a5"/>
    <w:link w:val="51"/>
    <w:qFormat/>
    <w:rsid w:val="0008391C"/>
    <w:pPr>
      <w:keepNext/>
      <w:suppressAutoHyphens/>
      <w:spacing w:before="60" w:line="360" w:lineRule="auto"/>
      <w:ind w:firstLine="0"/>
      <w:outlineLvl w:val="4"/>
    </w:pPr>
    <w:rPr>
      <w:b/>
      <w:bCs/>
      <w:snapToGrid w:val="0"/>
      <w:sz w:val="26"/>
      <w:szCs w:val="20"/>
    </w:rPr>
  </w:style>
  <w:style w:type="paragraph" w:styleId="60">
    <w:name w:val="heading 6"/>
    <w:basedOn w:val="a5"/>
    <w:next w:val="a5"/>
    <w:link w:val="61"/>
    <w:qFormat/>
    <w:rsid w:val="0008391C"/>
    <w:pPr>
      <w:widowControl w:val="0"/>
      <w:suppressAutoHyphens/>
      <w:spacing w:before="240" w:after="60" w:line="360" w:lineRule="auto"/>
      <w:ind w:firstLine="0"/>
      <w:outlineLvl w:val="5"/>
    </w:pPr>
    <w:rPr>
      <w:b/>
      <w:bCs/>
      <w:snapToGrid w:val="0"/>
      <w:sz w:val="20"/>
      <w:szCs w:val="20"/>
    </w:rPr>
  </w:style>
  <w:style w:type="paragraph" w:styleId="7">
    <w:name w:val="heading 7"/>
    <w:basedOn w:val="a5"/>
    <w:next w:val="a5"/>
    <w:link w:val="70"/>
    <w:qFormat/>
    <w:rsid w:val="0008391C"/>
    <w:pPr>
      <w:widowControl w:val="0"/>
      <w:suppressAutoHyphens/>
      <w:spacing w:before="240" w:after="60" w:line="360" w:lineRule="auto"/>
      <w:ind w:firstLine="0"/>
      <w:outlineLvl w:val="6"/>
    </w:pPr>
    <w:rPr>
      <w:bCs/>
      <w:snapToGrid w:val="0"/>
      <w:sz w:val="26"/>
      <w:szCs w:val="20"/>
    </w:rPr>
  </w:style>
  <w:style w:type="paragraph" w:styleId="8">
    <w:name w:val="heading 8"/>
    <w:basedOn w:val="a5"/>
    <w:next w:val="a5"/>
    <w:link w:val="80"/>
    <w:qFormat/>
    <w:rsid w:val="0008391C"/>
    <w:pPr>
      <w:widowControl w:val="0"/>
      <w:suppressAutoHyphens/>
      <w:spacing w:before="240" w:after="60" w:line="360" w:lineRule="auto"/>
      <w:ind w:firstLine="0"/>
      <w:outlineLvl w:val="7"/>
    </w:pPr>
    <w:rPr>
      <w:bCs/>
      <w:i/>
      <w:snapToGrid w:val="0"/>
      <w:sz w:val="26"/>
      <w:szCs w:val="20"/>
    </w:rPr>
  </w:style>
  <w:style w:type="paragraph" w:styleId="9">
    <w:name w:val="heading 9"/>
    <w:basedOn w:val="a5"/>
    <w:next w:val="a5"/>
    <w:link w:val="90"/>
    <w:qFormat/>
    <w:rsid w:val="0008391C"/>
    <w:pPr>
      <w:widowControl w:val="0"/>
      <w:suppressAutoHyphens/>
      <w:spacing w:before="240" w:after="60" w:line="360" w:lineRule="auto"/>
      <w:ind w:firstLine="0"/>
      <w:outlineLvl w:val="8"/>
    </w:pPr>
    <w:rPr>
      <w:rFonts w:ascii="Arial" w:hAnsi="Arial"/>
      <w:bCs/>
      <w:snapToGrid w:val="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styleId="a9">
    <w:name w:val="Hyperlink"/>
    <w:uiPriority w:val="99"/>
    <w:rsid w:val="001A0F76"/>
    <w:rPr>
      <w:color w:val="0000FF"/>
      <w:u w:val="single"/>
    </w:rPr>
  </w:style>
  <w:style w:type="paragraph" w:customStyle="1" w:styleId="aa">
    <w:name w:val="Подпункт"/>
    <w:basedOn w:val="a5"/>
    <w:link w:val="13"/>
    <w:rsid w:val="001A0F76"/>
    <w:pPr>
      <w:spacing w:line="360" w:lineRule="auto"/>
      <w:ind w:firstLine="0"/>
    </w:pPr>
    <w:rPr>
      <w:snapToGrid w:val="0"/>
      <w:szCs w:val="20"/>
    </w:rPr>
  </w:style>
  <w:style w:type="paragraph" w:styleId="ab">
    <w:name w:val="List Paragraph"/>
    <w:basedOn w:val="a5"/>
    <w:uiPriority w:val="34"/>
    <w:qFormat/>
    <w:rsid w:val="001A0F76"/>
    <w:pPr>
      <w:spacing w:after="200" w:line="276" w:lineRule="auto"/>
      <w:ind w:left="720" w:firstLine="0"/>
      <w:contextualSpacing/>
      <w:jc w:val="left"/>
    </w:pPr>
    <w:rPr>
      <w:rFonts w:ascii="Calibri" w:eastAsia="Calibri" w:hAnsi="Calibri"/>
      <w:sz w:val="22"/>
      <w:szCs w:val="22"/>
      <w:lang w:eastAsia="en-US"/>
    </w:rPr>
  </w:style>
  <w:style w:type="character" w:customStyle="1" w:styleId="13">
    <w:name w:val="Подпункт Знак1"/>
    <w:link w:val="aa"/>
    <w:rsid w:val="001A0F76"/>
    <w:rPr>
      <w:rFonts w:ascii="Times New Roman" w:eastAsia="Times New Roman" w:hAnsi="Times New Roman" w:cs="Times New Roman"/>
      <w:snapToGrid w:val="0"/>
      <w:sz w:val="28"/>
      <w:szCs w:val="20"/>
    </w:rPr>
  </w:style>
  <w:style w:type="paragraph" w:customStyle="1" w:styleId="14">
    <w:name w:val="Абзац списка1"/>
    <w:basedOn w:val="a5"/>
    <w:rsid w:val="001A0F76"/>
    <w:pPr>
      <w:spacing w:line="360" w:lineRule="auto"/>
      <w:ind w:left="720" w:firstLine="567"/>
    </w:pPr>
    <w:rPr>
      <w:sz w:val="22"/>
      <w:szCs w:val="22"/>
    </w:rPr>
  </w:style>
  <w:style w:type="paragraph" w:styleId="ac">
    <w:name w:val="header"/>
    <w:basedOn w:val="a5"/>
    <w:link w:val="ad"/>
    <w:uiPriority w:val="99"/>
    <w:unhideWhenUsed/>
    <w:rsid w:val="001A0F76"/>
    <w:pPr>
      <w:tabs>
        <w:tab w:val="center" w:pos="4677"/>
        <w:tab w:val="right" w:pos="9355"/>
      </w:tabs>
    </w:pPr>
  </w:style>
  <w:style w:type="character" w:customStyle="1" w:styleId="ad">
    <w:name w:val="Верхний колонтитул Знак"/>
    <w:basedOn w:val="a6"/>
    <w:link w:val="ac"/>
    <w:uiPriority w:val="99"/>
    <w:rsid w:val="001A0F76"/>
    <w:rPr>
      <w:rFonts w:ascii="Times New Roman" w:eastAsia="Times New Roman" w:hAnsi="Times New Roman" w:cs="Times New Roman"/>
      <w:sz w:val="28"/>
      <w:szCs w:val="28"/>
      <w:lang w:eastAsia="ru-RU"/>
    </w:rPr>
  </w:style>
  <w:style w:type="paragraph" w:styleId="ae">
    <w:name w:val="footer"/>
    <w:basedOn w:val="a5"/>
    <w:link w:val="af"/>
    <w:uiPriority w:val="99"/>
    <w:unhideWhenUsed/>
    <w:rsid w:val="001A0F76"/>
    <w:pPr>
      <w:tabs>
        <w:tab w:val="center" w:pos="4677"/>
        <w:tab w:val="right" w:pos="9355"/>
      </w:tabs>
    </w:pPr>
  </w:style>
  <w:style w:type="character" w:customStyle="1" w:styleId="af">
    <w:name w:val="Нижний колонтитул Знак"/>
    <w:basedOn w:val="a6"/>
    <w:link w:val="ae"/>
    <w:uiPriority w:val="99"/>
    <w:rsid w:val="001A0F76"/>
    <w:rPr>
      <w:rFonts w:ascii="Times New Roman" w:eastAsia="Times New Roman" w:hAnsi="Times New Roman" w:cs="Times New Roman"/>
      <w:sz w:val="28"/>
      <w:szCs w:val="28"/>
      <w:lang w:eastAsia="ru-RU"/>
    </w:rPr>
  </w:style>
  <w:style w:type="paragraph" w:customStyle="1" w:styleId="12pt">
    <w:name w:val="Стиль Основной текст + 12 pt"/>
    <w:basedOn w:val="a5"/>
    <w:next w:val="af0"/>
    <w:link w:val="12pt0"/>
    <w:rsid w:val="00885D99"/>
    <w:rPr>
      <w:sz w:val="24"/>
    </w:rPr>
  </w:style>
  <w:style w:type="character" w:customStyle="1" w:styleId="12pt0">
    <w:name w:val="Стиль Основной текст + 12 pt Знак"/>
    <w:link w:val="12pt"/>
    <w:rsid w:val="00885D99"/>
    <w:rPr>
      <w:rFonts w:ascii="Times New Roman" w:eastAsia="Times New Roman" w:hAnsi="Times New Roman" w:cs="Times New Roman"/>
      <w:sz w:val="24"/>
      <w:szCs w:val="28"/>
      <w:lang w:eastAsia="ru-RU"/>
    </w:rPr>
  </w:style>
  <w:style w:type="paragraph" w:styleId="af1">
    <w:name w:val="Body Text"/>
    <w:aliases w:val=" Знак,Знак,Основной текст таблиц,в таблице,таблицы,в таблицах, в таблице, в таблицах,Письмо в Интернет"/>
    <w:next w:val="12pt"/>
    <w:link w:val="15"/>
    <w:unhideWhenUsed/>
    <w:rsid w:val="00885D99"/>
    <w:pPr>
      <w:spacing w:after="120"/>
    </w:pPr>
  </w:style>
  <w:style w:type="character" w:customStyle="1" w:styleId="af2">
    <w:name w:val="Основной текст Знак"/>
    <w:aliases w:val="Основной текст таблиц Знак,в таблице Знак,таблицы Знак,в таблицах Знак, в таблице Знак, в таблицах Знак,Письмо в Интернет Знак"/>
    <w:basedOn w:val="a6"/>
    <w:rsid w:val="00885D99"/>
    <w:rPr>
      <w:rFonts w:ascii="Times New Roman" w:eastAsia="Times New Roman" w:hAnsi="Times New Roman" w:cs="Times New Roman"/>
      <w:sz w:val="28"/>
      <w:szCs w:val="28"/>
      <w:lang w:eastAsia="ru-RU"/>
    </w:rPr>
  </w:style>
  <w:style w:type="character" w:customStyle="1" w:styleId="33">
    <w:name w:val="Заголовок 3 Знак"/>
    <w:aliases w:val="H3 Знак"/>
    <w:basedOn w:val="a6"/>
    <w:link w:val="32"/>
    <w:rsid w:val="00885D99"/>
    <w:rPr>
      <w:rFonts w:ascii="Arial" w:eastAsia="Times New Roman" w:hAnsi="Arial" w:cs="Arial"/>
      <w:b/>
      <w:bCs/>
      <w:sz w:val="26"/>
      <w:szCs w:val="26"/>
      <w:lang w:eastAsia="ru-RU"/>
    </w:rPr>
  </w:style>
  <w:style w:type="paragraph" w:customStyle="1" w:styleId="Default">
    <w:name w:val="Default"/>
    <w:rsid w:val="00885D9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5">
    <w:name w:val="Основной текст Знак1"/>
    <w:aliases w:val=" Знак Знак,Знак Знак,Основной текст таблиц Знак1,в таблице Знак1,таблицы Знак1,в таблицах Знак1, в таблице Знак1, в таблицах Знак1,Письмо в Интернет Знак1"/>
    <w:link w:val="af1"/>
    <w:rsid w:val="00885D99"/>
    <w:rPr>
      <w:rFonts w:ascii="Times New Roman" w:eastAsia="Times New Roman" w:hAnsi="Times New Roman" w:cs="Times New Roman"/>
      <w:sz w:val="28"/>
      <w:szCs w:val="28"/>
      <w:lang w:eastAsia="ru-RU"/>
    </w:rPr>
  </w:style>
  <w:style w:type="paragraph" w:customStyle="1" w:styleId="1">
    <w:name w:val="Стиль1"/>
    <w:basedOn w:val="a5"/>
    <w:rsid w:val="00CA1709"/>
    <w:pPr>
      <w:keepNext/>
      <w:keepLines/>
      <w:widowControl w:val="0"/>
      <w:numPr>
        <w:numId w:val="2"/>
      </w:numPr>
      <w:suppressLineNumbers/>
      <w:suppressAutoHyphens/>
      <w:spacing w:after="60"/>
      <w:jc w:val="left"/>
    </w:pPr>
    <w:rPr>
      <w:b/>
      <w:szCs w:val="24"/>
    </w:rPr>
  </w:style>
  <w:style w:type="paragraph" w:customStyle="1" w:styleId="23">
    <w:name w:val="Стиль2"/>
    <w:basedOn w:val="24"/>
    <w:rsid w:val="00CA1709"/>
    <w:pPr>
      <w:keepNext/>
      <w:keepLines/>
      <w:widowControl w:val="0"/>
      <w:numPr>
        <w:ilvl w:val="1"/>
      </w:numPr>
      <w:suppressLineNumbers/>
      <w:tabs>
        <w:tab w:val="num" w:pos="720"/>
      </w:tabs>
      <w:suppressAutoHyphens/>
      <w:spacing w:after="60"/>
      <w:ind w:left="720" w:hanging="720"/>
      <w:contextualSpacing w:val="0"/>
    </w:pPr>
    <w:rPr>
      <w:b/>
      <w:sz w:val="24"/>
      <w:szCs w:val="20"/>
    </w:rPr>
  </w:style>
  <w:style w:type="paragraph" w:styleId="24">
    <w:name w:val="List Number 2"/>
    <w:basedOn w:val="a5"/>
    <w:unhideWhenUsed/>
    <w:rsid w:val="00CA1709"/>
    <w:pPr>
      <w:tabs>
        <w:tab w:val="num" w:pos="720"/>
      </w:tabs>
      <w:ind w:left="720" w:hanging="720"/>
      <w:contextualSpacing/>
    </w:pPr>
  </w:style>
  <w:style w:type="paragraph" w:styleId="af3">
    <w:name w:val="Body Text Indent"/>
    <w:aliases w:val="текст"/>
    <w:basedOn w:val="a5"/>
    <w:link w:val="af4"/>
    <w:unhideWhenUsed/>
    <w:rsid w:val="00D01A2F"/>
    <w:pPr>
      <w:spacing w:after="120"/>
      <w:ind w:left="283"/>
    </w:pPr>
  </w:style>
  <w:style w:type="character" w:customStyle="1" w:styleId="af4">
    <w:name w:val="Основной текст с отступом Знак"/>
    <w:aliases w:val="текст Знак"/>
    <w:basedOn w:val="a6"/>
    <w:link w:val="af3"/>
    <w:rsid w:val="00D01A2F"/>
    <w:rPr>
      <w:rFonts w:ascii="Times New Roman" w:eastAsia="Times New Roman" w:hAnsi="Times New Roman" w:cs="Times New Roman"/>
      <w:sz w:val="28"/>
      <w:szCs w:val="28"/>
      <w:lang w:eastAsia="ru-RU"/>
    </w:rPr>
  </w:style>
  <w:style w:type="paragraph" w:styleId="34">
    <w:name w:val="Body Text 3"/>
    <w:basedOn w:val="a5"/>
    <w:link w:val="35"/>
    <w:unhideWhenUsed/>
    <w:rsid w:val="00D01A2F"/>
    <w:pPr>
      <w:spacing w:after="120"/>
    </w:pPr>
    <w:rPr>
      <w:sz w:val="16"/>
      <w:szCs w:val="16"/>
    </w:rPr>
  </w:style>
  <w:style w:type="character" w:customStyle="1" w:styleId="35">
    <w:name w:val="Основной текст 3 Знак"/>
    <w:basedOn w:val="a6"/>
    <w:link w:val="34"/>
    <w:rsid w:val="00D01A2F"/>
    <w:rPr>
      <w:rFonts w:ascii="Times New Roman" w:eastAsia="Times New Roman" w:hAnsi="Times New Roman" w:cs="Times New Roman"/>
      <w:sz w:val="16"/>
      <w:szCs w:val="16"/>
      <w:lang w:eastAsia="ru-RU"/>
    </w:rPr>
  </w:style>
  <w:style w:type="paragraph" w:customStyle="1" w:styleId="ConsNormal">
    <w:name w:val="ConsNormal"/>
    <w:rsid w:val="00D01A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
    <w:name w:val="Пункт_3"/>
    <w:basedOn w:val="a5"/>
    <w:rsid w:val="00D01A2F"/>
    <w:pPr>
      <w:numPr>
        <w:ilvl w:val="2"/>
        <w:numId w:val="3"/>
      </w:numPr>
      <w:spacing w:line="360" w:lineRule="auto"/>
      <w:ind w:hanging="180"/>
    </w:pPr>
    <w:rPr>
      <w:szCs w:val="20"/>
    </w:rPr>
  </w:style>
  <w:style w:type="paragraph" w:customStyle="1" w:styleId="af5">
    <w:name w:val="Таблица шапка"/>
    <w:basedOn w:val="a5"/>
    <w:rsid w:val="00D01A2F"/>
    <w:pPr>
      <w:keepNext/>
      <w:spacing w:before="40" w:after="40"/>
      <w:ind w:left="57" w:right="57" w:firstLine="0"/>
      <w:jc w:val="left"/>
    </w:pPr>
    <w:rPr>
      <w:snapToGrid w:val="0"/>
      <w:sz w:val="22"/>
      <w:szCs w:val="20"/>
    </w:rPr>
  </w:style>
  <w:style w:type="paragraph" w:customStyle="1" w:styleId="af6">
    <w:name w:val="Таблица текст"/>
    <w:basedOn w:val="a5"/>
    <w:link w:val="af7"/>
    <w:rsid w:val="00D01A2F"/>
    <w:pPr>
      <w:spacing w:before="40" w:after="40"/>
      <w:ind w:left="57" w:right="57" w:firstLine="0"/>
      <w:jc w:val="left"/>
    </w:pPr>
    <w:rPr>
      <w:bCs/>
      <w:snapToGrid w:val="0"/>
      <w:sz w:val="24"/>
      <w:szCs w:val="22"/>
    </w:rPr>
  </w:style>
  <w:style w:type="character" w:customStyle="1" w:styleId="af7">
    <w:name w:val="Таблица текст Знак"/>
    <w:link w:val="af6"/>
    <w:rsid w:val="00D01A2F"/>
    <w:rPr>
      <w:rFonts w:ascii="Times New Roman" w:eastAsia="Times New Roman" w:hAnsi="Times New Roman" w:cs="Times New Roman"/>
      <w:bCs/>
      <w:snapToGrid w:val="0"/>
      <w:sz w:val="24"/>
    </w:rPr>
  </w:style>
  <w:style w:type="character" w:customStyle="1" w:styleId="12">
    <w:name w:val="Заголовок 1 Знак"/>
    <w:aliases w:val="Document Header1 Знак,H1 Знак,Введение... Знак,Б1 Знак,Heading 1iz Знак,Б11 Знак,Заголовок параграфа (1.) Знак,Headi... Знак,co Знак,heading 1 Знак,Section Знак,Section Heading Знак,level2 hdg Знак,h1 Знак,Level 1 Topic Heading Знак"/>
    <w:basedOn w:val="a6"/>
    <w:link w:val="11"/>
    <w:rsid w:val="0008391C"/>
    <w:rPr>
      <w:rFonts w:ascii="Arial" w:eastAsia="Times New Roman" w:hAnsi="Arial" w:cs="Times New Roman"/>
      <w:b/>
      <w:bCs/>
      <w:kern w:val="28"/>
      <w:sz w:val="40"/>
      <w:szCs w:val="20"/>
      <w:lang w:eastAsia="ru-RU"/>
    </w:rPr>
  </w:style>
  <w:style w:type="character" w:customStyle="1" w:styleId="22">
    <w:name w:val="Заголовок 2 Знак"/>
    <w:aliases w:val="H2 Знак1,2 Знак,h2 Знак,Б2 Знак,RTC Знак,iz2 Знак,H2 Знак Знак,Заголовок 21 Знак,Numbered text 3 Знак,HD2 Знак,heading 2 Знак,Heading 2 Hidden Знак,Раздел Знак Знак,Level 2 Topic Heading Знак,H21 Знак,Major Знак,CHS Знак,l2 Знак,22 Знак"/>
    <w:basedOn w:val="a6"/>
    <w:link w:val="21"/>
    <w:rsid w:val="0008391C"/>
    <w:rPr>
      <w:rFonts w:ascii="Times New Roman" w:eastAsia="Times New Roman" w:hAnsi="Times New Roman" w:cs="Times New Roman"/>
      <w:b/>
      <w:bCs/>
      <w:snapToGrid w:val="0"/>
      <w:sz w:val="32"/>
      <w:szCs w:val="20"/>
      <w:lang w:eastAsia="ru-RU"/>
    </w:rPr>
  </w:style>
  <w:style w:type="character" w:customStyle="1" w:styleId="41">
    <w:name w:val="Заголовок 4 Знак"/>
    <w:aliases w:val="H4 Знак"/>
    <w:basedOn w:val="a6"/>
    <w:link w:val="40"/>
    <w:rsid w:val="0008391C"/>
    <w:rPr>
      <w:rFonts w:ascii="Times New Roman" w:eastAsia="Times New Roman" w:hAnsi="Times New Roman" w:cs="Times New Roman"/>
      <w:b/>
      <w:bCs/>
      <w:i/>
      <w:snapToGrid w:val="0"/>
      <w:lang w:eastAsia="ru-RU"/>
    </w:rPr>
  </w:style>
  <w:style w:type="character" w:customStyle="1" w:styleId="51">
    <w:name w:val="Заголовок 5 Знак"/>
    <w:aliases w:val="Заголовок 5 Знак1 Знак,Заголовок 5 Знак Знак Знак"/>
    <w:basedOn w:val="a6"/>
    <w:link w:val="50"/>
    <w:rsid w:val="0008391C"/>
    <w:rPr>
      <w:rFonts w:ascii="Times New Roman" w:eastAsia="Times New Roman" w:hAnsi="Times New Roman" w:cs="Times New Roman"/>
      <w:b/>
      <w:bCs/>
      <w:snapToGrid w:val="0"/>
      <w:sz w:val="26"/>
      <w:szCs w:val="20"/>
      <w:lang w:eastAsia="ru-RU"/>
    </w:rPr>
  </w:style>
  <w:style w:type="character" w:customStyle="1" w:styleId="61">
    <w:name w:val="Заголовок 6 Знак"/>
    <w:basedOn w:val="a6"/>
    <w:link w:val="60"/>
    <w:rsid w:val="0008391C"/>
    <w:rPr>
      <w:rFonts w:ascii="Times New Roman" w:eastAsia="Times New Roman" w:hAnsi="Times New Roman" w:cs="Times New Roman"/>
      <w:b/>
      <w:bCs/>
      <w:snapToGrid w:val="0"/>
      <w:sz w:val="20"/>
      <w:szCs w:val="20"/>
      <w:lang w:eastAsia="ru-RU"/>
    </w:rPr>
  </w:style>
  <w:style w:type="character" w:customStyle="1" w:styleId="70">
    <w:name w:val="Заголовок 7 Знак"/>
    <w:basedOn w:val="a6"/>
    <w:link w:val="7"/>
    <w:rsid w:val="0008391C"/>
    <w:rPr>
      <w:rFonts w:ascii="Times New Roman" w:eastAsia="Times New Roman" w:hAnsi="Times New Roman" w:cs="Times New Roman"/>
      <w:bCs/>
      <w:snapToGrid w:val="0"/>
      <w:sz w:val="26"/>
      <w:szCs w:val="20"/>
      <w:lang w:eastAsia="ru-RU"/>
    </w:rPr>
  </w:style>
  <w:style w:type="character" w:customStyle="1" w:styleId="80">
    <w:name w:val="Заголовок 8 Знак"/>
    <w:basedOn w:val="a6"/>
    <w:link w:val="8"/>
    <w:rsid w:val="0008391C"/>
    <w:rPr>
      <w:rFonts w:ascii="Times New Roman" w:eastAsia="Times New Roman" w:hAnsi="Times New Roman" w:cs="Times New Roman"/>
      <w:bCs/>
      <w:i/>
      <w:snapToGrid w:val="0"/>
      <w:sz w:val="26"/>
      <w:szCs w:val="20"/>
      <w:lang w:eastAsia="ru-RU"/>
    </w:rPr>
  </w:style>
  <w:style w:type="character" w:customStyle="1" w:styleId="90">
    <w:name w:val="Заголовок 9 Знак"/>
    <w:basedOn w:val="a6"/>
    <w:link w:val="9"/>
    <w:rsid w:val="0008391C"/>
    <w:rPr>
      <w:rFonts w:ascii="Arial" w:eastAsia="Times New Roman" w:hAnsi="Arial" w:cs="Times New Roman"/>
      <w:bCs/>
      <w:snapToGrid w:val="0"/>
      <w:sz w:val="20"/>
      <w:szCs w:val="20"/>
      <w:lang w:eastAsia="ru-RU"/>
    </w:rPr>
  </w:style>
  <w:style w:type="paragraph" w:customStyle="1" w:styleId="-">
    <w:name w:val="Контракт-раздел Знак"/>
    <w:basedOn w:val="a5"/>
    <w:link w:val="-0"/>
    <w:rsid w:val="0008391C"/>
    <w:pPr>
      <w:keepNext/>
      <w:keepLines/>
      <w:tabs>
        <w:tab w:val="left" w:pos="567"/>
        <w:tab w:val="num" w:pos="1559"/>
      </w:tabs>
      <w:suppressAutoHyphens/>
      <w:autoSpaceDE w:val="0"/>
      <w:autoSpaceDN w:val="0"/>
      <w:adjustRightInd w:val="0"/>
      <w:spacing w:before="360" w:after="120"/>
      <w:ind w:left="1559" w:hanging="453"/>
      <w:jc w:val="center"/>
      <w:textAlignment w:val="baseline"/>
      <w:outlineLvl w:val="1"/>
    </w:pPr>
    <w:rPr>
      <w:b/>
      <w:bCs/>
      <w:caps/>
      <w:snapToGrid w:val="0"/>
    </w:rPr>
  </w:style>
  <w:style w:type="character" w:customStyle="1" w:styleId="-0">
    <w:name w:val="Контракт-раздел Знак Знак"/>
    <w:link w:val="-"/>
    <w:rsid w:val="0008391C"/>
    <w:rPr>
      <w:rFonts w:ascii="Times New Roman" w:eastAsia="Times New Roman" w:hAnsi="Times New Roman" w:cs="Times New Roman"/>
      <w:b/>
      <w:bCs/>
      <w:caps/>
      <w:snapToGrid w:val="0"/>
      <w:sz w:val="28"/>
      <w:szCs w:val="28"/>
      <w:lang w:eastAsia="ru-RU"/>
    </w:rPr>
  </w:style>
  <w:style w:type="paragraph" w:customStyle="1" w:styleId="af8">
    <w:name w:val="_Текст"/>
    <w:basedOn w:val="a5"/>
    <w:rsid w:val="0008391C"/>
    <w:pPr>
      <w:ind w:firstLine="454"/>
    </w:pPr>
    <w:rPr>
      <w:sz w:val="24"/>
      <w:szCs w:val="24"/>
    </w:rPr>
  </w:style>
  <w:style w:type="paragraph" w:customStyle="1" w:styleId="af9">
    <w:name w:val="_Подпись"/>
    <w:basedOn w:val="af8"/>
    <w:rsid w:val="0008391C"/>
    <w:pPr>
      <w:keepLines/>
      <w:tabs>
        <w:tab w:val="right" w:pos="9355"/>
      </w:tabs>
      <w:suppressAutoHyphens/>
      <w:spacing w:before="360" w:after="240"/>
      <w:ind w:firstLine="0"/>
      <w:jc w:val="left"/>
    </w:pPr>
  </w:style>
  <w:style w:type="table" w:styleId="afa">
    <w:name w:val="Table Grid"/>
    <w:basedOn w:val="a7"/>
    <w:uiPriority w:val="59"/>
    <w:rsid w:val="000839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footnote reference"/>
    <w:semiHidden/>
    <w:rsid w:val="0008391C"/>
    <w:rPr>
      <w:vertAlign w:val="superscript"/>
    </w:rPr>
  </w:style>
  <w:style w:type="character" w:styleId="afc">
    <w:name w:val="page number"/>
    <w:rsid w:val="0008391C"/>
    <w:rPr>
      <w:rFonts w:ascii="Times New Roman" w:hAnsi="Times New Roman"/>
      <w:sz w:val="20"/>
    </w:rPr>
  </w:style>
  <w:style w:type="paragraph" w:styleId="16">
    <w:name w:val="toc 1"/>
    <w:basedOn w:val="a5"/>
    <w:next w:val="a5"/>
    <w:autoRedefine/>
    <w:uiPriority w:val="39"/>
    <w:rsid w:val="0008391C"/>
    <w:pPr>
      <w:tabs>
        <w:tab w:val="left" w:pos="540"/>
        <w:tab w:val="right" w:leader="dot" w:pos="10195"/>
      </w:tabs>
      <w:spacing w:before="240" w:after="120"/>
      <w:ind w:left="539" w:right="1134" w:hanging="539"/>
      <w:jc w:val="left"/>
    </w:pPr>
    <w:rPr>
      <w:b/>
      <w:bCs/>
      <w:caps/>
      <w:noProof/>
      <w:snapToGrid w:val="0"/>
      <w:sz w:val="22"/>
    </w:rPr>
  </w:style>
  <w:style w:type="paragraph" w:styleId="25">
    <w:name w:val="toc 2"/>
    <w:basedOn w:val="a5"/>
    <w:next w:val="a5"/>
    <w:autoRedefine/>
    <w:uiPriority w:val="39"/>
    <w:rsid w:val="0008391C"/>
    <w:pPr>
      <w:tabs>
        <w:tab w:val="left" w:pos="1080"/>
        <w:tab w:val="right" w:leader="dot" w:pos="10195"/>
      </w:tabs>
      <w:spacing w:before="120" w:after="120"/>
      <w:ind w:left="1134" w:right="1134" w:hanging="594"/>
      <w:jc w:val="left"/>
    </w:pPr>
    <w:rPr>
      <w:b/>
      <w:bCs/>
      <w:noProof/>
      <w:snapToGrid w:val="0"/>
      <w:sz w:val="24"/>
      <w:szCs w:val="24"/>
    </w:rPr>
  </w:style>
  <w:style w:type="paragraph" w:styleId="36">
    <w:name w:val="toc 3"/>
    <w:basedOn w:val="a5"/>
    <w:next w:val="a5"/>
    <w:autoRedefine/>
    <w:uiPriority w:val="39"/>
    <w:rsid w:val="0008391C"/>
    <w:pPr>
      <w:tabs>
        <w:tab w:val="left" w:pos="1980"/>
        <w:tab w:val="right" w:leader="dot" w:pos="10195"/>
      </w:tabs>
      <w:spacing w:after="120"/>
      <w:ind w:left="1979" w:right="1134" w:hanging="902"/>
      <w:jc w:val="left"/>
    </w:pPr>
    <w:rPr>
      <w:bCs/>
      <w:iCs/>
      <w:noProof/>
      <w:snapToGrid w:val="0"/>
      <w:sz w:val="24"/>
      <w:szCs w:val="24"/>
    </w:rPr>
  </w:style>
  <w:style w:type="paragraph" w:styleId="42">
    <w:name w:val="toc 4"/>
    <w:basedOn w:val="a5"/>
    <w:next w:val="a5"/>
    <w:autoRedefine/>
    <w:semiHidden/>
    <w:rsid w:val="0008391C"/>
    <w:pPr>
      <w:tabs>
        <w:tab w:val="left" w:pos="2268"/>
        <w:tab w:val="right" w:leader="dot" w:pos="10195"/>
      </w:tabs>
      <w:spacing w:after="60"/>
      <w:ind w:left="2268" w:right="1134" w:hanging="567"/>
      <w:jc w:val="left"/>
    </w:pPr>
    <w:rPr>
      <w:bCs/>
      <w:snapToGrid w:val="0"/>
      <w:sz w:val="24"/>
      <w:szCs w:val="24"/>
    </w:rPr>
  </w:style>
  <w:style w:type="character" w:styleId="afd">
    <w:name w:val="FollowedHyperlink"/>
    <w:rsid w:val="0008391C"/>
    <w:rPr>
      <w:color w:val="800080"/>
      <w:u w:val="single"/>
    </w:rPr>
  </w:style>
  <w:style w:type="paragraph" w:styleId="afe">
    <w:name w:val="Document Map"/>
    <w:basedOn w:val="a5"/>
    <w:link w:val="aff"/>
    <w:semiHidden/>
    <w:rsid w:val="0008391C"/>
    <w:pPr>
      <w:shd w:val="clear" w:color="auto" w:fill="000080"/>
      <w:spacing w:line="360" w:lineRule="auto"/>
      <w:ind w:firstLine="567"/>
    </w:pPr>
    <w:rPr>
      <w:rFonts w:ascii="Tahoma" w:hAnsi="Tahoma"/>
      <w:bCs/>
      <w:snapToGrid w:val="0"/>
      <w:sz w:val="20"/>
      <w:szCs w:val="20"/>
    </w:rPr>
  </w:style>
  <w:style w:type="character" w:customStyle="1" w:styleId="aff">
    <w:name w:val="Схема документа Знак"/>
    <w:basedOn w:val="a6"/>
    <w:link w:val="afe"/>
    <w:semiHidden/>
    <w:rsid w:val="0008391C"/>
    <w:rPr>
      <w:rFonts w:ascii="Tahoma" w:eastAsia="Times New Roman" w:hAnsi="Tahoma" w:cs="Times New Roman"/>
      <w:bCs/>
      <w:snapToGrid w:val="0"/>
      <w:sz w:val="20"/>
      <w:szCs w:val="20"/>
      <w:shd w:val="clear" w:color="auto" w:fill="000080"/>
      <w:lang w:eastAsia="ru-RU"/>
    </w:rPr>
  </w:style>
  <w:style w:type="paragraph" w:styleId="af0">
    <w:name w:val="footnote text"/>
    <w:basedOn w:val="a5"/>
    <w:link w:val="aff0"/>
    <w:rsid w:val="0008391C"/>
    <w:pPr>
      <w:ind w:firstLine="567"/>
    </w:pPr>
    <w:rPr>
      <w:bCs/>
      <w:snapToGrid w:val="0"/>
      <w:sz w:val="20"/>
      <w:szCs w:val="20"/>
    </w:rPr>
  </w:style>
  <w:style w:type="character" w:customStyle="1" w:styleId="aff0">
    <w:name w:val="Текст сноски Знак"/>
    <w:basedOn w:val="a6"/>
    <w:link w:val="af0"/>
    <w:rsid w:val="0008391C"/>
    <w:rPr>
      <w:rFonts w:ascii="Times New Roman" w:eastAsia="Times New Roman" w:hAnsi="Times New Roman" w:cs="Times New Roman"/>
      <w:bCs/>
      <w:snapToGrid w:val="0"/>
      <w:sz w:val="20"/>
      <w:szCs w:val="20"/>
      <w:lang w:eastAsia="ru-RU"/>
    </w:rPr>
  </w:style>
  <w:style w:type="paragraph" w:styleId="aff1">
    <w:name w:val="caption"/>
    <w:basedOn w:val="a5"/>
    <w:next w:val="a5"/>
    <w:qFormat/>
    <w:rsid w:val="0008391C"/>
    <w:pPr>
      <w:pageBreakBefore/>
      <w:suppressAutoHyphens/>
      <w:spacing w:before="120" w:after="120"/>
      <w:ind w:firstLine="0"/>
    </w:pPr>
    <w:rPr>
      <w:i/>
      <w:snapToGrid w:val="0"/>
      <w:sz w:val="24"/>
      <w:szCs w:val="22"/>
    </w:rPr>
  </w:style>
  <w:style w:type="paragraph" w:styleId="52">
    <w:name w:val="toc 5"/>
    <w:basedOn w:val="a5"/>
    <w:next w:val="a5"/>
    <w:autoRedefine/>
    <w:semiHidden/>
    <w:rsid w:val="0008391C"/>
    <w:pPr>
      <w:spacing w:line="360" w:lineRule="auto"/>
      <w:ind w:left="1120" w:firstLine="567"/>
      <w:jc w:val="left"/>
    </w:pPr>
    <w:rPr>
      <w:bCs/>
      <w:snapToGrid w:val="0"/>
      <w:sz w:val="18"/>
      <w:szCs w:val="18"/>
    </w:rPr>
  </w:style>
  <w:style w:type="paragraph" w:styleId="62">
    <w:name w:val="toc 6"/>
    <w:basedOn w:val="a5"/>
    <w:next w:val="a5"/>
    <w:autoRedefine/>
    <w:semiHidden/>
    <w:rsid w:val="0008391C"/>
    <w:pPr>
      <w:spacing w:line="360" w:lineRule="auto"/>
      <w:ind w:left="1400" w:firstLine="567"/>
      <w:jc w:val="left"/>
    </w:pPr>
    <w:rPr>
      <w:bCs/>
      <w:snapToGrid w:val="0"/>
      <w:sz w:val="18"/>
      <w:szCs w:val="18"/>
    </w:rPr>
  </w:style>
  <w:style w:type="paragraph" w:styleId="71">
    <w:name w:val="toc 7"/>
    <w:basedOn w:val="a5"/>
    <w:next w:val="a5"/>
    <w:autoRedefine/>
    <w:semiHidden/>
    <w:rsid w:val="0008391C"/>
    <w:pPr>
      <w:spacing w:line="360" w:lineRule="auto"/>
      <w:ind w:left="1680" w:firstLine="567"/>
      <w:jc w:val="left"/>
    </w:pPr>
    <w:rPr>
      <w:bCs/>
      <w:snapToGrid w:val="0"/>
      <w:sz w:val="18"/>
      <w:szCs w:val="18"/>
    </w:rPr>
  </w:style>
  <w:style w:type="paragraph" w:styleId="81">
    <w:name w:val="toc 8"/>
    <w:basedOn w:val="a5"/>
    <w:next w:val="a5"/>
    <w:autoRedefine/>
    <w:semiHidden/>
    <w:rsid w:val="0008391C"/>
    <w:pPr>
      <w:spacing w:line="360" w:lineRule="auto"/>
      <w:ind w:left="1960" w:firstLine="567"/>
      <w:jc w:val="left"/>
    </w:pPr>
    <w:rPr>
      <w:bCs/>
      <w:snapToGrid w:val="0"/>
      <w:sz w:val="18"/>
      <w:szCs w:val="18"/>
    </w:rPr>
  </w:style>
  <w:style w:type="paragraph" w:styleId="91">
    <w:name w:val="toc 9"/>
    <w:basedOn w:val="a5"/>
    <w:next w:val="a5"/>
    <w:autoRedefine/>
    <w:semiHidden/>
    <w:rsid w:val="0008391C"/>
    <w:pPr>
      <w:spacing w:line="360" w:lineRule="auto"/>
      <w:ind w:left="2240" w:firstLine="567"/>
      <w:jc w:val="left"/>
    </w:pPr>
    <w:rPr>
      <w:bCs/>
      <w:snapToGrid w:val="0"/>
      <w:sz w:val="18"/>
      <w:szCs w:val="18"/>
    </w:rPr>
  </w:style>
  <w:style w:type="paragraph" w:customStyle="1" w:styleId="aff2">
    <w:name w:val="Служебный"/>
    <w:basedOn w:val="aff3"/>
    <w:rsid w:val="0008391C"/>
  </w:style>
  <w:style w:type="paragraph" w:customStyle="1" w:styleId="aff3">
    <w:name w:val="Главы"/>
    <w:basedOn w:val="aff4"/>
    <w:next w:val="a5"/>
    <w:rsid w:val="0008391C"/>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4">
    <w:name w:val="Структура"/>
    <w:basedOn w:val="a5"/>
    <w:rsid w:val="0008391C"/>
    <w:pPr>
      <w:pageBreakBefore/>
      <w:pBdr>
        <w:bottom w:val="thinThickSmallGap" w:sz="24" w:space="1" w:color="auto"/>
      </w:pBdr>
      <w:tabs>
        <w:tab w:val="num" w:pos="567"/>
        <w:tab w:val="left" w:pos="851"/>
      </w:tabs>
      <w:suppressAutoHyphens/>
      <w:spacing w:before="480" w:after="240"/>
      <w:ind w:left="567" w:right="2835" w:hanging="567"/>
      <w:jc w:val="left"/>
      <w:outlineLvl w:val="0"/>
    </w:pPr>
    <w:rPr>
      <w:rFonts w:ascii="Arial" w:hAnsi="Arial" w:cs="Arial"/>
      <w:b/>
      <w:bCs/>
      <w:caps/>
      <w:snapToGrid w:val="0"/>
      <w:sz w:val="36"/>
      <w:szCs w:val="36"/>
    </w:rPr>
  </w:style>
  <w:style w:type="paragraph" w:customStyle="1" w:styleId="aff5">
    <w:name w:val="маркированный"/>
    <w:basedOn w:val="a5"/>
    <w:semiHidden/>
    <w:rsid w:val="0008391C"/>
    <w:pPr>
      <w:tabs>
        <w:tab w:val="num" w:pos="1701"/>
      </w:tabs>
      <w:spacing w:line="360" w:lineRule="auto"/>
      <w:ind w:left="1701" w:hanging="567"/>
    </w:pPr>
    <w:rPr>
      <w:bCs/>
      <w:snapToGrid w:val="0"/>
      <w:sz w:val="22"/>
      <w:szCs w:val="22"/>
    </w:rPr>
  </w:style>
  <w:style w:type="paragraph" w:customStyle="1" w:styleId="aff6">
    <w:name w:val="Пункт"/>
    <w:basedOn w:val="a5"/>
    <w:link w:val="17"/>
    <w:rsid w:val="0008391C"/>
    <w:pPr>
      <w:spacing w:line="360" w:lineRule="auto"/>
      <w:ind w:firstLine="0"/>
    </w:pPr>
    <w:rPr>
      <w:bCs/>
      <w:snapToGrid w:val="0"/>
      <w:sz w:val="20"/>
      <w:szCs w:val="20"/>
    </w:rPr>
  </w:style>
  <w:style w:type="character" w:customStyle="1" w:styleId="aff7">
    <w:name w:val="Пункт Знак"/>
    <w:rsid w:val="0008391C"/>
    <w:rPr>
      <w:sz w:val="28"/>
      <w:lang w:val="ru-RU" w:eastAsia="ru-RU" w:bidi="ar-SA"/>
    </w:rPr>
  </w:style>
  <w:style w:type="character" w:customStyle="1" w:styleId="aff8">
    <w:name w:val="Подпункт Знак"/>
    <w:basedOn w:val="aff7"/>
    <w:rsid w:val="0008391C"/>
    <w:rPr>
      <w:sz w:val="28"/>
      <w:lang w:val="ru-RU" w:eastAsia="ru-RU" w:bidi="ar-SA"/>
    </w:rPr>
  </w:style>
  <w:style w:type="character" w:customStyle="1" w:styleId="aff9">
    <w:name w:val="комментарий"/>
    <w:rsid w:val="0008391C"/>
    <w:rPr>
      <w:b/>
      <w:i/>
      <w:shd w:val="clear" w:color="auto" w:fill="FFFF99"/>
    </w:rPr>
  </w:style>
  <w:style w:type="paragraph" w:customStyle="1" w:styleId="26">
    <w:name w:val="Пункт2"/>
    <w:basedOn w:val="aff6"/>
    <w:rsid w:val="0008391C"/>
    <w:pPr>
      <w:keepNext/>
      <w:suppressAutoHyphens/>
      <w:spacing w:before="240" w:after="120" w:line="240" w:lineRule="auto"/>
      <w:jc w:val="left"/>
      <w:outlineLvl w:val="2"/>
    </w:pPr>
    <w:rPr>
      <w:b/>
    </w:rPr>
  </w:style>
  <w:style w:type="paragraph" w:customStyle="1" w:styleId="a1">
    <w:name w:val="Подподпункт"/>
    <w:basedOn w:val="aa"/>
    <w:rsid w:val="0008391C"/>
    <w:pPr>
      <w:numPr>
        <w:numId w:val="6"/>
      </w:numPr>
    </w:pPr>
    <w:rPr>
      <w:bCs/>
      <w:sz w:val="20"/>
    </w:rPr>
  </w:style>
  <w:style w:type="paragraph" w:styleId="affa">
    <w:name w:val="List Number"/>
    <w:basedOn w:val="a5"/>
    <w:rsid w:val="0008391C"/>
    <w:pPr>
      <w:tabs>
        <w:tab w:val="num" w:pos="1134"/>
      </w:tabs>
      <w:autoSpaceDE w:val="0"/>
      <w:autoSpaceDN w:val="0"/>
      <w:spacing w:before="60" w:line="360" w:lineRule="auto"/>
      <w:ind w:firstLine="567"/>
    </w:pPr>
    <w:rPr>
      <w:bCs/>
      <w:sz w:val="22"/>
      <w:szCs w:val="24"/>
    </w:rPr>
  </w:style>
  <w:style w:type="paragraph" w:customStyle="1" w:styleId="affb">
    <w:name w:val="Текст таблицы"/>
    <w:basedOn w:val="a5"/>
    <w:semiHidden/>
    <w:rsid w:val="0008391C"/>
    <w:pPr>
      <w:spacing w:before="40" w:after="40"/>
      <w:ind w:left="57" w:right="57" w:firstLine="0"/>
      <w:jc w:val="left"/>
    </w:pPr>
    <w:rPr>
      <w:bCs/>
      <w:sz w:val="24"/>
      <w:szCs w:val="24"/>
    </w:rPr>
  </w:style>
  <w:style w:type="paragraph" w:customStyle="1" w:styleId="affc">
    <w:name w:val="Пункт б/н"/>
    <w:basedOn w:val="a5"/>
    <w:rsid w:val="0008391C"/>
    <w:pPr>
      <w:tabs>
        <w:tab w:val="left" w:pos="1134"/>
      </w:tabs>
      <w:spacing w:line="360" w:lineRule="auto"/>
      <w:ind w:firstLine="567"/>
    </w:pPr>
    <w:rPr>
      <w:bCs/>
      <w:snapToGrid w:val="0"/>
      <w:sz w:val="22"/>
      <w:szCs w:val="22"/>
    </w:rPr>
  </w:style>
  <w:style w:type="paragraph" w:styleId="a">
    <w:name w:val="List Bullet"/>
    <w:basedOn w:val="a5"/>
    <w:autoRedefine/>
    <w:rsid w:val="0008391C"/>
    <w:pPr>
      <w:numPr>
        <w:numId w:val="7"/>
      </w:numPr>
      <w:spacing w:line="360" w:lineRule="auto"/>
    </w:pPr>
    <w:rPr>
      <w:bCs/>
      <w:snapToGrid w:val="0"/>
      <w:sz w:val="22"/>
      <w:szCs w:val="22"/>
    </w:rPr>
  </w:style>
  <w:style w:type="paragraph" w:styleId="affd">
    <w:name w:val="Balloon Text"/>
    <w:basedOn w:val="a5"/>
    <w:link w:val="affe"/>
    <w:semiHidden/>
    <w:rsid w:val="0008391C"/>
    <w:pPr>
      <w:spacing w:line="360" w:lineRule="auto"/>
      <w:ind w:firstLine="567"/>
    </w:pPr>
    <w:rPr>
      <w:rFonts w:ascii="Tahoma" w:hAnsi="Tahoma"/>
      <w:bCs/>
      <w:snapToGrid w:val="0"/>
      <w:sz w:val="16"/>
      <w:szCs w:val="16"/>
    </w:rPr>
  </w:style>
  <w:style w:type="character" w:customStyle="1" w:styleId="affe">
    <w:name w:val="Текст выноски Знак"/>
    <w:basedOn w:val="a6"/>
    <w:link w:val="affd"/>
    <w:semiHidden/>
    <w:rsid w:val="0008391C"/>
    <w:rPr>
      <w:rFonts w:ascii="Tahoma" w:eastAsia="Times New Roman" w:hAnsi="Tahoma" w:cs="Times New Roman"/>
      <w:bCs/>
      <w:snapToGrid w:val="0"/>
      <w:sz w:val="16"/>
      <w:szCs w:val="16"/>
      <w:lang w:eastAsia="ru-RU"/>
    </w:rPr>
  </w:style>
  <w:style w:type="paragraph" w:styleId="afff">
    <w:name w:val="annotation text"/>
    <w:basedOn w:val="a5"/>
    <w:link w:val="afff0"/>
    <w:semiHidden/>
    <w:rsid w:val="0008391C"/>
    <w:pPr>
      <w:spacing w:line="360" w:lineRule="auto"/>
      <w:ind w:firstLine="567"/>
    </w:pPr>
    <w:rPr>
      <w:bCs/>
      <w:sz w:val="20"/>
      <w:szCs w:val="20"/>
    </w:rPr>
  </w:style>
  <w:style w:type="character" w:customStyle="1" w:styleId="afff0">
    <w:name w:val="Текст примечания Знак"/>
    <w:basedOn w:val="a6"/>
    <w:link w:val="afff"/>
    <w:semiHidden/>
    <w:rsid w:val="0008391C"/>
    <w:rPr>
      <w:rFonts w:ascii="Times New Roman" w:eastAsia="Times New Roman" w:hAnsi="Times New Roman" w:cs="Times New Roman"/>
      <w:bCs/>
      <w:sz w:val="20"/>
      <w:szCs w:val="20"/>
      <w:lang w:eastAsia="ru-RU"/>
    </w:rPr>
  </w:style>
  <w:style w:type="paragraph" w:styleId="afff1">
    <w:name w:val="annotation subject"/>
    <w:basedOn w:val="afff"/>
    <w:next w:val="afff"/>
    <w:link w:val="afff2"/>
    <w:semiHidden/>
    <w:rsid w:val="0008391C"/>
    <w:rPr>
      <w:b/>
    </w:rPr>
  </w:style>
  <w:style w:type="character" w:customStyle="1" w:styleId="afff2">
    <w:name w:val="Тема примечания Знак"/>
    <w:basedOn w:val="afff0"/>
    <w:link w:val="afff1"/>
    <w:semiHidden/>
    <w:rsid w:val="0008391C"/>
    <w:rPr>
      <w:rFonts w:ascii="Times New Roman" w:eastAsia="Times New Roman" w:hAnsi="Times New Roman" w:cs="Times New Roman"/>
      <w:b/>
      <w:bCs/>
      <w:sz w:val="20"/>
      <w:szCs w:val="20"/>
      <w:lang w:eastAsia="ru-RU"/>
    </w:rPr>
  </w:style>
  <w:style w:type="paragraph" w:customStyle="1" w:styleId="afff3">
    <w:name w:val="Подподподподпункт"/>
    <w:basedOn w:val="a5"/>
    <w:rsid w:val="0008391C"/>
    <w:pPr>
      <w:tabs>
        <w:tab w:val="num" w:pos="2835"/>
      </w:tabs>
      <w:spacing w:line="360" w:lineRule="auto"/>
      <w:ind w:left="2835" w:hanging="567"/>
    </w:pPr>
    <w:rPr>
      <w:bCs/>
      <w:snapToGrid w:val="0"/>
      <w:sz w:val="22"/>
      <w:szCs w:val="22"/>
    </w:rPr>
  </w:style>
  <w:style w:type="paragraph" w:customStyle="1" w:styleId="afff4">
    <w:name w:val="Подподподпункт"/>
    <w:basedOn w:val="a5"/>
    <w:rsid w:val="0008391C"/>
    <w:pPr>
      <w:tabs>
        <w:tab w:val="num" w:pos="2268"/>
      </w:tabs>
      <w:spacing w:line="360" w:lineRule="auto"/>
      <w:ind w:left="2268" w:hanging="567"/>
    </w:pPr>
    <w:rPr>
      <w:bCs/>
      <w:snapToGrid w:val="0"/>
      <w:sz w:val="22"/>
      <w:szCs w:val="22"/>
    </w:rPr>
  </w:style>
  <w:style w:type="paragraph" w:styleId="afff5">
    <w:name w:val="Title"/>
    <w:basedOn w:val="a5"/>
    <w:link w:val="afff6"/>
    <w:qFormat/>
    <w:rsid w:val="0008391C"/>
    <w:pPr>
      <w:overflowPunct w:val="0"/>
      <w:autoSpaceDE w:val="0"/>
      <w:autoSpaceDN w:val="0"/>
      <w:adjustRightInd w:val="0"/>
      <w:ind w:firstLine="0"/>
      <w:jc w:val="center"/>
      <w:textAlignment w:val="baseline"/>
    </w:pPr>
    <w:rPr>
      <w:rFonts w:ascii="Arial" w:hAnsi="Arial"/>
      <w:b/>
      <w:bCs/>
      <w:sz w:val="24"/>
      <w:szCs w:val="20"/>
    </w:rPr>
  </w:style>
  <w:style w:type="character" w:customStyle="1" w:styleId="afff6">
    <w:name w:val="Название Знак"/>
    <w:basedOn w:val="a6"/>
    <w:link w:val="afff5"/>
    <w:rsid w:val="0008391C"/>
    <w:rPr>
      <w:rFonts w:ascii="Arial" w:eastAsia="Times New Roman" w:hAnsi="Arial" w:cs="Times New Roman"/>
      <w:b/>
      <w:bCs/>
      <w:sz w:val="24"/>
      <w:szCs w:val="20"/>
      <w:lang w:eastAsia="ru-RU"/>
    </w:rPr>
  </w:style>
  <w:style w:type="paragraph" w:customStyle="1" w:styleId="210">
    <w:name w:val="Основной текст 21"/>
    <w:basedOn w:val="a5"/>
    <w:rsid w:val="0008391C"/>
    <w:pPr>
      <w:overflowPunct w:val="0"/>
      <w:autoSpaceDE w:val="0"/>
      <w:autoSpaceDN w:val="0"/>
      <w:adjustRightInd w:val="0"/>
      <w:ind w:firstLine="459"/>
      <w:textAlignment w:val="baseline"/>
    </w:pPr>
    <w:rPr>
      <w:rFonts w:ascii="Arial" w:hAnsi="Arial"/>
      <w:bCs/>
      <w:color w:val="000000"/>
      <w:sz w:val="24"/>
      <w:szCs w:val="22"/>
    </w:rPr>
  </w:style>
  <w:style w:type="paragraph" w:customStyle="1" w:styleId="Times12">
    <w:name w:val="Times 12"/>
    <w:basedOn w:val="a5"/>
    <w:uiPriority w:val="99"/>
    <w:rsid w:val="0008391C"/>
    <w:pPr>
      <w:overflowPunct w:val="0"/>
      <w:autoSpaceDE w:val="0"/>
      <w:autoSpaceDN w:val="0"/>
      <w:adjustRightInd w:val="0"/>
      <w:ind w:firstLine="567"/>
    </w:pPr>
    <w:rPr>
      <w:bCs/>
      <w:sz w:val="24"/>
      <w:szCs w:val="22"/>
    </w:rPr>
  </w:style>
  <w:style w:type="paragraph" w:customStyle="1" w:styleId="-2">
    <w:name w:val="Пункт-2"/>
    <w:basedOn w:val="aff6"/>
    <w:rsid w:val="0008391C"/>
    <w:pPr>
      <w:keepNext/>
      <w:tabs>
        <w:tab w:val="num" w:pos="360"/>
      </w:tabs>
      <w:ind w:left="360" w:hanging="360"/>
      <w:outlineLvl w:val="2"/>
    </w:pPr>
    <w:rPr>
      <w:b/>
    </w:rPr>
  </w:style>
  <w:style w:type="paragraph" w:styleId="27">
    <w:name w:val="Body Text Indent 2"/>
    <w:basedOn w:val="a5"/>
    <w:link w:val="28"/>
    <w:rsid w:val="0008391C"/>
    <w:pPr>
      <w:shd w:val="clear" w:color="auto" w:fill="FFFFFF"/>
      <w:ind w:firstLine="567"/>
    </w:pPr>
    <w:rPr>
      <w:bCs/>
      <w:snapToGrid w:val="0"/>
      <w:sz w:val="24"/>
      <w:szCs w:val="20"/>
    </w:rPr>
  </w:style>
  <w:style w:type="character" w:customStyle="1" w:styleId="28">
    <w:name w:val="Основной текст с отступом 2 Знак"/>
    <w:basedOn w:val="a6"/>
    <w:link w:val="27"/>
    <w:rsid w:val="0008391C"/>
    <w:rPr>
      <w:rFonts w:ascii="Times New Roman" w:eastAsia="Times New Roman" w:hAnsi="Times New Roman" w:cs="Times New Roman"/>
      <w:bCs/>
      <w:snapToGrid w:val="0"/>
      <w:sz w:val="24"/>
      <w:szCs w:val="20"/>
      <w:shd w:val="clear" w:color="auto" w:fill="FFFFFF"/>
      <w:lang w:eastAsia="ru-RU"/>
    </w:rPr>
  </w:style>
  <w:style w:type="paragraph" w:customStyle="1" w:styleId="Aieoiaio">
    <w:name w:val="Aieoiaio"/>
    <w:basedOn w:val="a5"/>
    <w:rsid w:val="0008391C"/>
    <w:pPr>
      <w:overflowPunct w:val="0"/>
      <w:autoSpaceDE w:val="0"/>
      <w:autoSpaceDN w:val="0"/>
      <w:adjustRightInd w:val="0"/>
      <w:textAlignment w:val="baseline"/>
    </w:pPr>
    <w:rPr>
      <w:bCs/>
      <w:sz w:val="24"/>
      <w:szCs w:val="22"/>
    </w:rPr>
  </w:style>
  <w:style w:type="paragraph" w:styleId="29">
    <w:name w:val="Body Text 2"/>
    <w:basedOn w:val="a5"/>
    <w:link w:val="2a"/>
    <w:rsid w:val="0008391C"/>
    <w:pPr>
      <w:shd w:val="clear" w:color="auto" w:fill="FFFFFF"/>
      <w:overflowPunct w:val="0"/>
      <w:autoSpaceDE w:val="0"/>
      <w:autoSpaceDN w:val="0"/>
      <w:adjustRightInd w:val="0"/>
      <w:ind w:firstLine="0"/>
      <w:jc w:val="left"/>
      <w:textAlignment w:val="baseline"/>
    </w:pPr>
    <w:rPr>
      <w:bCs/>
      <w:sz w:val="20"/>
      <w:szCs w:val="20"/>
    </w:rPr>
  </w:style>
  <w:style w:type="character" w:customStyle="1" w:styleId="2a">
    <w:name w:val="Основной текст 2 Знак"/>
    <w:basedOn w:val="a6"/>
    <w:link w:val="29"/>
    <w:rsid w:val="0008391C"/>
    <w:rPr>
      <w:rFonts w:ascii="Times New Roman" w:eastAsia="Times New Roman" w:hAnsi="Times New Roman" w:cs="Times New Roman"/>
      <w:bCs/>
      <w:sz w:val="20"/>
      <w:szCs w:val="20"/>
      <w:shd w:val="clear" w:color="auto" w:fill="FFFFFF"/>
      <w:lang w:eastAsia="ru-RU"/>
    </w:rPr>
  </w:style>
  <w:style w:type="paragraph" w:styleId="2b">
    <w:name w:val="List Bullet 2"/>
    <w:basedOn w:val="a5"/>
    <w:autoRedefine/>
    <w:rsid w:val="0008391C"/>
    <w:pPr>
      <w:tabs>
        <w:tab w:val="num" w:pos="0"/>
        <w:tab w:val="num" w:pos="624"/>
      </w:tabs>
      <w:ind w:firstLine="360"/>
    </w:pPr>
    <w:rPr>
      <w:bCs/>
      <w:sz w:val="24"/>
      <w:szCs w:val="24"/>
    </w:rPr>
  </w:style>
  <w:style w:type="paragraph" w:styleId="37">
    <w:name w:val="Body Text Indent 3"/>
    <w:basedOn w:val="a5"/>
    <w:link w:val="38"/>
    <w:rsid w:val="0008391C"/>
    <w:pPr>
      <w:overflowPunct w:val="0"/>
      <w:autoSpaceDE w:val="0"/>
      <w:autoSpaceDN w:val="0"/>
      <w:adjustRightInd w:val="0"/>
      <w:ind w:firstLine="708"/>
      <w:textAlignment w:val="baseline"/>
    </w:pPr>
    <w:rPr>
      <w:rFonts w:ascii="Arial" w:hAnsi="Arial"/>
      <w:bCs/>
      <w:sz w:val="24"/>
      <w:szCs w:val="24"/>
    </w:rPr>
  </w:style>
  <w:style w:type="character" w:customStyle="1" w:styleId="38">
    <w:name w:val="Основной текст с отступом 3 Знак"/>
    <w:basedOn w:val="a6"/>
    <w:link w:val="37"/>
    <w:rsid w:val="0008391C"/>
    <w:rPr>
      <w:rFonts w:ascii="Arial" w:eastAsia="Times New Roman" w:hAnsi="Arial" w:cs="Times New Roman"/>
      <w:bCs/>
      <w:sz w:val="24"/>
      <w:szCs w:val="24"/>
      <w:lang w:eastAsia="ru-RU"/>
    </w:rPr>
  </w:style>
  <w:style w:type="paragraph" w:customStyle="1" w:styleId="18">
    <w:name w:val="Обычный1"/>
    <w:rsid w:val="0008391C"/>
    <w:pPr>
      <w:widowControl w:val="0"/>
      <w:autoSpaceDE w:val="0"/>
      <w:autoSpaceDN w:val="0"/>
      <w:spacing w:before="120" w:after="120" w:line="240" w:lineRule="auto"/>
      <w:ind w:firstLine="567"/>
      <w:jc w:val="both"/>
    </w:pPr>
    <w:rPr>
      <w:rFonts w:ascii="Times New Roman" w:eastAsia="Times New Roman" w:hAnsi="Times New Roman" w:cs="Times New Roman"/>
      <w:sz w:val="20"/>
      <w:szCs w:val="24"/>
      <w:lang w:eastAsia="ru-RU"/>
    </w:rPr>
  </w:style>
  <w:style w:type="paragraph" w:customStyle="1" w:styleId="Body">
    <w:name w:val="Body"/>
    <w:basedOn w:val="a5"/>
    <w:rsid w:val="0008391C"/>
    <w:pPr>
      <w:overflowPunct w:val="0"/>
      <w:autoSpaceDE w:val="0"/>
      <w:autoSpaceDN w:val="0"/>
      <w:adjustRightInd w:val="0"/>
      <w:spacing w:line="360" w:lineRule="atLeast"/>
      <w:ind w:left="284" w:firstLine="851"/>
      <w:textAlignment w:val="baseline"/>
    </w:pPr>
    <w:rPr>
      <w:rFonts w:ascii="Pragmatica" w:hAnsi="Pragmatica"/>
      <w:bCs/>
      <w:sz w:val="24"/>
      <w:szCs w:val="22"/>
    </w:rPr>
  </w:style>
  <w:style w:type="paragraph" w:customStyle="1" w:styleId="310">
    <w:name w:val="Основной текст 31"/>
    <w:basedOn w:val="a5"/>
    <w:rsid w:val="0008391C"/>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customStyle="1" w:styleId="220">
    <w:name w:val="Заголовок 2.Б2"/>
    <w:basedOn w:val="a5"/>
    <w:next w:val="a5"/>
    <w:rsid w:val="0008391C"/>
    <w:pPr>
      <w:keepNext/>
      <w:keepLines/>
      <w:widowControl w:val="0"/>
      <w:tabs>
        <w:tab w:val="left" w:pos="709"/>
      </w:tabs>
      <w:spacing w:before="240" w:after="120"/>
      <w:ind w:firstLine="0"/>
      <w:jc w:val="left"/>
      <w:outlineLvl w:val="1"/>
    </w:pPr>
    <w:rPr>
      <w:b/>
      <w:bCs/>
      <w:smallCaps/>
      <w:sz w:val="24"/>
      <w:szCs w:val="22"/>
    </w:rPr>
  </w:style>
  <w:style w:type="paragraph" w:customStyle="1" w:styleId="Normal1">
    <w:name w:val="Normal1"/>
    <w:rsid w:val="0008391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ru-RU"/>
    </w:rPr>
  </w:style>
  <w:style w:type="paragraph" w:customStyle="1" w:styleId="2c">
    <w:name w:val="Обычный2"/>
    <w:rsid w:val="0008391C"/>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с отступом 21"/>
    <w:basedOn w:val="a5"/>
    <w:rsid w:val="0008391C"/>
    <w:pPr>
      <w:overflowPunct w:val="0"/>
      <w:autoSpaceDE w:val="0"/>
      <w:autoSpaceDN w:val="0"/>
      <w:adjustRightInd w:val="0"/>
      <w:ind w:left="2977" w:hanging="2257"/>
      <w:jc w:val="left"/>
      <w:textAlignment w:val="baseline"/>
    </w:pPr>
    <w:rPr>
      <w:rFonts w:ascii="Arial" w:hAnsi="Arial"/>
      <w:sz w:val="22"/>
      <w:szCs w:val="20"/>
    </w:rPr>
  </w:style>
  <w:style w:type="paragraph" w:styleId="afff7">
    <w:name w:val="Block Text"/>
    <w:basedOn w:val="a5"/>
    <w:rsid w:val="0008391C"/>
    <w:pPr>
      <w:overflowPunct w:val="0"/>
      <w:autoSpaceDE w:val="0"/>
      <w:autoSpaceDN w:val="0"/>
      <w:adjustRightInd w:val="0"/>
      <w:ind w:left="720" w:right="-285" w:firstLine="0"/>
      <w:textAlignment w:val="baseline"/>
    </w:pPr>
    <w:rPr>
      <w:rFonts w:ascii="Times New Roman CYR" w:hAnsi="Times New Roman CYR"/>
      <w:bCs/>
      <w:iCs/>
      <w:szCs w:val="20"/>
    </w:rPr>
  </w:style>
  <w:style w:type="paragraph" w:customStyle="1" w:styleId="a4">
    <w:name w:val="АриалНум"/>
    <w:basedOn w:val="a5"/>
    <w:rsid w:val="0008391C"/>
    <w:pPr>
      <w:numPr>
        <w:numId w:val="8"/>
      </w:numPr>
    </w:pPr>
    <w:rPr>
      <w:rFonts w:ascii="Arial" w:hAnsi="Arial" w:cs="Arial"/>
      <w:sz w:val="24"/>
      <w:szCs w:val="24"/>
    </w:rPr>
  </w:style>
  <w:style w:type="paragraph" w:customStyle="1" w:styleId="a0">
    <w:name w:val="АриалСписок"/>
    <w:basedOn w:val="a5"/>
    <w:rsid w:val="0008391C"/>
    <w:pPr>
      <w:numPr>
        <w:numId w:val="9"/>
      </w:numPr>
    </w:pPr>
    <w:rPr>
      <w:rFonts w:ascii="Arial" w:hAnsi="Arial" w:cs="Arial"/>
      <w:sz w:val="24"/>
      <w:szCs w:val="24"/>
    </w:rPr>
  </w:style>
  <w:style w:type="paragraph" w:customStyle="1" w:styleId="afff8">
    <w:name w:val="Ариал"/>
    <w:basedOn w:val="a5"/>
    <w:link w:val="19"/>
    <w:rsid w:val="0008391C"/>
    <w:pPr>
      <w:spacing w:before="120" w:after="120" w:line="360" w:lineRule="auto"/>
      <w:ind w:firstLine="851"/>
    </w:pPr>
    <w:rPr>
      <w:rFonts w:ascii="Arial" w:hAnsi="Arial"/>
      <w:sz w:val="24"/>
      <w:szCs w:val="24"/>
    </w:rPr>
  </w:style>
  <w:style w:type="paragraph" w:customStyle="1" w:styleId="BodyText24">
    <w:name w:val="Body Text 24"/>
    <w:basedOn w:val="a5"/>
    <w:rsid w:val="0008391C"/>
    <w:pPr>
      <w:spacing w:before="80"/>
      <w:ind w:left="113" w:firstLine="0"/>
      <w:jc w:val="left"/>
    </w:pPr>
    <w:rPr>
      <w:szCs w:val="20"/>
    </w:rPr>
  </w:style>
  <w:style w:type="paragraph" w:customStyle="1" w:styleId="BodyText22">
    <w:name w:val="Body Text 22"/>
    <w:basedOn w:val="a5"/>
    <w:rsid w:val="0008391C"/>
    <w:pPr>
      <w:ind w:firstLine="0"/>
    </w:pPr>
    <w:rPr>
      <w:sz w:val="24"/>
      <w:szCs w:val="20"/>
    </w:rPr>
  </w:style>
  <w:style w:type="paragraph" w:customStyle="1" w:styleId="BodyText25">
    <w:name w:val="Body Text 25"/>
    <w:basedOn w:val="a5"/>
    <w:rsid w:val="0008391C"/>
    <w:pPr>
      <w:ind w:firstLine="0"/>
      <w:jc w:val="left"/>
    </w:pPr>
    <w:rPr>
      <w:sz w:val="24"/>
      <w:szCs w:val="20"/>
    </w:rPr>
  </w:style>
  <w:style w:type="paragraph" w:customStyle="1" w:styleId="BodyText213">
    <w:name w:val="Body Text 213"/>
    <w:basedOn w:val="a5"/>
    <w:rsid w:val="0008391C"/>
    <w:pPr>
      <w:ind w:firstLine="0"/>
    </w:pPr>
    <w:rPr>
      <w:sz w:val="24"/>
      <w:szCs w:val="20"/>
    </w:rPr>
  </w:style>
  <w:style w:type="paragraph" w:customStyle="1" w:styleId="ConsNonformat">
    <w:name w:val="ConsNonformat"/>
    <w:rsid w:val="0008391C"/>
    <w:pPr>
      <w:widowControl w:val="0"/>
      <w:spacing w:after="0" w:line="240" w:lineRule="auto"/>
    </w:pPr>
    <w:rPr>
      <w:rFonts w:ascii="Courier New" w:eastAsia="Times New Roman" w:hAnsi="Courier New" w:cs="Times New Roman"/>
      <w:sz w:val="20"/>
      <w:szCs w:val="20"/>
      <w:lang w:eastAsia="ru-RU"/>
    </w:rPr>
  </w:style>
  <w:style w:type="paragraph" w:customStyle="1" w:styleId="BodyText28">
    <w:name w:val="Body Text 28"/>
    <w:basedOn w:val="a5"/>
    <w:rsid w:val="0008391C"/>
    <w:pPr>
      <w:ind w:firstLine="0"/>
      <w:jc w:val="left"/>
    </w:pPr>
    <w:rPr>
      <w:sz w:val="24"/>
      <w:szCs w:val="20"/>
    </w:rPr>
  </w:style>
  <w:style w:type="paragraph" w:customStyle="1" w:styleId="caaieiaie51">
    <w:name w:val="caaieiaie 51"/>
    <w:basedOn w:val="a5"/>
    <w:next w:val="a5"/>
    <w:rsid w:val="0008391C"/>
    <w:pPr>
      <w:keepNext/>
      <w:ind w:firstLine="0"/>
      <w:jc w:val="center"/>
    </w:pPr>
    <w:rPr>
      <w:b/>
      <w:szCs w:val="20"/>
    </w:rPr>
  </w:style>
  <w:style w:type="paragraph" w:styleId="30">
    <w:name w:val="List Bullet 3"/>
    <w:basedOn w:val="a5"/>
    <w:autoRedefine/>
    <w:rsid w:val="0008391C"/>
    <w:pPr>
      <w:numPr>
        <w:numId w:val="10"/>
      </w:numPr>
      <w:tabs>
        <w:tab w:val="clear" w:pos="1800"/>
        <w:tab w:val="num" w:pos="1080"/>
      </w:tabs>
      <w:autoSpaceDE w:val="0"/>
      <w:autoSpaceDN w:val="0"/>
      <w:ind w:left="1080" w:hanging="720"/>
    </w:pPr>
    <w:rPr>
      <w:i/>
      <w:iCs/>
      <w:sz w:val="24"/>
      <w:szCs w:val="24"/>
    </w:rPr>
  </w:style>
  <w:style w:type="paragraph" w:customStyle="1" w:styleId="afff9">
    <w:name w:val="текст сноски"/>
    <w:basedOn w:val="a5"/>
    <w:rsid w:val="0008391C"/>
    <w:pPr>
      <w:widowControl w:val="0"/>
      <w:ind w:firstLine="0"/>
      <w:jc w:val="left"/>
    </w:pPr>
    <w:rPr>
      <w:rFonts w:ascii="Gelvetsky 12pt" w:hAnsi="Gelvetsky 12pt"/>
      <w:sz w:val="24"/>
      <w:szCs w:val="20"/>
      <w:lang w:val="en-US"/>
    </w:rPr>
  </w:style>
  <w:style w:type="paragraph" w:customStyle="1" w:styleId="110">
    <w:name w:val="заголовок 11"/>
    <w:basedOn w:val="a5"/>
    <w:next w:val="a5"/>
    <w:rsid w:val="0008391C"/>
    <w:pPr>
      <w:keepNext/>
      <w:autoSpaceDE w:val="0"/>
      <w:autoSpaceDN w:val="0"/>
      <w:ind w:firstLine="0"/>
      <w:jc w:val="center"/>
    </w:pPr>
    <w:rPr>
      <w:sz w:val="20"/>
      <w:szCs w:val="24"/>
    </w:rPr>
  </w:style>
  <w:style w:type="paragraph" w:customStyle="1" w:styleId="xl39">
    <w:name w:val="xl39"/>
    <w:basedOn w:val="a5"/>
    <w:rsid w:val="0008391C"/>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Unicode MS" w:eastAsia="Arial Unicode MS" w:hAnsi="Arial Unicode MS" w:cs="Arial Unicode MS"/>
      <w:sz w:val="24"/>
      <w:szCs w:val="24"/>
    </w:rPr>
  </w:style>
  <w:style w:type="paragraph" w:customStyle="1" w:styleId="Normal-dog">
    <w:name w:val="Normal-dog"/>
    <w:rsid w:val="0008391C"/>
    <w:pPr>
      <w:spacing w:before="60" w:after="0" w:line="240" w:lineRule="auto"/>
      <w:ind w:left="567" w:hanging="567"/>
      <w:jc w:val="both"/>
    </w:pPr>
    <w:rPr>
      <w:rFonts w:ascii="Courier" w:eastAsia="Times New Roman" w:hAnsi="Courier" w:cs="Times New Roman"/>
      <w:sz w:val="24"/>
      <w:szCs w:val="20"/>
      <w:lang w:val="en-US" w:eastAsia="ru-RU"/>
    </w:rPr>
  </w:style>
  <w:style w:type="paragraph" w:customStyle="1" w:styleId="xl48">
    <w:name w:val="xl48"/>
    <w:basedOn w:val="a5"/>
    <w:rsid w:val="0008391C"/>
    <w:pPr>
      <w:spacing w:before="100" w:beforeAutospacing="1" w:after="100" w:afterAutospacing="1"/>
      <w:ind w:firstLine="0"/>
      <w:jc w:val="center"/>
    </w:pPr>
    <w:rPr>
      <w:rFonts w:ascii="Arial CYR" w:eastAsia="Arial Unicode MS" w:hAnsi="Arial CYR" w:cs="Arial CYR"/>
      <w:b/>
      <w:bCs/>
      <w:sz w:val="24"/>
      <w:szCs w:val="24"/>
    </w:rPr>
  </w:style>
  <w:style w:type="paragraph" w:styleId="afffa">
    <w:name w:val="Salutation"/>
    <w:basedOn w:val="a5"/>
    <w:next w:val="a5"/>
    <w:link w:val="afffb"/>
    <w:rsid w:val="0008391C"/>
    <w:pPr>
      <w:ind w:firstLine="0"/>
      <w:jc w:val="left"/>
    </w:pPr>
    <w:rPr>
      <w:sz w:val="24"/>
      <w:szCs w:val="24"/>
    </w:rPr>
  </w:style>
  <w:style w:type="character" w:customStyle="1" w:styleId="afffb">
    <w:name w:val="Приветствие Знак"/>
    <w:basedOn w:val="a6"/>
    <w:link w:val="afffa"/>
    <w:rsid w:val="0008391C"/>
    <w:rPr>
      <w:rFonts w:ascii="Times New Roman" w:eastAsia="Times New Roman" w:hAnsi="Times New Roman" w:cs="Times New Roman"/>
      <w:sz w:val="24"/>
      <w:szCs w:val="24"/>
      <w:lang w:eastAsia="ru-RU"/>
    </w:rPr>
  </w:style>
  <w:style w:type="paragraph" w:customStyle="1" w:styleId="xl25">
    <w:name w:val="xl25"/>
    <w:basedOn w:val="a5"/>
    <w:rsid w:val="0008391C"/>
    <w:pPr>
      <w:spacing w:before="100" w:beforeAutospacing="1" w:after="100" w:afterAutospacing="1"/>
      <w:ind w:firstLine="0"/>
      <w:jc w:val="center"/>
      <w:textAlignment w:val="center"/>
    </w:pPr>
    <w:rPr>
      <w:rFonts w:ascii="Times New Roman CYR" w:eastAsia="Arial Unicode MS" w:hAnsi="Times New Roman CYR" w:cs="Times New Roman CYR"/>
      <w:sz w:val="26"/>
      <w:szCs w:val="26"/>
    </w:rPr>
  </w:style>
  <w:style w:type="paragraph" w:customStyle="1" w:styleId="xl29">
    <w:name w:val="xl29"/>
    <w:basedOn w:val="a5"/>
    <w:rsid w:val="0008391C"/>
    <w:pPr>
      <w:spacing w:before="100" w:beforeAutospacing="1" w:after="100" w:afterAutospacing="1"/>
      <w:ind w:firstLine="0"/>
      <w:jc w:val="center"/>
    </w:pPr>
    <w:rPr>
      <w:rFonts w:ascii="Times New Roman CYR" w:eastAsia="Arial Unicode MS" w:hAnsi="Times New Roman CYR" w:cs="Times New Roman CYR"/>
    </w:rPr>
  </w:style>
  <w:style w:type="paragraph" w:customStyle="1" w:styleId="xl47">
    <w:name w:val="xl47"/>
    <w:basedOn w:val="a5"/>
    <w:rsid w:val="0008391C"/>
    <w:pPr>
      <w:spacing w:before="100" w:beforeAutospacing="1" w:after="100" w:afterAutospacing="1"/>
      <w:ind w:firstLine="0"/>
      <w:jc w:val="center"/>
    </w:pPr>
    <w:rPr>
      <w:rFonts w:eastAsia="Arial Unicode MS"/>
      <w:sz w:val="32"/>
      <w:szCs w:val="32"/>
    </w:rPr>
  </w:style>
  <w:style w:type="paragraph" w:customStyle="1" w:styleId="311">
    <w:name w:val="Основной текст с отступом 31"/>
    <w:basedOn w:val="2c"/>
    <w:rsid w:val="0008391C"/>
    <w:pPr>
      <w:widowControl/>
      <w:spacing w:line="220" w:lineRule="auto"/>
      <w:ind w:firstLine="426"/>
    </w:pPr>
    <w:rPr>
      <w:snapToGrid/>
      <w:sz w:val="20"/>
    </w:rPr>
  </w:style>
  <w:style w:type="paragraph" w:customStyle="1" w:styleId="1a">
    <w:name w:val="Текст1"/>
    <w:basedOn w:val="a5"/>
    <w:rsid w:val="0008391C"/>
    <w:pPr>
      <w:overflowPunct w:val="0"/>
      <w:autoSpaceDE w:val="0"/>
      <w:autoSpaceDN w:val="0"/>
      <w:adjustRightInd w:val="0"/>
      <w:ind w:right="-851" w:firstLine="0"/>
      <w:textAlignment w:val="baseline"/>
    </w:pPr>
    <w:rPr>
      <w:rFonts w:ascii="Courier New" w:hAnsi="Courier New"/>
      <w:sz w:val="20"/>
      <w:szCs w:val="20"/>
    </w:rPr>
  </w:style>
  <w:style w:type="paragraph" w:customStyle="1" w:styleId="doc">
    <w:name w:val="doc"/>
    <w:basedOn w:val="a5"/>
    <w:rsid w:val="0008391C"/>
    <w:pPr>
      <w:spacing w:before="100" w:beforeAutospacing="1" w:after="100" w:afterAutospacing="1"/>
      <w:ind w:firstLine="0"/>
    </w:pPr>
    <w:rPr>
      <w:sz w:val="24"/>
      <w:szCs w:val="24"/>
    </w:rPr>
  </w:style>
  <w:style w:type="paragraph" w:customStyle="1" w:styleId="xl35">
    <w:name w:val="xl35"/>
    <w:basedOn w:val="a5"/>
    <w:rsid w:val="0008391C"/>
    <w:pPr>
      <w:pBdr>
        <w:left w:val="single" w:sz="8" w:space="0" w:color="auto"/>
      </w:pBdr>
      <w:spacing w:before="100" w:beforeAutospacing="1" w:after="100" w:afterAutospacing="1"/>
      <w:ind w:firstLine="0"/>
      <w:jc w:val="left"/>
    </w:pPr>
    <w:rPr>
      <w:sz w:val="24"/>
      <w:szCs w:val="24"/>
    </w:rPr>
  </w:style>
  <w:style w:type="paragraph" w:customStyle="1" w:styleId="xl41">
    <w:name w:val="xl41"/>
    <w:basedOn w:val="a5"/>
    <w:rsid w:val="0008391C"/>
    <w:pPr>
      <w:pBdr>
        <w:left w:val="single" w:sz="8" w:space="0" w:color="auto"/>
        <w:bottom w:val="single" w:sz="8" w:space="0" w:color="auto"/>
        <w:right w:val="single" w:sz="8" w:space="0" w:color="auto"/>
      </w:pBdr>
      <w:spacing w:before="100" w:beforeAutospacing="1" w:after="100" w:afterAutospacing="1"/>
      <w:ind w:firstLine="0"/>
      <w:jc w:val="center"/>
    </w:pPr>
    <w:rPr>
      <w:rFonts w:ascii="Arial" w:hAnsi="Arial" w:cs="Arial"/>
      <w:b/>
      <w:bCs/>
      <w:sz w:val="24"/>
      <w:szCs w:val="24"/>
    </w:rPr>
  </w:style>
  <w:style w:type="paragraph" w:customStyle="1" w:styleId="FR1">
    <w:name w:val="FR1"/>
    <w:rsid w:val="0008391C"/>
    <w:pPr>
      <w:widowControl w:val="0"/>
      <w:spacing w:before="160" w:after="0" w:line="300" w:lineRule="auto"/>
      <w:jc w:val="center"/>
    </w:pPr>
    <w:rPr>
      <w:rFonts w:ascii="Arial" w:eastAsia="Times New Roman" w:hAnsi="Arial" w:cs="Times New Roman"/>
      <w:sz w:val="16"/>
      <w:szCs w:val="20"/>
      <w:lang w:eastAsia="ru-RU"/>
    </w:rPr>
  </w:style>
  <w:style w:type="paragraph" w:customStyle="1" w:styleId="xl44">
    <w:name w:val="xl44"/>
    <w:basedOn w:val="a5"/>
    <w:rsid w:val="0008391C"/>
    <w:pPr>
      <w:spacing w:before="100" w:beforeAutospacing="1" w:after="100" w:afterAutospacing="1"/>
      <w:ind w:firstLine="0"/>
      <w:jc w:val="right"/>
    </w:pPr>
    <w:rPr>
      <w:rFonts w:ascii="Arial Unicode MS" w:eastAsia="Arial Unicode MS" w:hAnsi="Arial Unicode MS" w:cs="Arial Unicode MS"/>
      <w:sz w:val="24"/>
      <w:szCs w:val="24"/>
    </w:rPr>
  </w:style>
  <w:style w:type="paragraph" w:customStyle="1" w:styleId="afffc">
    <w:name w:val="АриалТабл"/>
    <w:basedOn w:val="afff8"/>
    <w:rsid w:val="0008391C"/>
    <w:pPr>
      <w:widowControl w:val="0"/>
      <w:adjustRightInd w:val="0"/>
      <w:spacing w:before="0" w:after="0" w:line="240" w:lineRule="auto"/>
      <w:ind w:firstLine="0"/>
      <w:textAlignment w:val="baseline"/>
    </w:pPr>
  </w:style>
  <w:style w:type="paragraph" w:customStyle="1" w:styleId="afffd">
    <w:name w:val="a"/>
    <w:basedOn w:val="a5"/>
    <w:rsid w:val="0008391C"/>
    <w:pPr>
      <w:spacing w:before="120" w:after="120" w:line="360" w:lineRule="auto"/>
      <w:ind w:firstLine="851"/>
    </w:pPr>
    <w:rPr>
      <w:rFonts w:ascii="Arial" w:eastAsia="Arial Unicode MS" w:hAnsi="Arial" w:cs="Arial"/>
      <w:sz w:val="24"/>
      <w:szCs w:val="24"/>
    </w:rPr>
  </w:style>
  <w:style w:type="paragraph" w:customStyle="1" w:styleId="BodyText31">
    <w:name w:val="Body Text 31"/>
    <w:basedOn w:val="a5"/>
    <w:rsid w:val="0008391C"/>
    <w:pPr>
      <w:widowControl w:val="0"/>
      <w:overflowPunct w:val="0"/>
      <w:autoSpaceDE w:val="0"/>
      <w:autoSpaceDN w:val="0"/>
      <w:adjustRightInd w:val="0"/>
      <w:spacing w:line="360" w:lineRule="auto"/>
      <w:ind w:firstLine="0"/>
      <w:jc w:val="left"/>
      <w:textAlignment w:val="baseline"/>
    </w:pPr>
    <w:rPr>
      <w:rFonts w:ascii="Arial" w:hAnsi="Arial"/>
      <w:bCs/>
      <w:sz w:val="22"/>
      <w:szCs w:val="22"/>
    </w:rPr>
  </w:style>
  <w:style w:type="character" w:customStyle="1" w:styleId="afffe">
    <w:name w:val="Пункт Знак Знак"/>
    <w:rsid w:val="0008391C"/>
    <w:rPr>
      <w:sz w:val="28"/>
      <w:lang w:val="ru-RU" w:eastAsia="ru-RU" w:bidi="ar-SA"/>
    </w:rPr>
  </w:style>
  <w:style w:type="paragraph" w:styleId="affff">
    <w:name w:val="Plain Text"/>
    <w:basedOn w:val="a5"/>
    <w:link w:val="affff0"/>
    <w:rsid w:val="0008391C"/>
    <w:pPr>
      <w:ind w:left="567" w:right="397" w:firstLine="567"/>
    </w:pPr>
    <w:rPr>
      <w:rFonts w:ascii="Courier New" w:hAnsi="Courier New"/>
      <w:sz w:val="20"/>
      <w:szCs w:val="20"/>
    </w:rPr>
  </w:style>
  <w:style w:type="character" w:customStyle="1" w:styleId="affff0">
    <w:name w:val="Текст Знак"/>
    <w:basedOn w:val="a6"/>
    <w:link w:val="affff"/>
    <w:rsid w:val="0008391C"/>
    <w:rPr>
      <w:rFonts w:ascii="Courier New" w:eastAsia="Times New Roman" w:hAnsi="Courier New" w:cs="Times New Roman"/>
      <w:sz w:val="20"/>
      <w:szCs w:val="20"/>
      <w:lang w:eastAsia="ru-RU"/>
    </w:rPr>
  </w:style>
  <w:style w:type="paragraph" w:styleId="2d">
    <w:name w:val="List 2"/>
    <w:basedOn w:val="a5"/>
    <w:rsid w:val="0008391C"/>
    <w:pPr>
      <w:spacing w:line="360" w:lineRule="auto"/>
      <w:ind w:left="566" w:hanging="283"/>
    </w:pPr>
    <w:rPr>
      <w:bCs/>
      <w:snapToGrid w:val="0"/>
      <w:sz w:val="22"/>
      <w:szCs w:val="22"/>
    </w:rPr>
  </w:style>
  <w:style w:type="paragraph" w:customStyle="1" w:styleId="Iiaioieo">
    <w:name w:val="Iiaioieo"/>
    <w:basedOn w:val="a5"/>
    <w:rsid w:val="0008391C"/>
    <w:pPr>
      <w:tabs>
        <w:tab w:val="left" w:pos="1134"/>
      </w:tabs>
      <w:overflowPunct w:val="0"/>
      <w:autoSpaceDE w:val="0"/>
      <w:autoSpaceDN w:val="0"/>
      <w:adjustRightInd w:val="0"/>
      <w:spacing w:line="360" w:lineRule="auto"/>
      <w:ind w:left="1134" w:hanging="1134"/>
      <w:textAlignment w:val="baseline"/>
    </w:pPr>
    <w:rPr>
      <w:szCs w:val="20"/>
    </w:rPr>
  </w:style>
  <w:style w:type="paragraph" w:customStyle="1" w:styleId="1b">
    <w:name w:val="Основной текст с отступом1"/>
    <w:basedOn w:val="a5"/>
    <w:rsid w:val="0008391C"/>
    <w:rPr>
      <w:sz w:val="24"/>
      <w:szCs w:val="24"/>
    </w:rPr>
  </w:style>
  <w:style w:type="paragraph" w:customStyle="1" w:styleId="xl34">
    <w:name w:val="xl34"/>
    <w:basedOn w:val="a5"/>
    <w:rsid w:val="0008391C"/>
    <w:pPr>
      <w:pBdr>
        <w:left w:val="single" w:sz="4" w:space="0" w:color="auto"/>
        <w:right w:val="single" w:sz="4" w:space="0" w:color="auto"/>
      </w:pBdr>
      <w:spacing w:before="100" w:beforeAutospacing="1" w:after="100" w:afterAutospacing="1"/>
      <w:ind w:firstLine="0"/>
      <w:jc w:val="left"/>
    </w:pPr>
    <w:rPr>
      <w:rFonts w:ascii="Arial Unicode MS" w:eastAsia="Arial Unicode MS" w:hAnsi="Arial Unicode MS" w:cs="Arial Unicode MS"/>
      <w:sz w:val="24"/>
      <w:szCs w:val="24"/>
    </w:rPr>
  </w:style>
  <w:style w:type="paragraph" w:customStyle="1" w:styleId="affff1">
    <w:name w:val="Знак Знак Знак Знак Знак Знак Знак"/>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2">
    <w:name w:val="Пункт_2"/>
    <w:basedOn w:val="a5"/>
    <w:rsid w:val="0008391C"/>
    <w:pPr>
      <w:numPr>
        <w:ilvl w:val="1"/>
        <w:numId w:val="11"/>
      </w:numPr>
      <w:spacing w:line="360" w:lineRule="auto"/>
    </w:pPr>
    <w:rPr>
      <w:snapToGrid w:val="0"/>
      <w:szCs w:val="20"/>
    </w:rPr>
  </w:style>
  <w:style w:type="paragraph" w:customStyle="1" w:styleId="43">
    <w:name w:val="Пункт_4"/>
    <w:basedOn w:val="3"/>
    <w:rsid w:val="0008391C"/>
    <w:pPr>
      <w:numPr>
        <w:ilvl w:val="0"/>
        <w:numId w:val="0"/>
      </w:numPr>
      <w:tabs>
        <w:tab w:val="num" w:pos="1134"/>
      </w:tabs>
      <w:ind w:left="1134" w:hanging="1134"/>
    </w:pPr>
  </w:style>
  <w:style w:type="paragraph" w:customStyle="1" w:styleId="5ABCD">
    <w:name w:val="Пункт_5_ABCD"/>
    <w:basedOn w:val="a5"/>
    <w:rsid w:val="0008391C"/>
    <w:pPr>
      <w:tabs>
        <w:tab w:val="num" w:pos="1701"/>
      </w:tabs>
      <w:spacing w:line="360" w:lineRule="auto"/>
      <w:ind w:left="1701" w:hanging="567"/>
    </w:pPr>
    <w:rPr>
      <w:snapToGrid w:val="0"/>
      <w:szCs w:val="20"/>
    </w:rPr>
  </w:style>
  <w:style w:type="paragraph" w:customStyle="1" w:styleId="1c">
    <w:name w:val="Пункт_1"/>
    <w:basedOn w:val="a5"/>
    <w:rsid w:val="0008391C"/>
    <w:pPr>
      <w:keepNext/>
      <w:tabs>
        <w:tab w:val="num" w:pos="1985"/>
      </w:tabs>
      <w:spacing w:before="480" w:after="240"/>
      <w:ind w:left="567" w:hanging="567"/>
      <w:jc w:val="center"/>
      <w:outlineLvl w:val="0"/>
    </w:pPr>
    <w:rPr>
      <w:rFonts w:ascii="Arial" w:hAnsi="Arial"/>
      <w:b/>
      <w:snapToGrid w:val="0"/>
      <w:sz w:val="32"/>
    </w:rPr>
  </w:style>
  <w:style w:type="paragraph" w:customStyle="1" w:styleId="tztxtlist">
    <w:name w:val="tz_txt_list"/>
    <w:basedOn w:val="a5"/>
    <w:rsid w:val="0008391C"/>
    <w:pPr>
      <w:numPr>
        <w:numId w:val="11"/>
      </w:numPr>
      <w:spacing w:line="360" w:lineRule="auto"/>
    </w:pPr>
    <w:rPr>
      <w:snapToGrid w:val="0"/>
      <w:szCs w:val="20"/>
    </w:rPr>
  </w:style>
  <w:style w:type="character" w:customStyle="1" w:styleId="17">
    <w:name w:val="Пункт Знак1"/>
    <w:link w:val="aff6"/>
    <w:rsid w:val="0008391C"/>
    <w:rPr>
      <w:rFonts w:ascii="Times New Roman" w:eastAsia="Times New Roman" w:hAnsi="Times New Roman" w:cs="Times New Roman"/>
      <w:bCs/>
      <w:snapToGrid w:val="0"/>
      <w:sz w:val="20"/>
      <w:szCs w:val="20"/>
      <w:lang w:eastAsia="ru-RU"/>
    </w:rPr>
  </w:style>
  <w:style w:type="paragraph" w:customStyle="1" w:styleId="1d">
    <w:name w:val="1 уровень"/>
    <w:basedOn w:val="af3"/>
    <w:rsid w:val="0008391C"/>
    <w:pPr>
      <w:tabs>
        <w:tab w:val="num" w:pos="360"/>
      </w:tabs>
      <w:autoSpaceDE w:val="0"/>
      <w:autoSpaceDN w:val="0"/>
      <w:adjustRightInd w:val="0"/>
      <w:spacing w:after="0"/>
      <w:ind w:left="360" w:hanging="360"/>
      <w:jc w:val="center"/>
    </w:pPr>
    <w:rPr>
      <w:b/>
      <w:snapToGrid w:val="0"/>
      <w:color w:val="000000"/>
      <w:sz w:val="24"/>
      <w:szCs w:val="24"/>
    </w:rPr>
  </w:style>
  <w:style w:type="character" w:styleId="affff2">
    <w:name w:val="annotation reference"/>
    <w:semiHidden/>
    <w:rsid w:val="0008391C"/>
    <w:rPr>
      <w:sz w:val="16"/>
      <w:szCs w:val="16"/>
    </w:rPr>
  </w:style>
  <w:style w:type="paragraph" w:customStyle="1" w:styleId="affff3">
    <w:name w:val="_Заголовок по центру"/>
    <w:basedOn w:val="a5"/>
    <w:rsid w:val="0008391C"/>
    <w:pPr>
      <w:keepNext/>
      <w:keepLines/>
      <w:suppressAutoHyphens/>
      <w:spacing w:before="240" w:after="240"/>
      <w:ind w:firstLine="0"/>
      <w:contextualSpacing/>
      <w:jc w:val="center"/>
      <w:outlineLvl w:val="0"/>
    </w:pPr>
    <w:rPr>
      <w:b/>
      <w:sz w:val="24"/>
      <w:szCs w:val="24"/>
    </w:rPr>
  </w:style>
  <w:style w:type="paragraph" w:customStyle="1" w:styleId="consnormal0">
    <w:name w:val="consnormal"/>
    <w:basedOn w:val="a5"/>
    <w:rsid w:val="0008391C"/>
    <w:pPr>
      <w:autoSpaceDE w:val="0"/>
      <w:autoSpaceDN w:val="0"/>
      <w:ind w:right="19772"/>
      <w:jc w:val="left"/>
    </w:pPr>
    <w:rPr>
      <w:rFonts w:ascii="Arial" w:hAnsi="Arial" w:cs="Arial"/>
      <w:sz w:val="20"/>
      <w:szCs w:val="20"/>
    </w:rPr>
  </w:style>
  <w:style w:type="paragraph" w:customStyle="1" w:styleId="consnonformat0">
    <w:name w:val="consnonformat"/>
    <w:basedOn w:val="a5"/>
    <w:rsid w:val="0008391C"/>
    <w:pPr>
      <w:autoSpaceDE w:val="0"/>
      <w:autoSpaceDN w:val="0"/>
      <w:ind w:right="19772" w:firstLine="0"/>
      <w:jc w:val="left"/>
    </w:pPr>
    <w:rPr>
      <w:rFonts w:ascii="Courier New" w:hAnsi="Courier New" w:cs="Courier New"/>
      <w:sz w:val="20"/>
      <w:szCs w:val="20"/>
    </w:rPr>
  </w:style>
  <w:style w:type="character" w:customStyle="1" w:styleId="19">
    <w:name w:val="Ариал Знак1"/>
    <w:link w:val="afff8"/>
    <w:rsid w:val="0008391C"/>
    <w:rPr>
      <w:rFonts w:ascii="Arial" w:eastAsia="Times New Roman" w:hAnsi="Arial" w:cs="Times New Roman"/>
      <w:sz w:val="24"/>
      <w:szCs w:val="24"/>
      <w:lang w:eastAsia="ru-RU"/>
    </w:rPr>
  </w:style>
  <w:style w:type="character" w:customStyle="1" w:styleId="FontStyle14">
    <w:name w:val="Font Style14"/>
    <w:rsid w:val="0008391C"/>
    <w:rPr>
      <w:rFonts w:ascii="Times New Roman" w:hAnsi="Times New Roman" w:cs="Times New Roman"/>
      <w:sz w:val="22"/>
      <w:szCs w:val="22"/>
    </w:rPr>
  </w:style>
  <w:style w:type="paragraph" w:customStyle="1" w:styleId="DefaultParagraphFontParaCharChar">
    <w:name w:val="Default Paragraph Font Para Char Char Знак"/>
    <w:basedOn w:val="a5"/>
    <w:rsid w:val="0008391C"/>
    <w:pPr>
      <w:spacing w:after="160" w:line="240" w:lineRule="exact"/>
      <w:ind w:firstLine="0"/>
      <w:jc w:val="left"/>
    </w:pPr>
    <w:rPr>
      <w:rFonts w:ascii="Verdana" w:hAnsi="Verdana" w:cs="Verdana"/>
      <w:sz w:val="20"/>
      <w:szCs w:val="20"/>
      <w:lang w:val="en-US" w:eastAsia="en-US"/>
    </w:rPr>
  </w:style>
  <w:style w:type="character" w:customStyle="1" w:styleId="2e">
    <w:name w:val="Знак Знак2"/>
    <w:rsid w:val="0008391C"/>
    <w:rPr>
      <w:bCs/>
      <w:snapToGrid/>
      <w:szCs w:val="22"/>
    </w:rPr>
  </w:style>
  <w:style w:type="numbering" w:customStyle="1" w:styleId="1e">
    <w:name w:val="Нет списка1"/>
    <w:next w:val="a8"/>
    <w:semiHidden/>
    <w:rsid w:val="0008391C"/>
  </w:style>
  <w:style w:type="paragraph" w:customStyle="1" w:styleId="10">
    <w:name w:val="1_раздел"/>
    <w:basedOn w:val="a5"/>
    <w:rsid w:val="0008391C"/>
    <w:pPr>
      <w:keepNext/>
      <w:numPr>
        <w:numId w:val="12"/>
      </w:numPr>
      <w:suppressAutoHyphens/>
      <w:spacing w:before="480" w:after="360"/>
      <w:jc w:val="left"/>
      <w:outlineLvl w:val="0"/>
    </w:pPr>
    <w:rPr>
      <w:rFonts w:ascii="Verdana" w:hAnsi="Verdana"/>
      <w:b/>
      <w:sz w:val="36"/>
      <w:szCs w:val="20"/>
    </w:rPr>
  </w:style>
  <w:style w:type="paragraph" w:customStyle="1" w:styleId="20">
    <w:name w:val="2_Статья"/>
    <w:basedOn w:val="a5"/>
    <w:rsid w:val="0008391C"/>
    <w:pPr>
      <w:keepNext/>
      <w:numPr>
        <w:ilvl w:val="1"/>
        <w:numId w:val="12"/>
      </w:numPr>
      <w:suppressAutoHyphens/>
      <w:spacing w:before="240" w:after="120"/>
      <w:jc w:val="left"/>
      <w:outlineLvl w:val="1"/>
    </w:pPr>
    <w:rPr>
      <w:rFonts w:ascii="Verdana" w:hAnsi="Verdana"/>
      <w:b/>
      <w:szCs w:val="20"/>
    </w:rPr>
  </w:style>
  <w:style w:type="paragraph" w:customStyle="1" w:styleId="31">
    <w:name w:val="3_Пункт"/>
    <w:basedOn w:val="a5"/>
    <w:rsid w:val="0008391C"/>
    <w:pPr>
      <w:keepNext/>
      <w:numPr>
        <w:ilvl w:val="2"/>
        <w:numId w:val="12"/>
      </w:numPr>
      <w:spacing w:before="240" w:after="120"/>
      <w:jc w:val="left"/>
    </w:pPr>
    <w:rPr>
      <w:rFonts w:ascii="Verdana" w:hAnsi="Verdana"/>
      <w:b/>
      <w:sz w:val="24"/>
      <w:szCs w:val="20"/>
    </w:rPr>
  </w:style>
  <w:style w:type="paragraph" w:customStyle="1" w:styleId="4">
    <w:name w:val="4_Подпункт"/>
    <w:basedOn w:val="a5"/>
    <w:rsid w:val="0008391C"/>
    <w:pPr>
      <w:numPr>
        <w:ilvl w:val="3"/>
        <w:numId w:val="12"/>
      </w:numPr>
      <w:spacing w:after="120"/>
    </w:pPr>
    <w:rPr>
      <w:rFonts w:ascii="Verdana" w:hAnsi="Verdana"/>
      <w:sz w:val="20"/>
      <w:szCs w:val="20"/>
    </w:rPr>
  </w:style>
  <w:style w:type="paragraph" w:customStyle="1" w:styleId="5">
    <w:name w:val="5_часть"/>
    <w:basedOn w:val="a5"/>
    <w:rsid w:val="0008391C"/>
    <w:pPr>
      <w:numPr>
        <w:ilvl w:val="4"/>
        <w:numId w:val="12"/>
      </w:numPr>
      <w:spacing w:after="120"/>
      <w:jc w:val="left"/>
    </w:pPr>
    <w:rPr>
      <w:rFonts w:ascii="Verdana" w:hAnsi="Verdana"/>
      <w:sz w:val="20"/>
      <w:szCs w:val="20"/>
    </w:rPr>
  </w:style>
  <w:style w:type="paragraph" w:customStyle="1" w:styleId="6">
    <w:name w:val="6_часть"/>
    <w:basedOn w:val="a5"/>
    <w:rsid w:val="0008391C"/>
    <w:pPr>
      <w:numPr>
        <w:ilvl w:val="5"/>
        <w:numId w:val="12"/>
      </w:numPr>
      <w:spacing w:after="120"/>
      <w:jc w:val="left"/>
    </w:pPr>
    <w:rPr>
      <w:rFonts w:ascii="Verdana" w:hAnsi="Verdana"/>
      <w:sz w:val="20"/>
      <w:szCs w:val="20"/>
    </w:rPr>
  </w:style>
  <w:style w:type="paragraph" w:styleId="affff4">
    <w:name w:val="Normal (Web)"/>
    <w:basedOn w:val="a5"/>
    <w:rsid w:val="0008391C"/>
    <w:pPr>
      <w:spacing w:before="100" w:beforeAutospacing="1" w:after="100" w:afterAutospacing="1"/>
      <w:ind w:firstLine="0"/>
      <w:jc w:val="left"/>
    </w:pPr>
    <w:rPr>
      <w:rFonts w:ascii="Verdana" w:hAnsi="Verdana" w:cs="Verdana"/>
      <w:sz w:val="16"/>
      <w:szCs w:val="16"/>
    </w:rPr>
  </w:style>
  <w:style w:type="numbering" w:customStyle="1" w:styleId="2f">
    <w:name w:val="Нет списка2"/>
    <w:next w:val="a8"/>
    <w:semiHidden/>
    <w:rsid w:val="0008391C"/>
  </w:style>
  <w:style w:type="paragraph" w:customStyle="1" w:styleId="ConsPlusNormal">
    <w:name w:val="ConsPlusNormal"/>
    <w:rsid w:val="0008391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Пункт Знак1 Знак1"/>
    <w:rsid w:val="0008391C"/>
    <w:rPr>
      <w:snapToGrid/>
      <w:sz w:val="28"/>
    </w:rPr>
  </w:style>
  <w:style w:type="paragraph" w:customStyle="1" w:styleId="39">
    <w:name w:val="Стиль3 Знак Знак"/>
    <w:basedOn w:val="27"/>
    <w:rsid w:val="0008391C"/>
    <w:pPr>
      <w:widowControl w:val="0"/>
      <w:shd w:val="clear" w:color="auto" w:fill="auto"/>
      <w:tabs>
        <w:tab w:val="num" w:pos="227"/>
      </w:tabs>
      <w:adjustRightInd w:val="0"/>
      <w:ind w:firstLine="0"/>
      <w:textAlignment w:val="baseline"/>
    </w:pPr>
    <w:rPr>
      <w:bCs w:val="0"/>
      <w:snapToGrid/>
    </w:rPr>
  </w:style>
  <w:style w:type="paragraph" w:customStyle="1" w:styleId="12pt00">
    <w:name w:val="Стиль Основной текст + 12 pt После:  0 пт"/>
    <w:basedOn w:val="af1"/>
    <w:rsid w:val="0008391C"/>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0839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iceouttxt4">
    <w:name w:val="iceouttxt4"/>
    <w:basedOn w:val="a6"/>
    <w:rsid w:val="0008391C"/>
  </w:style>
  <w:style w:type="character" w:customStyle="1" w:styleId="affff5">
    <w:name w:val="название формы"/>
    <w:uiPriority w:val="99"/>
    <w:rsid w:val="0008391C"/>
    <w:rPr>
      <w:rFonts w:ascii="Times New Roman" w:hAnsi="Times New Roman" w:cs="Times New Roman"/>
      <w:b/>
      <w:sz w:val="24"/>
      <w:lang w:val="ru-RU" w:eastAsia="ar-SA" w:bidi="ar-SA"/>
    </w:rPr>
  </w:style>
  <w:style w:type="paragraph" w:customStyle="1" w:styleId="affff6">
    <w:name w:val="шапка таблицы"/>
    <w:basedOn w:val="a5"/>
    <w:uiPriority w:val="99"/>
    <w:rsid w:val="0008391C"/>
    <w:pPr>
      <w:ind w:firstLine="0"/>
      <w:jc w:val="center"/>
    </w:pPr>
    <w:rPr>
      <w:rFonts w:cs="Courier New"/>
      <w:b/>
      <w:sz w:val="20"/>
      <w:szCs w:val="20"/>
      <w:lang w:val="en-US" w:eastAsia="en-US"/>
    </w:rPr>
  </w:style>
  <w:style w:type="paragraph" w:customStyle="1" w:styleId="affff7">
    <w:name w:val="текст таблицы"/>
    <w:basedOn w:val="a5"/>
    <w:uiPriority w:val="99"/>
    <w:rsid w:val="0008391C"/>
    <w:pPr>
      <w:ind w:firstLine="0"/>
      <w:jc w:val="left"/>
    </w:pPr>
    <w:rPr>
      <w:sz w:val="24"/>
      <w:szCs w:val="22"/>
      <w:lang w:val="en-US" w:eastAsia="en-US"/>
    </w:rPr>
  </w:style>
  <w:style w:type="paragraph" w:customStyle="1" w:styleId="ConsCell">
    <w:name w:val="ConsCell"/>
    <w:uiPriority w:val="99"/>
    <w:rsid w:val="0008391C"/>
    <w:pPr>
      <w:widowControl w:val="0"/>
      <w:suppressAutoHyphens/>
      <w:autoSpaceDE w:val="0"/>
      <w:spacing w:after="0" w:line="240" w:lineRule="auto"/>
      <w:ind w:right="19772"/>
    </w:pPr>
    <w:rPr>
      <w:rFonts w:ascii="Arial" w:eastAsia="Arial" w:hAnsi="Arial" w:cs="Arial"/>
      <w:sz w:val="20"/>
      <w:szCs w:val="20"/>
      <w:lang w:eastAsia="ar-SA"/>
    </w:rPr>
  </w:style>
  <w:style w:type="paragraph" w:customStyle="1" w:styleId="320">
    <w:name w:val="Основной текст 32"/>
    <w:basedOn w:val="a5"/>
    <w:rsid w:val="0008391C"/>
    <w:pPr>
      <w:overflowPunct w:val="0"/>
      <w:autoSpaceDE w:val="0"/>
      <w:autoSpaceDN w:val="0"/>
      <w:adjustRightInd w:val="0"/>
      <w:spacing w:line="360" w:lineRule="auto"/>
      <w:ind w:firstLine="0"/>
      <w:jc w:val="left"/>
      <w:textAlignment w:val="baseline"/>
    </w:pPr>
    <w:rPr>
      <w:rFonts w:ascii="Arial" w:hAnsi="Arial"/>
      <w:bCs/>
      <w:sz w:val="22"/>
      <w:szCs w:val="22"/>
    </w:rPr>
  </w:style>
  <w:style w:type="paragraph" w:styleId="affff8">
    <w:name w:val="Subtitle"/>
    <w:basedOn w:val="a5"/>
    <w:link w:val="affff9"/>
    <w:uiPriority w:val="99"/>
    <w:qFormat/>
    <w:rsid w:val="0008391C"/>
    <w:pPr>
      <w:ind w:firstLine="0"/>
      <w:jc w:val="center"/>
    </w:pPr>
    <w:rPr>
      <w:szCs w:val="20"/>
    </w:rPr>
  </w:style>
  <w:style w:type="character" w:customStyle="1" w:styleId="affff9">
    <w:name w:val="Подзаголовок Знак"/>
    <w:basedOn w:val="a6"/>
    <w:link w:val="affff8"/>
    <w:uiPriority w:val="99"/>
    <w:rsid w:val="0008391C"/>
    <w:rPr>
      <w:rFonts w:ascii="Times New Roman" w:eastAsia="Times New Roman" w:hAnsi="Times New Roman" w:cs="Times New Roman"/>
      <w:sz w:val="28"/>
      <w:szCs w:val="20"/>
      <w:lang w:eastAsia="ru-RU"/>
    </w:rPr>
  </w:style>
  <w:style w:type="paragraph" w:styleId="affffa">
    <w:name w:val="Revision"/>
    <w:hidden/>
    <w:uiPriority w:val="99"/>
    <w:semiHidden/>
    <w:rsid w:val="0008391C"/>
    <w:pPr>
      <w:spacing w:after="0" w:line="240" w:lineRule="auto"/>
    </w:pPr>
    <w:rPr>
      <w:rFonts w:ascii="Times New Roman" w:eastAsia="Times New Roman" w:hAnsi="Times New Roman" w:cs="Times New Roman"/>
      <w:bCs/>
      <w:snapToGrid w:val="0"/>
      <w:lang w:eastAsia="ru-RU"/>
    </w:rPr>
  </w:style>
  <w:style w:type="paragraph" w:styleId="affffb">
    <w:name w:val="No Spacing"/>
    <w:uiPriority w:val="1"/>
    <w:qFormat/>
    <w:rsid w:val="0008391C"/>
    <w:pPr>
      <w:spacing w:after="0" w:line="240" w:lineRule="auto"/>
      <w:ind w:firstLine="567"/>
      <w:jc w:val="both"/>
    </w:pPr>
    <w:rPr>
      <w:rFonts w:ascii="Times New Roman" w:eastAsia="Times New Roman" w:hAnsi="Times New Roman" w:cs="Times New Roman"/>
      <w:bCs/>
      <w:snapToGrid w:val="0"/>
      <w:lang w:eastAsia="ru-RU"/>
    </w:rPr>
  </w:style>
  <w:style w:type="paragraph" w:customStyle="1" w:styleId="1f">
    <w:name w:val="Знак Знак Знак Знак Знак Знак Знак1"/>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0">
    <w:name w:val="Знак1"/>
    <w:basedOn w:val="a5"/>
    <w:rsid w:val="0008391C"/>
    <w:pPr>
      <w:spacing w:after="160" w:line="240" w:lineRule="exact"/>
      <w:ind w:firstLine="0"/>
      <w:jc w:val="left"/>
    </w:pPr>
    <w:rPr>
      <w:rFonts w:ascii="Verdana" w:hAnsi="Verdana" w:cs="Verdana"/>
      <w:sz w:val="20"/>
      <w:szCs w:val="20"/>
      <w:lang w:val="en-US" w:eastAsia="en-US"/>
    </w:rPr>
  </w:style>
  <w:style w:type="character" w:customStyle="1" w:styleId="apple-converted-space">
    <w:name w:val="apple-converted-space"/>
    <w:basedOn w:val="a6"/>
    <w:rsid w:val="0008391C"/>
  </w:style>
  <w:style w:type="paragraph" w:customStyle="1" w:styleId="formattext">
    <w:name w:val="formattext"/>
    <w:basedOn w:val="a5"/>
    <w:rsid w:val="0008391C"/>
    <w:pPr>
      <w:spacing w:before="100" w:beforeAutospacing="1" w:after="100" w:afterAutospacing="1"/>
      <w:ind w:firstLine="0"/>
      <w:jc w:val="left"/>
    </w:pPr>
    <w:rPr>
      <w:sz w:val="24"/>
      <w:szCs w:val="24"/>
    </w:rPr>
  </w:style>
  <w:style w:type="paragraph" w:customStyle="1" w:styleId="3a">
    <w:name w:val="Стиль3 Знак"/>
    <w:basedOn w:val="27"/>
    <w:rsid w:val="0008391C"/>
    <w:pPr>
      <w:widowControl w:val="0"/>
      <w:shd w:val="clear" w:color="auto" w:fill="auto"/>
      <w:tabs>
        <w:tab w:val="num" w:pos="900"/>
        <w:tab w:val="num" w:pos="1307"/>
      </w:tabs>
      <w:adjustRightInd w:val="0"/>
      <w:ind w:left="1080" w:firstLine="720"/>
      <w:textAlignment w:val="baseline"/>
    </w:pPr>
    <w:rPr>
      <w:bCs w:val="0"/>
      <w:snapToGrid/>
    </w:rPr>
  </w:style>
  <w:style w:type="paragraph" w:customStyle="1" w:styleId="3b">
    <w:name w:val="Стиль3"/>
    <w:basedOn w:val="27"/>
    <w:rsid w:val="0008391C"/>
    <w:pPr>
      <w:widowControl w:val="0"/>
      <w:shd w:val="clear" w:color="auto" w:fill="auto"/>
      <w:tabs>
        <w:tab w:val="num" w:pos="900"/>
        <w:tab w:val="num" w:pos="1307"/>
      </w:tabs>
      <w:adjustRightInd w:val="0"/>
      <w:ind w:left="1080" w:firstLine="720"/>
      <w:textAlignment w:val="baseline"/>
    </w:pPr>
    <w:rPr>
      <w:bCs w:val="0"/>
      <w:snapToGrid/>
    </w:rPr>
  </w:style>
  <w:style w:type="character" w:customStyle="1" w:styleId="label">
    <w:name w:val="label"/>
    <w:basedOn w:val="a6"/>
    <w:rsid w:val="0008391C"/>
  </w:style>
  <w:style w:type="paragraph" w:customStyle="1" w:styleId="Normal2">
    <w:name w:val="Normal2"/>
    <w:rsid w:val="0008391C"/>
    <w:pPr>
      <w:widowControl w:val="0"/>
      <w:spacing w:after="0" w:line="300" w:lineRule="auto"/>
      <w:ind w:firstLine="720"/>
      <w:jc w:val="both"/>
    </w:pPr>
    <w:rPr>
      <w:rFonts w:ascii="Times New Roman" w:eastAsia="Times New Roman" w:hAnsi="Times New Roman" w:cs="Times New Roman"/>
      <w:snapToGrid w:val="0"/>
      <w:sz w:val="24"/>
      <w:szCs w:val="20"/>
      <w:lang w:eastAsia="ru-RU"/>
    </w:rPr>
  </w:style>
  <w:style w:type="paragraph" w:customStyle="1" w:styleId="a2">
    <w:name w:val="Условия контракта"/>
    <w:basedOn w:val="a5"/>
    <w:rsid w:val="0008391C"/>
    <w:pPr>
      <w:numPr>
        <w:numId w:val="13"/>
      </w:numPr>
      <w:spacing w:before="240" w:after="120"/>
    </w:pPr>
    <w:rPr>
      <w:b/>
      <w:bCs/>
      <w:sz w:val="24"/>
      <w:szCs w:val="24"/>
    </w:rPr>
  </w:style>
  <w:style w:type="paragraph" w:styleId="affffc">
    <w:name w:val="Note Heading"/>
    <w:basedOn w:val="a5"/>
    <w:next w:val="a5"/>
    <w:link w:val="affffd"/>
    <w:rsid w:val="0008391C"/>
    <w:pPr>
      <w:spacing w:after="60"/>
      <w:ind w:firstLine="0"/>
    </w:pPr>
    <w:rPr>
      <w:sz w:val="24"/>
      <w:szCs w:val="24"/>
    </w:rPr>
  </w:style>
  <w:style w:type="character" w:customStyle="1" w:styleId="affffd">
    <w:name w:val="Заголовок записки Знак"/>
    <w:basedOn w:val="a6"/>
    <w:link w:val="affffc"/>
    <w:rsid w:val="0008391C"/>
    <w:rPr>
      <w:rFonts w:ascii="Times New Roman" w:eastAsia="Times New Roman" w:hAnsi="Times New Roman" w:cs="Times New Roman"/>
      <w:sz w:val="24"/>
      <w:szCs w:val="24"/>
      <w:lang w:eastAsia="ru-RU"/>
    </w:rPr>
  </w:style>
  <w:style w:type="paragraph" w:styleId="affffe">
    <w:name w:val="Date"/>
    <w:basedOn w:val="a5"/>
    <w:next w:val="a5"/>
    <w:link w:val="afffff"/>
    <w:rsid w:val="0008391C"/>
    <w:pPr>
      <w:spacing w:after="60"/>
      <w:ind w:firstLine="0"/>
    </w:pPr>
    <w:rPr>
      <w:sz w:val="24"/>
      <w:szCs w:val="24"/>
    </w:rPr>
  </w:style>
  <w:style w:type="character" w:customStyle="1" w:styleId="afffff">
    <w:name w:val="Дата Знак"/>
    <w:basedOn w:val="a6"/>
    <w:link w:val="affffe"/>
    <w:rsid w:val="0008391C"/>
    <w:rPr>
      <w:rFonts w:ascii="Times New Roman" w:eastAsia="Times New Roman" w:hAnsi="Times New Roman" w:cs="Times New Roman"/>
      <w:sz w:val="24"/>
      <w:szCs w:val="24"/>
      <w:lang w:eastAsia="ru-RU"/>
    </w:rPr>
  </w:style>
  <w:style w:type="character" w:customStyle="1" w:styleId="afffff0">
    <w:name w:val="Основной шрифт"/>
    <w:rsid w:val="0008391C"/>
  </w:style>
  <w:style w:type="paragraph" w:styleId="HTML">
    <w:name w:val="HTML Address"/>
    <w:basedOn w:val="a5"/>
    <w:link w:val="HTML0"/>
    <w:rsid w:val="0008391C"/>
    <w:pPr>
      <w:spacing w:after="60"/>
      <w:ind w:firstLine="0"/>
    </w:pPr>
    <w:rPr>
      <w:i/>
      <w:iCs/>
      <w:sz w:val="24"/>
      <w:szCs w:val="24"/>
    </w:rPr>
  </w:style>
  <w:style w:type="character" w:customStyle="1" w:styleId="HTML0">
    <w:name w:val="Адрес HTML Знак"/>
    <w:basedOn w:val="a6"/>
    <w:link w:val="HTML"/>
    <w:rsid w:val="0008391C"/>
    <w:rPr>
      <w:rFonts w:ascii="Times New Roman" w:eastAsia="Times New Roman" w:hAnsi="Times New Roman" w:cs="Times New Roman"/>
      <w:i/>
      <w:iCs/>
      <w:sz w:val="24"/>
      <w:szCs w:val="24"/>
      <w:lang w:eastAsia="ru-RU"/>
    </w:rPr>
  </w:style>
  <w:style w:type="paragraph" w:customStyle="1" w:styleId="Pa18">
    <w:name w:val="Pa18"/>
    <w:basedOn w:val="a5"/>
    <w:next w:val="a5"/>
    <w:rsid w:val="0008391C"/>
    <w:pPr>
      <w:autoSpaceDE w:val="0"/>
      <w:autoSpaceDN w:val="0"/>
      <w:adjustRightInd w:val="0"/>
      <w:spacing w:before="60" w:line="281" w:lineRule="atLeast"/>
      <w:ind w:firstLine="0"/>
      <w:jc w:val="left"/>
    </w:pPr>
    <w:rPr>
      <w:rFonts w:ascii="GaramondC" w:hAnsi="GaramondC"/>
      <w:sz w:val="24"/>
      <w:szCs w:val="24"/>
    </w:rPr>
  </w:style>
  <w:style w:type="paragraph" w:customStyle="1" w:styleId="CM5">
    <w:name w:val="CM5"/>
    <w:basedOn w:val="a5"/>
    <w:next w:val="a5"/>
    <w:rsid w:val="0008391C"/>
    <w:pPr>
      <w:widowControl w:val="0"/>
      <w:autoSpaceDE w:val="0"/>
      <w:autoSpaceDN w:val="0"/>
      <w:adjustRightInd w:val="0"/>
      <w:spacing w:line="276" w:lineRule="atLeast"/>
      <w:ind w:firstLine="0"/>
      <w:jc w:val="left"/>
    </w:pPr>
    <w:rPr>
      <w:sz w:val="24"/>
      <w:szCs w:val="24"/>
    </w:rPr>
  </w:style>
  <w:style w:type="paragraph" w:customStyle="1" w:styleId="afffff1">
    <w:name w:val="Стиль"/>
    <w:rsid w:val="0008391C"/>
    <w:pPr>
      <w:spacing w:after="0" w:line="240" w:lineRule="auto"/>
    </w:pPr>
    <w:rPr>
      <w:rFonts w:ascii="Times New Roman" w:eastAsia="Times New Roman" w:hAnsi="Times New Roman" w:cs="Times New Roman"/>
      <w:sz w:val="20"/>
      <w:szCs w:val="20"/>
      <w:lang w:eastAsia="ru-RU"/>
    </w:rPr>
  </w:style>
  <w:style w:type="character" w:styleId="afffff2">
    <w:name w:val="Emphasis"/>
    <w:qFormat/>
    <w:rsid w:val="0008391C"/>
    <w:rPr>
      <w:i/>
      <w:iCs/>
    </w:rPr>
  </w:style>
  <w:style w:type="character" w:customStyle="1" w:styleId="afffff3">
    <w:name w:val="Гипертекстовая ссылка"/>
    <w:rsid w:val="0008391C"/>
    <w:rPr>
      <w:color w:val="008000"/>
      <w:sz w:val="20"/>
      <w:szCs w:val="20"/>
      <w:u w:val="single"/>
    </w:rPr>
  </w:style>
  <w:style w:type="table" w:styleId="afffff4">
    <w:name w:val="Table Elegant"/>
    <w:basedOn w:val="a7"/>
    <w:rsid w:val="0008391C"/>
    <w:pPr>
      <w:spacing w:after="0" w:line="240" w:lineRule="auto"/>
      <w:ind w:firstLine="720"/>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c">
    <w:name w:val="Table Grid 3"/>
    <w:basedOn w:val="a7"/>
    <w:rsid w:val="0008391C"/>
    <w:pPr>
      <w:spacing w:after="0" w:line="240" w:lineRule="auto"/>
      <w:ind w:firstLine="720"/>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1f1">
    <w:name w:val="Знак Знак1 Знак Знак Знак Знак Знак Знак Знак Знак Знак Знак"/>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1f2">
    <w:name w:val="Знак Знак1 Знак"/>
    <w:basedOn w:val="a5"/>
    <w:rsid w:val="0008391C"/>
    <w:pPr>
      <w:tabs>
        <w:tab w:val="num" w:pos="360"/>
      </w:tabs>
      <w:spacing w:after="160" w:line="240" w:lineRule="exact"/>
      <w:ind w:firstLine="0"/>
      <w:jc w:val="left"/>
    </w:pPr>
    <w:rPr>
      <w:rFonts w:ascii="Verdana" w:hAnsi="Verdana" w:cs="Verdana"/>
      <w:sz w:val="20"/>
      <w:szCs w:val="20"/>
      <w:lang w:val="en-US" w:eastAsia="en-US"/>
    </w:rPr>
  </w:style>
  <w:style w:type="paragraph" w:customStyle="1" w:styleId="bodytext2">
    <w:name w:val="bodytext2"/>
    <w:basedOn w:val="a5"/>
    <w:rsid w:val="0008391C"/>
    <w:pPr>
      <w:spacing w:before="100" w:beforeAutospacing="1" w:after="100" w:afterAutospacing="1"/>
      <w:ind w:firstLine="0"/>
      <w:jc w:val="left"/>
    </w:pPr>
    <w:rPr>
      <w:color w:val="000000"/>
      <w:sz w:val="24"/>
      <w:szCs w:val="24"/>
    </w:rPr>
  </w:style>
  <w:style w:type="paragraph" w:customStyle="1" w:styleId="Tableheader">
    <w:name w:val="Table_header"/>
    <w:basedOn w:val="a5"/>
    <w:uiPriority w:val="99"/>
    <w:rsid w:val="0008391C"/>
    <w:pPr>
      <w:ind w:firstLine="0"/>
    </w:pPr>
    <w:rPr>
      <w:b/>
      <w:sz w:val="20"/>
      <w:szCs w:val="24"/>
    </w:rPr>
  </w:style>
  <w:style w:type="character" w:customStyle="1" w:styleId="kursiv">
    <w:name w:val="kursiv"/>
    <w:uiPriority w:val="99"/>
    <w:rsid w:val="0008391C"/>
    <w:rPr>
      <w:rFonts w:cs="Times New Roman"/>
      <w:i/>
      <w:lang w:val="ru-RU"/>
    </w:rPr>
  </w:style>
  <w:style w:type="paragraph" w:customStyle="1" w:styleId="ListNum">
    <w:name w:val="ListNum"/>
    <w:basedOn w:val="a5"/>
    <w:uiPriority w:val="99"/>
    <w:rsid w:val="0008391C"/>
    <w:pPr>
      <w:numPr>
        <w:numId w:val="14"/>
      </w:numPr>
      <w:tabs>
        <w:tab w:val="left" w:pos="284"/>
      </w:tabs>
      <w:spacing w:before="60"/>
    </w:pPr>
    <w:rPr>
      <w:sz w:val="22"/>
      <w:szCs w:val="24"/>
    </w:rPr>
  </w:style>
  <w:style w:type="paragraph" w:customStyle="1" w:styleId="302">
    <w:name w:val="Заголовок 3.КД_02"/>
    <w:basedOn w:val="a5"/>
    <w:rsid w:val="0008391C"/>
    <w:pPr>
      <w:keepNext/>
      <w:widowControl w:val="0"/>
      <w:numPr>
        <w:numId w:val="15"/>
      </w:numPr>
      <w:tabs>
        <w:tab w:val="clear" w:pos="360"/>
      </w:tabs>
      <w:autoSpaceDE w:val="0"/>
      <w:autoSpaceDN w:val="0"/>
      <w:adjustRightInd w:val="0"/>
      <w:spacing w:before="240" w:after="240"/>
      <w:ind w:left="0" w:firstLine="0"/>
      <w:jc w:val="center"/>
      <w:outlineLvl w:val="0"/>
    </w:pPr>
    <w:rPr>
      <w:b/>
      <w:kern w:val="28"/>
      <w:sz w:val="24"/>
      <w:szCs w:val="24"/>
      <w:lang w:eastAsia="en-US"/>
    </w:rPr>
  </w:style>
  <w:style w:type="character" w:customStyle="1" w:styleId="3d">
    <w:name w:val="Заголовок 3.КД Знак Знак"/>
    <w:rsid w:val="0008391C"/>
    <w:rPr>
      <w:rFonts w:ascii="Verdana" w:hAnsi="Verdana"/>
      <w:b/>
      <w:kern w:val="28"/>
      <w:sz w:val="28"/>
      <w:szCs w:val="28"/>
      <w:lang w:val="ru-RU" w:eastAsia="en-US" w:bidi="ar-SA"/>
    </w:rPr>
  </w:style>
  <w:style w:type="paragraph" w:customStyle="1" w:styleId="ConsPlusNormal0">
    <w:name w:val="ConsPlusNormal Знак"/>
    <w:link w:val="ConsPlusNormal1"/>
    <w:rsid w:val="0008391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1">
    <w:name w:val="ConsPlusNormal Знак Знак"/>
    <w:link w:val="ConsPlusNormal0"/>
    <w:rsid w:val="0008391C"/>
    <w:rPr>
      <w:rFonts w:ascii="Arial" w:eastAsia="Times New Roman" w:hAnsi="Arial" w:cs="Arial"/>
      <w:sz w:val="20"/>
      <w:szCs w:val="20"/>
      <w:lang w:eastAsia="ru-RU"/>
    </w:rPr>
  </w:style>
  <w:style w:type="character" w:customStyle="1" w:styleId="b-serp-urlitem1">
    <w:name w:val="b-serp-url__item1"/>
    <w:basedOn w:val="a6"/>
    <w:rsid w:val="0008391C"/>
  </w:style>
  <w:style w:type="character" w:customStyle="1" w:styleId="212">
    <w:name w:val="Заголовок 2 Знак1"/>
    <w:aliases w:val="H2 Знак2,2 Знак1,h2 Знак1,Б2 Знак1,RTC Знак1,iz2 Знак1,H2 Знак Знак1,Заголовок 21 Знак1,Numbered text 3 Знак1,HD2 Знак1,heading 2 Знак1,Heading 2 Hidden Знак1,Раздел Знак Знак1,Level 2 Topic Heading Знак1,H21 Знак1,Major Знак1,l2 Знак1"/>
    <w:rsid w:val="0008391C"/>
    <w:rPr>
      <w:rFonts w:ascii="Arial" w:eastAsia="Times New Roman" w:hAnsi="Arial" w:cs="Times New Roman"/>
      <w:b/>
      <w:bCs/>
      <w:i/>
      <w:iCs/>
      <w:sz w:val="28"/>
      <w:szCs w:val="28"/>
    </w:rPr>
  </w:style>
  <w:style w:type="character" w:customStyle="1" w:styleId="FontStyle27">
    <w:name w:val="Font Style27"/>
    <w:rsid w:val="0008391C"/>
    <w:rPr>
      <w:rFonts w:ascii="Times New Roman" w:hAnsi="Times New Roman" w:cs="Times New Roman"/>
      <w:sz w:val="26"/>
      <w:szCs w:val="26"/>
    </w:rPr>
  </w:style>
  <w:style w:type="character" w:styleId="afffff5">
    <w:name w:val="Strong"/>
    <w:qFormat/>
    <w:rsid w:val="0008391C"/>
    <w:rPr>
      <w:rFonts w:cs="Times New Roman"/>
      <w:b/>
      <w:bCs/>
    </w:rPr>
  </w:style>
  <w:style w:type="paragraph" w:customStyle="1" w:styleId="2f0">
    <w:name w:val="Абзац списка2"/>
    <w:basedOn w:val="a5"/>
    <w:rsid w:val="0008391C"/>
    <w:pPr>
      <w:ind w:left="708" w:firstLine="0"/>
      <w:jc w:val="left"/>
    </w:pPr>
    <w:rPr>
      <w:sz w:val="24"/>
      <w:szCs w:val="24"/>
    </w:rPr>
  </w:style>
  <w:style w:type="character" w:customStyle="1" w:styleId="112">
    <w:name w:val="Заголовок 1 Знак1"/>
    <w:aliases w:val="Document Header1 Знак1,H1 Знак1,Введение... Знак1,Б1 Знак1,Heading 1iz Знак1,Б11 Знак1,Заголовок параграфа (1.) Знак1,Headi... Знак1,co Знак1,heading 1 Знак1,Section Знак1,Section Heading Знак1,level2 hdg Знак1,h1 Знак1,ITT t1 Знак"/>
    <w:rsid w:val="0008391C"/>
    <w:rPr>
      <w:rFonts w:ascii="Cambria" w:eastAsia="Times New Roman" w:hAnsi="Cambria" w:cs="Times New Roman"/>
      <w:b/>
      <w:color w:val="365F91"/>
      <w:sz w:val="28"/>
      <w:szCs w:val="28"/>
    </w:rPr>
  </w:style>
  <w:style w:type="character" w:customStyle="1" w:styleId="312">
    <w:name w:val="Заголовок 3 Знак1"/>
    <w:aliases w:val="H3 Знак1"/>
    <w:semiHidden/>
    <w:rsid w:val="0008391C"/>
    <w:rPr>
      <w:rFonts w:ascii="Cambria" w:eastAsia="Times New Roman" w:hAnsi="Cambria" w:cs="Times New Roman"/>
      <w:b/>
      <w:color w:val="4F81BD"/>
      <w:sz w:val="22"/>
      <w:szCs w:val="22"/>
    </w:rPr>
  </w:style>
  <w:style w:type="character" w:customStyle="1" w:styleId="410">
    <w:name w:val="Заголовок 4 Знак1"/>
    <w:aliases w:val="H4 Знак1"/>
    <w:semiHidden/>
    <w:rsid w:val="0008391C"/>
    <w:rPr>
      <w:rFonts w:ascii="Cambria" w:eastAsia="Times New Roman" w:hAnsi="Cambria" w:cs="Times New Roman"/>
      <w:b/>
      <w:i/>
      <w:iCs/>
      <w:color w:val="4F81BD"/>
      <w:sz w:val="22"/>
      <w:szCs w:val="22"/>
    </w:rPr>
  </w:style>
  <w:style w:type="character" w:customStyle="1" w:styleId="520">
    <w:name w:val="Заголовок 5 Знак2"/>
    <w:aliases w:val="Заголовок 5 Знак1 Знак1,Заголовок 5 Знак Знак Знак1"/>
    <w:semiHidden/>
    <w:rsid w:val="0008391C"/>
    <w:rPr>
      <w:rFonts w:ascii="Cambria" w:eastAsia="Times New Roman" w:hAnsi="Cambria" w:cs="Times New Roman"/>
      <w:bCs/>
      <w:color w:val="243F60"/>
      <w:sz w:val="22"/>
      <w:szCs w:val="22"/>
    </w:rPr>
  </w:style>
  <w:style w:type="character" w:customStyle="1" w:styleId="1f3">
    <w:name w:val="Основной текст с отступом Знак1"/>
    <w:aliases w:val="текст Знак1"/>
    <w:semiHidden/>
    <w:rsid w:val="0008391C"/>
    <w:rPr>
      <w:rFonts w:ascii="Times New Roman" w:eastAsia="Times New Roman" w:hAnsi="Times New Roman"/>
      <w:bCs/>
      <w:sz w:val="22"/>
      <w:szCs w:val="22"/>
    </w:rPr>
  </w:style>
  <w:style w:type="paragraph" w:customStyle="1" w:styleId="Iauiue1">
    <w:name w:val="Iau?iue1"/>
    <w:rsid w:val="007400D5"/>
    <w:pPr>
      <w:spacing w:after="0" w:line="240" w:lineRule="auto"/>
    </w:pPr>
    <w:rPr>
      <w:rFonts w:ascii="Times New Roman" w:eastAsia="Times New Roman" w:hAnsi="Times New Roman" w:cs="Times New Roman"/>
      <w:sz w:val="24"/>
      <w:szCs w:val="20"/>
      <w:lang w:eastAsia="ru-RU"/>
    </w:rPr>
  </w:style>
  <w:style w:type="paragraph" w:customStyle="1" w:styleId="3e">
    <w:name w:val="Абзац списка3"/>
    <w:basedOn w:val="a5"/>
    <w:rsid w:val="007400D5"/>
    <w:pPr>
      <w:spacing w:line="360" w:lineRule="auto"/>
      <w:ind w:left="720" w:firstLine="567"/>
    </w:pPr>
    <w:rPr>
      <w:sz w:val="22"/>
      <w:szCs w:val="22"/>
    </w:rPr>
  </w:style>
  <w:style w:type="paragraph" w:customStyle="1" w:styleId="44">
    <w:name w:val="Абзац списка4"/>
    <w:basedOn w:val="a5"/>
    <w:rsid w:val="007400D5"/>
    <w:pPr>
      <w:spacing w:line="360" w:lineRule="auto"/>
      <w:ind w:left="720" w:firstLine="567"/>
    </w:pPr>
    <w:rPr>
      <w:rFonts w:eastAsia="Calibri"/>
      <w:bCs/>
      <w:sz w:val="22"/>
      <w:szCs w:val="22"/>
    </w:rPr>
  </w:style>
</w:styles>
</file>

<file path=word/webSettings.xml><?xml version="1.0" encoding="utf-8"?>
<w:webSettings xmlns:r="http://schemas.openxmlformats.org/officeDocument/2006/relationships" xmlns:w="http://schemas.openxmlformats.org/wordprocessingml/2006/main">
  <w:divs>
    <w:div w:id="97868961">
      <w:bodyDiv w:val="1"/>
      <w:marLeft w:val="0"/>
      <w:marRight w:val="0"/>
      <w:marTop w:val="0"/>
      <w:marBottom w:val="0"/>
      <w:divBdr>
        <w:top w:val="none" w:sz="0" w:space="0" w:color="auto"/>
        <w:left w:val="none" w:sz="0" w:space="0" w:color="auto"/>
        <w:bottom w:val="none" w:sz="0" w:space="0" w:color="auto"/>
        <w:right w:val="none" w:sz="0" w:space="0" w:color="auto"/>
      </w:divBdr>
    </w:div>
    <w:div w:id="365300704">
      <w:bodyDiv w:val="1"/>
      <w:marLeft w:val="0"/>
      <w:marRight w:val="0"/>
      <w:marTop w:val="0"/>
      <w:marBottom w:val="0"/>
      <w:divBdr>
        <w:top w:val="none" w:sz="0" w:space="0" w:color="auto"/>
        <w:left w:val="none" w:sz="0" w:space="0" w:color="auto"/>
        <w:bottom w:val="none" w:sz="0" w:space="0" w:color="auto"/>
        <w:right w:val="none" w:sz="0" w:space="0" w:color="auto"/>
      </w:divBdr>
    </w:div>
    <w:div w:id="577906199">
      <w:bodyDiv w:val="1"/>
      <w:marLeft w:val="0"/>
      <w:marRight w:val="0"/>
      <w:marTop w:val="0"/>
      <w:marBottom w:val="0"/>
      <w:divBdr>
        <w:top w:val="none" w:sz="0" w:space="0" w:color="auto"/>
        <w:left w:val="none" w:sz="0" w:space="0" w:color="auto"/>
        <w:bottom w:val="none" w:sz="0" w:space="0" w:color="auto"/>
        <w:right w:val="none" w:sz="0" w:space="0" w:color="auto"/>
      </w:divBdr>
    </w:div>
    <w:div w:id="650134941">
      <w:bodyDiv w:val="1"/>
      <w:marLeft w:val="0"/>
      <w:marRight w:val="0"/>
      <w:marTop w:val="0"/>
      <w:marBottom w:val="0"/>
      <w:divBdr>
        <w:top w:val="none" w:sz="0" w:space="0" w:color="auto"/>
        <w:left w:val="none" w:sz="0" w:space="0" w:color="auto"/>
        <w:bottom w:val="none" w:sz="0" w:space="0" w:color="auto"/>
        <w:right w:val="none" w:sz="0" w:space="0" w:color="auto"/>
      </w:divBdr>
    </w:div>
    <w:div w:id="843394664">
      <w:bodyDiv w:val="1"/>
      <w:marLeft w:val="0"/>
      <w:marRight w:val="0"/>
      <w:marTop w:val="0"/>
      <w:marBottom w:val="0"/>
      <w:divBdr>
        <w:top w:val="none" w:sz="0" w:space="0" w:color="auto"/>
        <w:left w:val="none" w:sz="0" w:space="0" w:color="auto"/>
        <w:bottom w:val="none" w:sz="0" w:space="0" w:color="auto"/>
        <w:right w:val="none" w:sz="0" w:space="0" w:color="auto"/>
      </w:divBdr>
    </w:div>
    <w:div w:id="989139902">
      <w:bodyDiv w:val="1"/>
      <w:marLeft w:val="0"/>
      <w:marRight w:val="0"/>
      <w:marTop w:val="0"/>
      <w:marBottom w:val="0"/>
      <w:divBdr>
        <w:top w:val="none" w:sz="0" w:space="0" w:color="auto"/>
        <w:left w:val="none" w:sz="0" w:space="0" w:color="auto"/>
        <w:bottom w:val="none" w:sz="0" w:space="0" w:color="auto"/>
        <w:right w:val="none" w:sz="0" w:space="0" w:color="auto"/>
      </w:divBdr>
    </w:div>
    <w:div w:id="1153371086">
      <w:bodyDiv w:val="1"/>
      <w:marLeft w:val="0"/>
      <w:marRight w:val="0"/>
      <w:marTop w:val="0"/>
      <w:marBottom w:val="0"/>
      <w:divBdr>
        <w:top w:val="none" w:sz="0" w:space="0" w:color="auto"/>
        <w:left w:val="none" w:sz="0" w:space="0" w:color="auto"/>
        <w:bottom w:val="none" w:sz="0" w:space="0" w:color="auto"/>
        <w:right w:val="none" w:sz="0" w:space="0" w:color="auto"/>
      </w:divBdr>
    </w:div>
    <w:div w:id="1168785572">
      <w:bodyDiv w:val="1"/>
      <w:marLeft w:val="0"/>
      <w:marRight w:val="0"/>
      <w:marTop w:val="0"/>
      <w:marBottom w:val="0"/>
      <w:divBdr>
        <w:top w:val="none" w:sz="0" w:space="0" w:color="auto"/>
        <w:left w:val="none" w:sz="0" w:space="0" w:color="auto"/>
        <w:bottom w:val="none" w:sz="0" w:space="0" w:color="auto"/>
        <w:right w:val="none" w:sz="0" w:space="0" w:color="auto"/>
      </w:divBdr>
    </w:div>
    <w:div w:id="1271939690">
      <w:bodyDiv w:val="1"/>
      <w:marLeft w:val="0"/>
      <w:marRight w:val="0"/>
      <w:marTop w:val="0"/>
      <w:marBottom w:val="0"/>
      <w:divBdr>
        <w:top w:val="none" w:sz="0" w:space="0" w:color="auto"/>
        <w:left w:val="none" w:sz="0" w:space="0" w:color="auto"/>
        <w:bottom w:val="none" w:sz="0" w:space="0" w:color="auto"/>
        <w:right w:val="none" w:sz="0" w:space="0" w:color="auto"/>
      </w:divBdr>
    </w:div>
    <w:div w:id="1297417129">
      <w:bodyDiv w:val="1"/>
      <w:marLeft w:val="0"/>
      <w:marRight w:val="0"/>
      <w:marTop w:val="0"/>
      <w:marBottom w:val="0"/>
      <w:divBdr>
        <w:top w:val="none" w:sz="0" w:space="0" w:color="auto"/>
        <w:left w:val="none" w:sz="0" w:space="0" w:color="auto"/>
        <w:bottom w:val="none" w:sz="0" w:space="0" w:color="auto"/>
        <w:right w:val="none" w:sz="0" w:space="0" w:color="auto"/>
      </w:divBdr>
    </w:div>
    <w:div w:id="1340044011">
      <w:bodyDiv w:val="1"/>
      <w:marLeft w:val="0"/>
      <w:marRight w:val="0"/>
      <w:marTop w:val="0"/>
      <w:marBottom w:val="0"/>
      <w:divBdr>
        <w:top w:val="none" w:sz="0" w:space="0" w:color="auto"/>
        <w:left w:val="none" w:sz="0" w:space="0" w:color="auto"/>
        <w:bottom w:val="none" w:sz="0" w:space="0" w:color="auto"/>
        <w:right w:val="none" w:sz="0" w:space="0" w:color="auto"/>
      </w:divBdr>
    </w:div>
    <w:div w:id="1580362619">
      <w:bodyDiv w:val="1"/>
      <w:marLeft w:val="0"/>
      <w:marRight w:val="0"/>
      <w:marTop w:val="0"/>
      <w:marBottom w:val="0"/>
      <w:divBdr>
        <w:top w:val="none" w:sz="0" w:space="0" w:color="auto"/>
        <w:left w:val="none" w:sz="0" w:space="0" w:color="auto"/>
        <w:bottom w:val="none" w:sz="0" w:space="0" w:color="auto"/>
        <w:right w:val="none" w:sz="0" w:space="0" w:color="auto"/>
      </w:divBdr>
    </w:div>
    <w:div w:id="1650208250">
      <w:bodyDiv w:val="1"/>
      <w:marLeft w:val="0"/>
      <w:marRight w:val="0"/>
      <w:marTop w:val="0"/>
      <w:marBottom w:val="0"/>
      <w:divBdr>
        <w:top w:val="none" w:sz="0" w:space="0" w:color="auto"/>
        <w:left w:val="none" w:sz="0" w:space="0" w:color="auto"/>
        <w:bottom w:val="none" w:sz="0" w:space="0" w:color="auto"/>
        <w:right w:val="none" w:sz="0" w:space="0" w:color="auto"/>
      </w:divBdr>
    </w:div>
    <w:div w:id="1728382318">
      <w:bodyDiv w:val="1"/>
      <w:marLeft w:val="0"/>
      <w:marRight w:val="0"/>
      <w:marTop w:val="0"/>
      <w:marBottom w:val="0"/>
      <w:divBdr>
        <w:top w:val="none" w:sz="0" w:space="0" w:color="auto"/>
        <w:left w:val="none" w:sz="0" w:space="0" w:color="auto"/>
        <w:bottom w:val="none" w:sz="0" w:space="0" w:color="auto"/>
        <w:right w:val="none" w:sz="0" w:space="0" w:color="auto"/>
      </w:divBdr>
    </w:div>
    <w:div w:id="1736119527">
      <w:bodyDiv w:val="1"/>
      <w:marLeft w:val="0"/>
      <w:marRight w:val="0"/>
      <w:marTop w:val="0"/>
      <w:marBottom w:val="0"/>
      <w:divBdr>
        <w:top w:val="none" w:sz="0" w:space="0" w:color="auto"/>
        <w:left w:val="none" w:sz="0" w:space="0" w:color="auto"/>
        <w:bottom w:val="none" w:sz="0" w:space="0" w:color="auto"/>
        <w:right w:val="none" w:sz="0" w:space="0" w:color="auto"/>
      </w:divBdr>
    </w:div>
    <w:div w:id="1743673699">
      <w:bodyDiv w:val="1"/>
      <w:marLeft w:val="0"/>
      <w:marRight w:val="0"/>
      <w:marTop w:val="0"/>
      <w:marBottom w:val="0"/>
      <w:divBdr>
        <w:top w:val="none" w:sz="0" w:space="0" w:color="auto"/>
        <w:left w:val="none" w:sz="0" w:space="0" w:color="auto"/>
        <w:bottom w:val="none" w:sz="0" w:space="0" w:color="auto"/>
        <w:right w:val="none" w:sz="0" w:space="0" w:color="auto"/>
      </w:divBdr>
    </w:div>
    <w:div w:id="1790928937">
      <w:bodyDiv w:val="1"/>
      <w:marLeft w:val="0"/>
      <w:marRight w:val="0"/>
      <w:marTop w:val="0"/>
      <w:marBottom w:val="0"/>
      <w:divBdr>
        <w:top w:val="none" w:sz="0" w:space="0" w:color="auto"/>
        <w:left w:val="none" w:sz="0" w:space="0" w:color="auto"/>
        <w:bottom w:val="none" w:sz="0" w:space="0" w:color="auto"/>
        <w:right w:val="none" w:sz="0" w:space="0" w:color="auto"/>
      </w:divBdr>
    </w:div>
    <w:div w:id="2005087975">
      <w:bodyDiv w:val="1"/>
      <w:marLeft w:val="0"/>
      <w:marRight w:val="0"/>
      <w:marTop w:val="0"/>
      <w:marBottom w:val="0"/>
      <w:divBdr>
        <w:top w:val="none" w:sz="0" w:space="0" w:color="auto"/>
        <w:left w:val="none" w:sz="0" w:space="0" w:color="auto"/>
        <w:bottom w:val="none" w:sz="0" w:space="0" w:color="auto"/>
        <w:right w:val="none" w:sz="0" w:space="0" w:color="auto"/>
      </w:divBdr>
    </w:div>
    <w:div w:id="213616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budykina@teploenergo-nn.ru" TargetMode="External"/><Relationship Id="rId13" Type="http://schemas.openxmlformats.org/officeDocument/2006/relationships/hyperlink" Target="http://egrul.nalog.ru/" TargetMode="External"/><Relationship Id="rId18" Type="http://schemas.openxmlformats.org/officeDocument/2006/relationships/hyperlink" Target="consultantplus://offline/ref=9D3717EFA34E34C4685380059DE324C9369C6E2818A41DCAEE08AE9B74F7X9N" TargetMode="External"/><Relationship Id="rId26" Type="http://schemas.openxmlformats.org/officeDocument/2006/relationships/hyperlink" Target="consultantplus://offline/ref=9D3717EFA34E34C4685380059DE324C9369C652F15A81DCAEE08AE9B7479C97370F1D38AF49D6956FEXAN" TargetMode="External"/><Relationship Id="rId3" Type="http://schemas.openxmlformats.org/officeDocument/2006/relationships/styles" Target="styles.xml"/><Relationship Id="rId21" Type="http://schemas.openxmlformats.org/officeDocument/2006/relationships/hyperlink" Target="consultantplus://offline/ref=9D3717EFA34E34C4685380059DE324C9369C6E2911A91DCAEE08AE9B74F7X9N" TargetMode="External"/><Relationship Id="rId7" Type="http://schemas.openxmlformats.org/officeDocument/2006/relationships/endnotes" Target="endnotes.xml"/><Relationship Id="rId12" Type="http://schemas.openxmlformats.org/officeDocument/2006/relationships/hyperlink" Target="http://egrul.nalog.ru/" TargetMode="External"/><Relationship Id="rId17" Type="http://schemas.openxmlformats.org/officeDocument/2006/relationships/hyperlink" Target="consultantplus://offline/ref=9D3717EFA34E34C4685380059DE324C9369C6E2D17A91DCAEE08AE9B74F7X9N" TargetMode="External"/><Relationship Id="rId25" Type="http://schemas.openxmlformats.org/officeDocument/2006/relationships/hyperlink" Target="consultantplus://offline/ref=9D3717EFA34E34C4685380059DE324C93595662718A41DCAEE08AE9B74F7X9N" TargetMode="External"/><Relationship Id="rId2" Type="http://schemas.openxmlformats.org/officeDocument/2006/relationships/numbering" Target="numbering.xml"/><Relationship Id="rId16" Type="http://schemas.openxmlformats.org/officeDocument/2006/relationships/hyperlink" Target="consultantplus://offline/ref=9D3717EFA34E34C4685380059DE324C9369D672717A41DCAEE08AE9B74F7X9N" TargetMode="External"/><Relationship Id="rId20" Type="http://schemas.openxmlformats.org/officeDocument/2006/relationships/hyperlink" Target="consultantplus://offline/ref=9D3717EFA34E34C4685380059DE324C9369C6E2818A41DCAEE08AE9B74F7X9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59;fld=134;dst=100163" TargetMode="External"/><Relationship Id="rId24" Type="http://schemas.openxmlformats.org/officeDocument/2006/relationships/hyperlink" Target="consultantplus://offline/ref=9D3717EFA34E34C4685380059DE324C9369C602D16A91DCAEE08AE9B74F7X9N" TargetMode="External"/><Relationship Id="rId5" Type="http://schemas.openxmlformats.org/officeDocument/2006/relationships/webSettings" Target="webSettings.xml"/><Relationship Id="rId15" Type="http://schemas.openxmlformats.org/officeDocument/2006/relationships/hyperlink" Target="consultantplus://offline/ref=9D3717EFA34E34C4685380059DE324C9369C652F15A81DCAEE08AE9B7479C97370F1D38AF49D6A55FEX5N" TargetMode="External"/><Relationship Id="rId23" Type="http://schemas.openxmlformats.org/officeDocument/2006/relationships/hyperlink" Target="consultantplus://offline/ref=9D3717EFA34E34C4685380059DE324C9369C602D16A91DCAEE08AE9B74F7X9N" TargetMode="External"/><Relationship Id="rId28" Type="http://schemas.openxmlformats.org/officeDocument/2006/relationships/fontTable" Target="fontTable.xml"/><Relationship Id="rId10" Type="http://schemas.openxmlformats.org/officeDocument/2006/relationships/hyperlink" Target="http://www.zakupki.gov.ru" TargetMode="External"/><Relationship Id="rId19" Type="http://schemas.openxmlformats.org/officeDocument/2006/relationships/hyperlink" Target="consultantplus://offline/ref=9D3717EFA34E34C4685380059DE324C9369C6E2911A91DCAEE08AE9B74F7X9N" TargetMode="External"/><Relationship Id="rId4" Type="http://schemas.openxmlformats.org/officeDocument/2006/relationships/settings" Target="settings.xml"/><Relationship Id="rId9" Type="http://schemas.openxmlformats.org/officeDocument/2006/relationships/hyperlink" Target="mailto:o.rumyantseva@teploenergo-nn.ru" TargetMode="External"/><Relationship Id="rId14" Type="http://schemas.openxmlformats.org/officeDocument/2006/relationships/footer" Target="footer1.xml"/><Relationship Id="rId22" Type="http://schemas.openxmlformats.org/officeDocument/2006/relationships/hyperlink" Target="consultantplus://offline/ref=9D3717EFA34E34C4685380059DE324C93595662718A41DCAEE08AE9B74F7X9N" TargetMode="External"/><Relationship Id="rId27" Type="http://schemas.openxmlformats.org/officeDocument/2006/relationships/hyperlink" Target="consultantplus://offline/ref=9D3717EFA34E34C4685380059DE324C9369C652F15A81DCAEE08AE9B7479C97370F1D38AF49D6956FEX4N"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F2C972-F22C-43C6-A85A-6A7155B48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27</Pages>
  <Words>11087</Words>
  <Characters>63197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Teploenergo, JSC</Company>
  <LinksUpToDate>false</LinksUpToDate>
  <CharactersWithSpaces>74136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o.egorushkina</dc:creator>
  <cp:lastModifiedBy>o.rumyantseva</cp:lastModifiedBy>
  <cp:revision>5</cp:revision>
  <cp:lastPrinted>2015-07-30T11:34:00Z</cp:lastPrinted>
  <dcterms:created xsi:type="dcterms:W3CDTF">2017-06-15T10:15:00Z</dcterms:created>
  <dcterms:modified xsi:type="dcterms:W3CDTF">2017-06-15T12:45:00Z</dcterms:modified>
</cp:coreProperties>
</file>